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29" w:rsidRDefault="00397629" w:rsidP="00397629">
      <w:pPr>
        <w:jc w:val="both"/>
      </w:pPr>
      <w:r>
        <w:t xml:space="preserve">Tesis Doctoral: </w:t>
      </w:r>
    </w:p>
    <w:p w:rsidR="00397629" w:rsidRDefault="00397629" w:rsidP="00397629">
      <w:pPr>
        <w:jc w:val="both"/>
      </w:pPr>
    </w:p>
    <w:p w:rsidR="00397629" w:rsidRPr="00397629" w:rsidRDefault="00397629" w:rsidP="00397629">
      <w:pPr>
        <w:jc w:val="both"/>
      </w:pPr>
      <w:r w:rsidRPr="00397629">
        <w:t>VIGENCIA DE LA VIVIENDA UNIFAMILIAR DE ALEJANDRO DE LA SOTA. LA CONSERVACIÓN DE LA CASA COMO PATRIMONIO</w:t>
      </w:r>
    </w:p>
    <w:p w:rsidR="00397629" w:rsidRDefault="00397629" w:rsidP="00397629">
      <w:pPr>
        <w:jc w:val="both"/>
      </w:pPr>
    </w:p>
    <w:p w:rsidR="00397629" w:rsidRDefault="00397629" w:rsidP="00397629">
      <w:pPr>
        <w:jc w:val="both"/>
      </w:pPr>
    </w:p>
    <w:p w:rsidR="00397629" w:rsidRDefault="00397629" w:rsidP="00397629">
      <w:pPr>
        <w:jc w:val="both"/>
      </w:pPr>
      <w:r>
        <w:t>RESUMEN:</w:t>
      </w:r>
    </w:p>
    <w:p w:rsidR="00397629" w:rsidRDefault="00397629" w:rsidP="00397629">
      <w:pPr>
        <w:jc w:val="both"/>
      </w:pPr>
    </w:p>
    <w:p w:rsidR="00397629" w:rsidRDefault="00397629" w:rsidP="00397629">
      <w:pPr>
        <w:jc w:val="both"/>
      </w:pPr>
    </w:p>
    <w:p w:rsidR="00397629" w:rsidRDefault="00397629" w:rsidP="00397629">
      <w:pPr>
        <w:jc w:val="both"/>
      </w:pPr>
      <w:r>
        <w:t>En el marco de la conservación del Movimiento Moderno, se escoge como tema de estudio el caso de la vivienda unifamiliar. Con el análisis de casos concretos, de la evolución y del estado actual de viviendas representativas, se pretende encontrar modelos de intervención que aseguren la permanencia de las mismas como Patrimonio.</w:t>
      </w:r>
    </w:p>
    <w:p w:rsidR="00397629" w:rsidRDefault="00397629" w:rsidP="00397629">
      <w:pPr>
        <w:jc w:val="both"/>
      </w:pPr>
    </w:p>
    <w:p w:rsidR="00397629" w:rsidRDefault="00397629" w:rsidP="00397629">
      <w:pPr>
        <w:jc w:val="both"/>
      </w:pPr>
      <w:r>
        <w:t xml:space="preserve">El caso de la conservación de las viviendas unifamiliares icono son un tema peculiar. ¿Es posible conservar el uso de vivienda para propietarios distintos a los originales y a la vez asegurar su permanencia como patrimonio del siglo XX? O por el contrario ¿es necesario un cambio de uso? La desaparición de los propietarios originales, las prestaciones que exige una vivienda unifamiliar en uso, la falta de perspectiva temporal, las modificaciones irreversibles, etc. son algunas de las particularidades de este patrimonio del que se realiza un estudio especifico para hallar soluciones. </w:t>
      </w:r>
    </w:p>
    <w:p w:rsidR="00B8790D" w:rsidRDefault="00B8790D" w:rsidP="00397629">
      <w:pPr>
        <w:jc w:val="both"/>
      </w:pPr>
      <w:bookmarkStart w:id="0" w:name="_GoBack"/>
      <w:bookmarkEnd w:id="0"/>
    </w:p>
    <w:sectPr w:rsidR="00B8790D" w:rsidSect="000C231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29"/>
    <w:rsid w:val="000C231F"/>
    <w:rsid w:val="00397629"/>
    <w:rsid w:val="00B879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CD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9759">
      <w:bodyDiv w:val="1"/>
      <w:marLeft w:val="0"/>
      <w:marRight w:val="0"/>
      <w:marTop w:val="0"/>
      <w:marBottom w:val="0"/>
      <w:divBdr>
        <w:top w:val="none" w:sz="0" w:space="0" w:color="auto"/>
        <w:left w:val="none" w:sz="0" w:space="0" w:color="auto"/>
        <w:bottom w:val="none" w:sz="0" w:space="0" w:color="auto"/>
        <w:right w:val="none" w:sz="0" w:space="0" w:color="auto"/>
      </w:divBdr>
    </w:div>
    <w:div w:id="1697271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894</Characters>
  <Application>Microsoft Macintosh Word</Application>
  <DocSecurity>0</DocSecurity>
  <Lines>7</Lines>
  <Paragraphs>2</Paragraphs>
  <ScaleCrop>false</ScaleCrop>
  <Company>UPV</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Bosch Reig</dc:creator>
  <cp:keywords/>
  <dc:description/>
  <cp:lastModifiedBy>Ignacio Bosch Reig</cp:lastModifiedBy>
  <cp:revision>1</cp:revision>
  <dcterms:created xsi:type="dcterms:W3CDTF">2018-05-30T09:10:00Z</dcterms:created>
  <dcterms:modified xsi:type="dcterms:W3CDTF">2018-05-30T09:12:00Z</dcterms:modified>
</cp:coreProperties>
</file>