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EE0" w:rsidRPr="00736EE0" w:rsidRDefault="00736EE0" w:rsidP="00736EE0">
      <w:pPr>
        <w:spacing w:after="200" w:line="276" w:lineRule="auto"/>
        <w:ind w:left="-170"/>
        <w:jc w:val="both"/>
        <w:rPr>
          <w:rFonts w:ascii="Arial" w:eastAsia="Calibri" w:hAnsi="Arial" w:cs="Arial"/>
          <w:b/>
        </w:rPr>
      </w:pPr>
      <w:r w:rsidRPr="00736EE0">
        <w:rPr>
          <w:rFonts w:ascii="Arial" w:eastAsia="Calibri" w:hAnsi="Arial" w:cs="Arial"/>
          <w:b/>
        </w:rPr>
        <w:t>Tabla 4: Regiones genómicas relacionadas con el número de nacidos totales, genes candidatos y número de SNPs significativos en esas regiones genómicas.</w:t>
      </w:r>
    </w:p>
    <w:tbl>
      <w:tblPr>
        <w:tblStyle w:val="Tablaconcuadrcula1"/>
        <w:tblW w:w="0" w:type="auto"/>
        <w:tblInd w:w="-34" w:type="dxa"/>
        <w:tblLook w:val="04A0" w:firstRow="1" w:lastRow="0" w:firstColumn="1" w:lastColumn="0" w:noHBand="0" w:noVBand="1"/>
      </w:tblPr>
      <w:tblGrid>
        <w:gridCol w:w="914"/>
        <w:gridCol w:w="571"/>
        <w:gridCol w:w="1197"/>
        <w:gridCol w:w="1222"/>
        <w:gridCol w:w="803"/>
        <w:gridCol w:w="865"/>
        <w:gridCol w:w="2956"/>
      </w:tblGrid>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Región</w:t>
            </w:r>
          </w:p>
        </w:tc>
        <w:tc>
          <w:tcPr>
            <w:tcW w:w="57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Cro</w:t>
            </w:r>
          </w:p>
        </w:tc>
        <w:tc>
          <w:tcPr>
            <w:tcW w:w="120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Inicio</w:t>
            </w:r>
          </w:p>
        </w:tc>
        <w:tc>
          <w:tcPr>
            <w:tcW w:w="125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Fin</w:t>
            </w:r>
          </w:p>
        </w:tc>
        <w:tc>
          <w:tcPr>
            <w:tcW w:w="83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Nº SNPs</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Nº Genes</w:t>
            </w:r>
          </w:p>
        </w:tc>
        <w:tc>
          <w:tcPr>
            <w:tcW w:w="311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Genes Candidatos</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w:t>
            </w:r>
          </w:p>
        </w:tc>
        <w:tc>
          <w:tcPr>
            <w:tcW w:w="57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w:t>
            </w:r>
          </w:p>
        </w:tc>
        <w:tc>
          <w:tcPr>
            <w:tcW w:w="120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30514848</w:t>
            </w:r>
          </w:p>
        </w:tc>
        <w:tc>
          <w:tcPr>
            <w:tcW w:w="125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31892716</w:t>
            </w:r>
          </w:p>
        </w:tc>
        <w:tc>
          <w:tcPr>
            <w:tcW w:w="83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w:t>
            </w:r>
          </w:p>
        </w:tc>
        <w:tc>
          <w:tcPr>
            <w:tcW w:w="311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CNTNAP4, RF00100, ENSOCUG00000029408*, MON1B, ENSOCUG00000025010</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2</w:t>
            </w:r>
          </w:p>
        </w:tc>
        <w:tc>
          <w:tcPr>
            <w:tcW w:w="57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6</w:t>
            </w:r>
          </w:p>
        </w:tc>
        <w:tc>
          <w:tcPr>
            <w:tcW w:w="120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3200073</w:t>
            </w:r>
          </w:p>
        </w:tc>
        <w:tc>
          <w:tcPr>
            <w:tcW w:w="125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4209651</w:t>
            </w:r>
          </w:p>
        </w:tc>
        <w:tc>
          <w:tcPr>
            <w:tcW w:w="83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2</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3</w:t>
            </w:r>
          </w:p>
        </w:tc>
        <w:tc>
          <w:tcPr>
            <w:tcW w:w="311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ENSOCUG00000012346, ENSOCUG00000023572, ATF7IP2</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3</w:t>
            </w:r>
          </w:p>
        </w:tc>
        <w:tc>
          <w:tcPr>
            <w:tcW w:w="57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7</w:t>
            </w:r>
          </w:p>
        </w:tc>
        <w:tc>
          <w:tcPr>
            <w:tcW w:w="120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32797819</w:t>
            </w:r>
          </w:p>
        </w:tc>
        <w:tc>
          <w:tcPr>
            <w:tcW w:w="125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34917238</w:t>
            </w:r>
          </w:p>
        </w:tc>
        <w:tc>
          <w:tcPr>
            <w:tcW w:w="83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4</w:t>
            </w:r>
          </w:p>
        </w:tc>
        <w:tc>
          <w:tcPr>
            <w:tcW w:w="311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ENSOCUG00000020149, CACNA2D1, HGF, RF00026</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4</w:t>
            </w:r>
          </w:p>
        </w:tc>
        <w:tc>
          <w:tcPr>
            <w:tcW w:w="57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7</w:t>
            </w:r>
          </w:p>
        </w:tc>
        <w:tc>
          <w:tcPr>
            <w:tcW w:w="120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36849750</w:t>
            </w:r>
          </w:p>
        </w:tc>
        <w:tc>
          <w:tcPr>
            <w:tcW w:w="125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38365733</w:t>
            </w:r>
          </w:p>
        </w:tc>
        <w:tc>
          <w:tcPr>
            <w:tcW w:w="83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w:t>
            </w:r>
          </w:p>
        </w:tc>
        <w:tc>
          <w:tcPr>
            <w:tcW w:w="311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ENSOCUG00000023288, MAGI2, RF00420, ENSOCUG00000024397, PHTF2</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w:t>
            </w:r>
          </w:p>
        </w:tc>
        <w:tc>
          <w:tcPr>
            <w:tcW w:w="57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10</w:t>
            </w:r>
          </w:p>
        </w:tc>
        <w:tc>
          <w:tcPr>
            <w:tcW w:w="120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30636140</w:t>
            </w:r>
          </w:p>
        </w:tc>
        <w:tc>
          <w:tcPr>
            <w:tcW w:w="125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31636140</w:t>
            </w:r>
          </w:p>
        </w:tc>
        <w:tc>
          <w:tcPr>
            <w:tcW w:w="83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10</w:t>
            </w:r>
          </w:p>
        </w:tc>
        <w:tc>
          <w:tcPr>
            <w:tcW w:w="311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GLCCI1, RF00026, ENSOCUG00000029141, RPA3, MIOS, ENSOCUG00000000464, COL28A1, RF00100, ENSOCUG00000026002, ASNS</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6</w:t>
            </w:r>
          </w:p>
        </w:tc>
        <w:tc>
          <w:tcPr>
            <w:tcW w:w="57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13</w:t>
            </w:r>
          </w:p>
        </w:tc>
        <w:tc>
          <w:tcPr>
            <w:tcW w:w="120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9494904</w:t>
            </w:r>
          </w:p>
        </w:tc>
        <w:tc>
          <w:tcPr>
            <w:tcW w:w="125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11370371</w:t>
            </w:r>
          </w:p>
        </w:tc>
        <w:tc>
          <w:tcPr>
            <w:tcW w:w="83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4</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9</w:t>
            </w:r>
          </w:p>
        </w:tc>
        <w:tc>
          <w:tcPr>
            <w:tcW w:w="311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RF00591, ENSOCUG00000024194, MIR153-2, ENSOCUG00000000064, UBE3C, ENSOCUG00000016044, ENSOCUG00000004071, LMBR1, RNF32</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7</w:t>
            </w:r>
          </w:p>
        </w:tc>
        <w:tc>
          <w:tcPr>
            <w:tcW w:w="57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17</w:t>
            </w:r>
          </w:p>
        </w:tc>
        <w:tc>
          <w:tcPr>
            <w:tcW w:w="120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22326611</w:t>
            </w:r>
          </w:p>
        </w:tc>
        <w:tc>
          <w:tcPr>
            <w:tcW w:w="125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23978938</w:t>
            </w:r>
          </w:p>
        </w:tc>
        <w:tc>
          <w:tcPr>
            <w:tcW w:w="83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4</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15</w:t>
            </w:r>
          </w:p>
        </w:tc>
        <w:tc>
          <w:tcPr>
            <w:tcW w:w="311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ATP8B4, ENSOCUG00000018378, DTWD1, FAM227B, FGF7, ENSOCUG00000025020, GALK2, ENSOCUG00000029607, COPS2, SECISBP2L, SHC4, EID1, CEP152, RF00438, FBN1</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8</w:t>
            </w:r>
          </w:p>
        </w:tc>
        <w:tc>
          <w:tcPr>
            <w:tcW w:w="57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17</w:t>
            </w:r>
          </w:p>
        </w:tc>
        <w:tc>
          <w:tcPr>
            <w:tcW w:w="120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26149432</w:t>
            </w:r>
          </w:p>
        </w:tc>
        <w:tc>
          <w:tcPr>
            <w:tcW w:w="125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27350206</w:t>
            </w:r>
          </w:p>
        </w:tc>
        <w:tc>
          <w:tcPr>
            <w:tcW w:w="83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12</w:t>
            </w:r>
          </w:p>
        </w:tc>
        <w:tc>
          <w:tcPr>
            <w:tcW w:w="311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 xml:space="preserve">ENSOCUG00000022037, RF00410, ENSOCUG00000014347, BLOC1S6, ENSOCUG00000013499, </w:t>
            </w:r>
          </w:p>
        </w:tc>
      </w:tr>
    </w:tbl>
    <w:p w:rsidR="00736EE0" w:rsidRDefault="00736EE0" w:rsidP="00736EE0">
      <w:pPr>
        <w:spacing w:after="200" w:line="276" w:lineRule="auto"/>
        <w:ind w:left="-170"/>
        <w:jc w:val="both"/>
        <w:rPr>
          <w:rFonts w:ascii="Arial" w:eastAsia="Calibri" w:hAnsi="Arial" w:cs="Arial"/>
          <w:b/>
        </w:rPr>
      </w:pPr>
      <w:r w:rsidRPr="00736EE0">
        <w:rPr>
          <w:rFonts w:ascii="Arial" w:eastAsia="Calibri" w:hAnsi="Arial" w:cs="Arial"/>
          <w:b/>
        </w:rPr>
        <w:t>Cro: cromosoma del conejo. Inicio y Fin: posición de la base de inicio y fin de la región estudiada. Genes candidatos son los genes anotados en esa región. Los genes nombrados con el prefijo ENSOCUG son genes desconocidos con el código de identificación del programa Ensembl.</w:t>
      </w:r>
    </w:p>
    <w:p w:rsidR="00736EE0" w:rsidRPr="00736EE0" w:rsidRDefault="00736EE0" w:rsidP="00736EE0">
      <w:pPr>
        <w:spacing w:after="200" w:line="276" w:lineRule="auto"/>
        <w:ind w:left="-170"/>
        <w:jc w:val="both"/>
        <w:rPr>
          <w:rFonts w:ascii="Arial" w:eastAsia="Calibri" w:hAnsi="Arial" w:cs="Arial"/>
          <w:b/>
        </w:rPr>
      </w:pPr>
      <w:bookmarkStart w:id="0" w:name="_GoBack"/>
      <w:bookmarkEnd w:id="0"/>
    </w:p>
    <w:p w:rsidR="00736EE0" w:rsidRPr="00736EE0" w:rsidRDefault="00736EE0" w:rsidP="00736EE0">
      <w:pPr>
        <w:spacing w:after="200" w:line="276" w:lineRule="auto"/>
        <w:ind w:left="-170"/>
        <w:jc w:val="both"/>
        <w:rPr>
          <w:rFonts w:ascii="Arial" w:eastAsia="Calibri" w:hAnsi="Arial" w:cs="Arial"/>
          <w:b/>
        </w:rPr>
      </w:pPr>
      <w:r w:rsidRPr="00736EE0">
        <w:rPr>
          <w:rFonts w:ascii="Arial" w:eastAsia="Calibri" w:hAnsi="Arial" w:cs="Arial"/>
          <w:b/>
        </w:rPr>
        <w:lastRenderedPageBreak/>
        <w:t>Continuación de la tabla 4</w:t>
      </w:r>
    </w:p>
    <w:tbl>
      <w:tblPr>
        <w:tblStyle w:val="Tablaconcuadrcula1"/>
        <w:tblW w:w="0" w:type="auto"/>
        <w:tblInd w:w="-34" w:type="dxa"/>
        <w:tblLook w:val="04A0" w:firstRow="1" w:lastRow="0" w:firstColumn="1" w:lastColumn="0" w:noHBand="0" w:noVBand="1"/>
      </w:tblPr>
      <w:tblGrid>
        <w:gridCol w:w="915"/>
        <w:gridCol w:w="602"/>
        <w:gridCol w:w="1195"/>
        <w:gridCol w:w="1228"/>
        <w:gridCol w:w="779"/>
        <w:gridCol w:w="865"/>
        <w:gridCol w:w="2944"/>
      </w:tblGrid>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Región</w:t>
            </w:r>
          </w:p>
        </w:tc>
        <w:tc>
          <w:tcPr>
            <w:tcW w:w="62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Cro</w:t>
            </w:r>
          </w:p>
        </w:tc>
        <w:tc>
          <w:tcPr>
            <w:tcW w:w="119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Inicio</w:t>
            </w:r>
          </w:p>
        </w:tc>
        <w:tc>
          <w:tcPr>
            <w:tcW w:w="125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Fin</w:t>
            </w:r>
          </w:p>
        </w:tc>
        <w:tc>
          <w:tcPr>
            <w:tcW w:w="779"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Nº SNPs</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Nº Genes</w:t>
            </w:r>
          </w:p>
        </w:tc>
        <w:tc>
          <w:tcPr>
            <w:tcW w:w="3117"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Genes Candidatos</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8</w:t>
            </w:r>
          </w:p>
        </w:tc>
        <w:tc>
          <w:tcPr>
            <w:tcW w:w="62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17</w:t>
            </w:r>
          </w:p>
        </w:tc>
        <w:tc>
          <w:tcPr>
            <w:tcW w:w="119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26149432</w:t>
            </w:r>
          </w:p>
        </w:tc>
        <w:tc>
          <w:tcPr>
            <w:tcW w:w="125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27350206</w:t>
            </w:r>
          </w:p>
        </w:tc>
        <w:tc>
          <w:tcPr>
            <w:tcW w:w="779"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12</w:t>
            </w:r>
          </w:p>
        </w:tc>
        <w:tc>
          <w:tcPr>
            <w:tcW w:w="3117"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SLC30A4, ENSOCUG00000029216,</w:t>
            </w:r>
            <w:r w:rsidRPr="00736EE0">
              <w:rPr>
                <w:rFonts w:ascii="Calibri" w:hAnsi="Calibri" w:cs="Times New Roman"/>
              </w:rPr>
              <w:t xml:space="preserve"> </w:t>
            </w:r>
            <w:r w:rsidRPr="00736EE0">
              <w:rPr>
                <w:rFonts w:ascii="Arial" w:hAnsi="Arial" w:cs="Arial"/>
              </w:rPr>
              <w:t>ENSOCUG00000025852, SPATA5L1, GATM, SHF, SLC28A2</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9</w:t>
            </w:r>
          </w:p>
        </w:tc>
        <w:tc>
          <w:tcPr>
            <w:tcW w:w="62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17</w:t>
            </w:r>
          </w:p>
        </w:tc>
        <w:tc>
          <w:tcPr>
            <w:tcW w:w="119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41109517</w:t>
            </w:r>
          </w:p>
        </w:tc>
        <w:tc>
          <w:tcPr>
            <w:tcW w:w="125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42580820</w:t>
            </w:r>
          </w:p>
        </w:tc>
        <w:tc>
          <w:tcPr>
            <w:tcW w:w="779"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66</w:t>
            </w:r>
          </w:p>
        </w:tc>
        <w:tc>
          <w:tcPr>
            <w:tcW w:w="3117"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RNASE4, ENSOCUG00000021547, ENSOCUG00000026377, RNASE6, RNASE1, ENSOCUG00000007497, ENSOCUG00000015951, ENSOCUG00000007593, METTL17, SLC39A2, NDRG2, TPPP2, RNASE13, ENSOCUG00000000652, ENSOCUG00000007106, ARHGEF40, ZNF219, TMEM253, ENSOCUG00000025483, HNRNPC, RPGRIP1, ENSOCUG00000010807, RF00026, RF00377, CHD8, RF00377, RAB2B, TOX4, METTL3, SALL2, OR10G3, ENSOCUG00000027618, ENSOCUG00000026014, OR4E2, OR4E1, TRAV4, ENSOCUG00000024959, ENSOCUG00000023623, ENSOCUG00000029288, ENSOCUG00000021336, ENSOCUG00000026103, ENSOCUG00000027537, ENSOCUG00000022557, ENSOCUG00000022166, ENSOCUG00000024777, ENSOCUG00000021518, ENSOCUG00000025917, RF00402, ENSOCUG00000027298, ENSOCUG00000027220, ENSOCUG00000027092,</w:t>
            </w:r>
            <w:r w:rsidRPr="00736EE0">
              <w:rPr>
                <w:rFonts w:ascii="Calibri" w:hAnsi="Calibri" w:cs="Times New Roman"/>
              </w:rPr>
              <w:t xml:space="preserve"> </w:t>
            </w:r>
            <w:r w:rsidRPr="00736EE0">
              <w:rPr>
                <w:rFonts w:ascii="Arial" w:hAnsi="Arial" w:cs="Arial"/>
              </w:rPr>
              <w:t xml:space="preserve">ENSOCUG00000027818, ENSOCUG00000024102, ENSOCUG00000029471, </w:t>
            </w:r>
          </w:p>
        </w:tc>
      </w:tr>
    </w:tbl>
    <w:p w:rsidR="00736EE0" w:rsidRPr="00736EE0" w:rsidRDefault="00736EE0" w:rsidP="00736EE0">
      <w:pPr>
        <w:spacing w:after="200" w:line="276" w:lineRule="auto"/>
        <w:ind w:left="-170"/>
        <w:jc w:val="both"/>
        <w:rPr>
          <w:rFonts w:ascii="Arial" w:eastAsia="Calibri" w:hAnsi="Arial" w:cs="Arial"/>
          <w:b/>
        </w:rPr>
      </w:pPr>
      <w:r w:rsidRPr="00736EE0">
        <w:rPr>
          <w:rFonts w:ascii="Arial" w:eastAsia="Calibri" w:hAnsi="Arial" w:cs="Arial"/>
          <w:b/>
        </w:rPr>
        <w:t>Cro: cromosoma del conejo. Inicio y Fin: posición de la base de inicio y fin de la región estudiada. Genes candidatos son los genes anotados en esa región. Los genes nombrados con el prefijo ENSOCUG son genes desconocidos con el código de identificación del programa Ensembl.</w:t>
      </w:r>
    </w:p>
    <w:p w:rsidR="00736EE0" w:rsidRPr="00736EE0" w:rsidRDefault="00736EE0" w:rsidP="00736EE0">
      <w:pPr>
        <w:spacing w:after="200" w:line="276" w:lineRule="auto"/>
        <w:ind w:left="-170"/>
        <w:jc w:val="both"/>
        <w:rPr>
          <w:rFonts w:ascii="Arial" w:eastAsia="Calibri" w:hAnsi="Arial" w:cs="Arial"/>
          <w:b/>
        </w:rPr>
      </w:pPr>
      <w:r w:rsidRPr="00736EE0">
        <w:rPr>
          <w:rFonts w:ascii="Arial" w:eastAsia="Calibri" w:hAnsi="Arial" w:cs="Arial"/>
          <w:b/>
        </w:rPr>
        <w:lastRenderedPageBreak/>
        <w:t>Continuación de la tabla 4</w:t>
      </w:r>
    </w:p>
    <w:tbl>
      <w:tblPr>
        <w:tblStyle w:val="Tablaconcuadrcula1"/>
        <w:tblW w:w="0" w:type="auto"/>
        <w:tblInd w:w="-34" w:type="dxa"/>
        <w:tblLook w:val="04A0" w:firstRow="1" w:lastRow="0" w:firstColumn="1" w:lastColumn="0" w:noHBand="0" w:noVBand="1"/>
      </w:tblPr>
      <w:tblGrid>
        <w:gridCol w:w="915"/>
        <w:gridCol w:w="599"/>
        <w:gridCol w:w="1195"/>
        <w:gridCol w:w="1206"/>
        <w:gridCol w:w="779"/>
        <w:gridCol w:w="865"/>
        <w:gridCol w:w="2969"/>
      </w:tblGrid>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Región</w:t>
            </w:r>
          </w:p>
        </w:tc>
        <w:tc>
          <w:tcPr>
            <w:tcW w:w="630"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Cro</w:t>
            </w:r>
          </w:p>
        </w:tc>
        <w:tc>
          <w:tcPr>
            <w:tcW w:w="119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Inicio</w:t>
            </w:r>
          </w:p>
        </w:tc>
        <w:tc>
          <w:tcPr>
            <w:tcW w:w="1219"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Fin</w:t>
            </w:r>
          </w:p>
        </w:tc>
        <w:tc>
          <w:tcPr>
            <w:tcW w:w="779"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Nº SNPs</w:t>
            </w:r>
          </w:p>
        </w:tc>
        <w:tc>
          <w:tcPr>
            <w:tcW w:w="792"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Nº Genes</w:t>
            </w:r>
          </w:p>
        </w:tc>
        <w:tc>
          <w:tcPr>
            <w:tcW w:w="322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Genes Candidatos</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9</w:t>
            </w:r>
          </w:p>
        </w:tc>
        <w:tc>
          <w:tcPr>
            <w:tcW w:w="630"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17</w:t>
            </w:r>
          </w:p>
        </w:tc>
        <w:tc>
          <w:tcPr>
            <w:tcW w:w="119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41109517</w:t>
            </w:r>
          </w:p>
        </w:tc>
        <w:tc>
          <w:tcPr>
            <w:tcW w:w="1219"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42580820</w:t>
            </w:r>
          </w:p>
        </w:tc>
        <w:tc>
          <w:tcPr>
            <w:tcW w:w="779"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w:t>
            </w:r>
          </w:p>
        </w:tc>
        <w:tc>
          <w:tcPr>
            <w:tcW w:w="792"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66</w:t>
            </w:r>
          </w:p>
        </w:tc>
        <w:tc>
          <w:tcPr>
            <w:tcW w:w="322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ENSOCUG00000023316, ENSOCUG00000021706, ENSOCUG00000021371, TRAV17, TRAV19,</w:t>
            </w:r>
            <w:r w:rsidRPr="00736EE0">
              <w:rPr>
                <w:rFonts w:ascii="Calibri" w:hAnsi="Calibri" w:cs="Times New Roman"/>
              </w:rPr>
              <w:t xml:space="preserve"> </w:t>
            </w:r>
            <w:r w:rsidRPr="00736EE0">
              <w:rPr>
                <w:rFonts w:ascii="Arial" w:hAnsi="Arial" w:cs="Arial"/>
              </w:rPr>
              <w:t>ENSOCUG00000027155, TRAV23DV6, TRAV24, ENSOCUG00000026467, ENSOCUG00000023049, ENSOCUG00000024472, ENSOCUG00000026811</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10</w:t>
            </w:r>
          </w:p>
        </w:tc>
        <w:tc>
          <w:tcPr>
            <w:tcW w:w="630"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17</w:t>
            </w:r>
          </w:p>
        </w:tc>
        <w:tc>
          <w:tcPr>
            <w:tcW w:w="119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71727345</w:t>
            </w:r>
          </w:p>
        </w:tc>
        <w:tc>
          <w:tcPr>
            <w:tcW w:w="1219"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73780319</w:t>
            </w:r>
          </w:p>
        </w:tc>
        <w:tc>
          <w:tcPr>
            <w:tcW w:w="779"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16</w:t>
            </w:r>
          </w:p>
        </w:tc>
        <w:tc>
          <w:tcPr>
            <w:tcW w:w="792"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19</w:t>
            </w:r>
          </w:p>
        </w:tc>
        <w:tc>
          <w:tcPr>
            <w:tcW w:w="322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FERMT2, DDHD1, RF00100, ENSOCUG00000021983, ENSOCUG00000010333, RF00001, RF00015, BMP4, RF01210, CDKN3, GMFB, CGRRF1, SAMD4A, ENSOCUG00000025365, GCH1, WDHD1, RF00322, SOCS4, APK1IP1L</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11</w:t>
            </w:r>
          </w:p>
        </w:tc>
        <w:tc>
          <w:tcPr>
            <w:tcW w:w="630"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19</w:t>
            </w:r>
          </w:p>
        </w:tc>
        <w:tc>
          <w:tcPr>
            <w:tcW w:w="119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51136019</w:t>
            </w:r>
          </w:p>
        </w:tc>
        <w:tc>
          <w:tcPr>
            <w:tcW w:w="1219"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52170486</w:t>
            </w:r>
          </w:p>
        </w:tc>
        <w:tc>
          <w:tcPr>
            <w:tcW w:w="779"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2</w:t>
            </w:r>
          </w:p>
        </w:tc>
        <w:tc>
          <w:tcPr>
            <w:tcW w:w="792"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w:t>
            </w:r>
          </w:p>
        </w:tc>
        <w:tc>
          <w:tcPr>
            <w:tcW w:w="322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CEP112, RF00001, AXIN2, RGS9, GNA13</w:t>
            </w:r>
          </w:p>
        </w:tc>
      </w:tr>
    </w:tbl>
    <w:p w:rsidR="00736EE0" w:rsidRPr="00736EE0" w:rsidRDefault="00736EE0" w:rsidP="00736EE0">
      <w:pPr>
        <w:spacing w:after="200" w:line="276" w:lineRule="auto"/>
        <w:ind w:left="-170"/>
        <w:jc w:val="both"/>
        <w:rPr>
          <w:rFonts w:ascii="Arial" w:eastAsia="Calibri" w:hAnsi="Arial" w:cs="Arial"/>
          <w:b/>
        </w:rPr>
      </w:pPr>
      <w:r w:rsidRPr="00736EE0">
        <w:rPr>
          <w:rFonts w:ascii="Arial" w:eastAsia="Calibri" w:hAnsi="Arial" w:cs="Arial"/>
          <w:b/>
        </w:rPr>
        <w:t>Cro: cromosoma del conejo. Inicio y Fin: posición de la base de inicio y fin de la región estudiada. Genes candidatos son los genes anotados en esa región. Los genes nombrados con el prefijo ENSOCUG son genes desconocidos con el código de identificación del programa Ensembl.</w:t>
      </w: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r w:rsidRPr="00736EE0">
        <w:rPr>
          <w:rFonts w:ascii="Arial" w:eastAsia="Calibri" w:hAnsi="Arial" w:cs="Arial"/>
          <w:b/>
        </w:rPr>
        <w:lastRenderedPageBreak/>
        <w:t>Tabla 5: Regiones genómicas relacionadas con el número de nacidos vivos, genes candidatos y número de SNPs significativos en esas regiones genómicas.</w:t>
      </w:r>
    </w:p>
    <w:tbl>
      <w:tblPr>
        <w:tblStyle w:val="Tablaconcuadrcula1"/>
        <w:tblW w:w="0" w:type="auto"/>
        <w:tblInd w:w="-34" w:type="dxa"/>
        <w:tblLook w:val="04A0" w:firstRow="1" w:lastRow="0" w:firstColumn="1" w:lastColumn="0" w:noHBand="0" w:noVBand="1"/>
      </w:tblPr>
      <w:tblGrid>
        <w:gridCol w:w="914"/>
        <w:gridCol w:w="575"/>
        <w:gridCol w:w="1318"/>
        <w:gridCol w:w="1318"/>
        <w:gridCol w:w="779"/>
        <w:gridCol w:w="865"/>
        <w:gridCol w:w="2759"/>
      </w:tblGrid>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Región</w:t>
            </w:r>
          </w:p>
        </w:tc>
        <w:tc>
          <w:tcPr>
            <w:tcW w:w="64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Cro</w:t>
            </w:r>
          </w:p>
        </w:tc>
        <w:tc>
          <w:tcPr>
            <w:tcW w:w="112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Inicio</w:t>
            </w:r>
          </w:p>
        </w:tc>
        <w:tc>
          <w:tcPr>
            <w:tcW w:w="1260"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Fin</w:t>
            </w:r>
          </w:p>
        </w:tc>
        <w:tc>
          <w:tcPr>
            <w:tcW w:w="779"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Nº SNPs</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Nº Genes</w:t>
            </w:r>
          </w:p>
        </w:tc>
        <w:tc>
          <w:tcPr>
            <w:tcW w:w="3167"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Genes Candidatos</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12</w:t>
            </w:r>
          </w:p>
        </w:tc>
        <w:tc>
          <w:tcPr>
            <w:tcW w:w="64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w:t>
            </w:r>
          </w:p>
        </w:tc>
        <w:tc>
          <w:tcPr>
            <w:tcW w:w="112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65134127</w:t>
            </w:r>
          </w:p>
        </w:tc>
        <w:tc>
          <w:tcPr>
            <w:tcW w:w="1260"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66134127</w:t>
            </w:r>
          </w:p>
        </w:tc>
        <w:tc>
          <w:tcPr>
            <w:tcW w:w="779"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4</w:t>
            </w:r>
          </w:p>
        </w:tc>
        <w:tc>
          <w:tcPr>
            <w:tcW w:w="3167"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RF00026, ENSOCUG00000026996, ENSOCUG00000024344, TLE4</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13</w:t>
            </w:r>
          </w:p>
        </w:tc>
        <w:tc>
          <w:tcPr>
            <w:tcW w:w="64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11</w:t>
            </w:r>
          </w:p>
        </w:tc>
        <w:tc>
          <w:tcPr>
            <w:tcW w:w="112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78394913</w:t>
            </w:r>
          </w:p>
        </w:tc>
        <w:tc>
          <w:tcPr>
            <w:tcW w:w="1260"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79394913</w:t>
            </w:r>
          </w:p>
        </w:tc>
        <w:tc>
          <w:tcPr>
            <w:tcW w:w="779"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4</w:t>
            </w:r>
          </w:p>
        </w:tc>
        <w:tc>
          <w:tcPr>
            <w:tcW w:w="3167"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DIMT1, IPO11, LRRC70, RF00432</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14</w:t>
            </w:r>
          </w:p>
        </w:tc>
        <w:tc>
          <w:tcPr>
            <w:tcW w:w="64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13</w:t>
            </w:r>
          </w:p>
        </w:tc>
        <w:tc>
          <w:tcPr>
            <w:tcW w:w="112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130356019</w:t>
            </w:r>
          </w:p>
        </w:tc>
        <w:tc>
          <w:tcPr>
            <w:tcW w:w="1260"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131356019</w:t>
            </w:r>
          </w:p>
        </w:tc>
        <w:tc>
          <w:tcPr>
            <w:tcW w:w="779"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18</w:t>
            </w:r>
          </w:p>
        </w:tc>
        <w:tc>
          <w:tcPr>
            <w:tcW w:w="3167"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EPHB2, C1QB, C1QC, C1QA, EPHA8, ZBTB40, WNT4, ENSOCUG00000009986, ENSOCUG00000027531, ENSOCUG00000011199, ENSOCUG00000029720, ENSOCUG00000015194, ENSOCUG00000025145,</w:t>
            </w:r>
            <w:r w:rsidRPr="00736EE0">
              <w:rPr>
                <w:rFonts w:ascii="Calibri" w:hAnsi="Calibri" w:cs="Times New Roman"/>
              </w:rPr>
              <w:t xml:space="preserve"> </w:t>
            </w:r>
            <w:r w:rsidRPr="00736EE0">
              <w:rPr>
                <w:rFonts w:ascii="Arial" w:hAnsi="Arial" w:cs="Arial"/>
              </w:rPr>
              <w:t>ENSOCUG00000025318, ENSOCUG00000027583, ENSOCUG00000024267, ENSOCUG00000027546, ENSOCUG00000025350</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15</w:t>
            </w:r>
          </w:p>
        </w:tc>
        <w:tc>
          <w:tcPr>
            <w:tcW w:w="64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15</w:t>
            </w:r>
          </w:p>
        </w:tc>
        <w:tc>
          <w:tcPr>
            <w:tcW w:w="112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5078142</w:t>
            </w:r>
          </w:p>
        </w:tc>
        <w:tc>
          <w:tcPr>
            <w:tcW w:w="1260"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6194072</w:t>
            </w:r>
          </w:p>
        </w:tc>
        <w:tc>
          <w:tcPr>
            <w:tcW w:w="779"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3</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3</w:t>
            </w:r>
          </w:p>
        </w:tc>
        <w:tc>
          <w:tcPr>
            <w:tcW w:w="3167"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FAM198B, RF00443, ENSOCUG00000016749</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16</w:t>
            </w:r>
          </w:p>
        </w:tc>
        <w:tc>
          <w:tcPr>
            <w:tcW w:w="64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15</w:t>
            </w:r>
          </w:p>
        </w:tc>
        <w:tc>
          <w:tcPr>
            <w:tcW w:w="112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9704340</w:t>
            </w:r>
          </w:p>
        </w:tc>
        <w:tc>
          <w:tcPr>
            <w:tcW w:w="1260"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10980315</w:t>
            </w:r>
          </w:p>
        </w:tc>
        <w:tc>
          <w:tcPr>
            <w:tcW w:w="779"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18</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10</w:t>
            </w:r>
          </w:p>
        </w:tc>
        <w:tc>
          <w:tcPr>
            <w:tcW w:w="3167"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TMEM131L, TLR2, RNF175, SFRP2, ENSOCUG00000010772, ENSOCUG00000024279, PLRG1, FGB, FGA, FGG</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8</w:t>
            </w:r>
          </w:p>
        </w:tc>
        <w:tc>
          <w:tcPr>
            <w:tcW w:w="64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17</w:t>
            </w:r>
          </w:p>
        </w:tc>
        <w:tc>
          <w:tcPr>
            <w:tcW w:w="112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26149432</w:t>
            </w:r>
          </w:p>
        </w:tc>
        <w:tc>
          <w:tcPr>
            <w:tcW w:w="1260"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27350206</w:t>
            </w:r>
          </w:p>
        </w:tc>
        <w:tc>
          <w:tcPr>
            <w:tcW w:w="779"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12</w:t>
            </w:r>
          </w:p>
        </w:tc>
        <w:tc>
          <w:tcPr>
            <w:tcW w:w="3167"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ENSOCUG00000022037, RF00410, ENSOCUG00000014347, BLOC1S6, ENSOCUG00000013499, SLC30A4, ENSOCUG00000029216, ENSOCUG00000025852, SPATA5L1, GATM, SHF, SLC28A2</w:t>
            </w:r>
          </w:p>
        </w:tc>
      </w:tr>
    </w:tbl>
    <w:p w:rsidR="00736EE0" w:rsidRPr="00736EE0" w:rsidRDefault="00736EE0" w:rsidP="00736EE0">
      <w:pPr>
        <w:spacing w:after="200" w:line="276" w:lineRule="auto"/>
        <w:ind w:left="-170"/>
        <w:jc w:val="both"/>
        <w:rPr>
          <w:rFonts w:ascii="Arial" w:eastAsia="Calibri" w:hAnsi="Arial" w:cs="Arial"/>
          <w:b/>
        </w:rPr>
      </w:pPr>
      <w:r w:rsidRPr="00736EE0">
        <w:rPr>
          <w:rFonts w:ascii="Arial" w:eastAsia="Calibri" w:hAnsi="Arial" w:cs="Arial"/>
          <w:b/>
        </w:rPr>
        <w:t>Cro: cromosoma del conejo. Inicio y Fin: posición de la base de inicio y fin de la región estudiada. Genes candidatos son los genes anotados en esa región. Los genes nombrados con el prefijo ENSOCUG son genes desconocidos con el código de identificación del programa Ensembl.</w:t>
      </w: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r w:rsidRPr="00736EE0">
        <w:rPr>
          <w:rFonts w:ascii="Arial" w:eastAsia="Calibri" w:hAnsi="Arial" w:cs="Arial"/>
          <w:b/>
        </w:rPr>
        <w:lastRenderedPageBreak/>
        <w:t>Tabla 6: Regiones genómicas relacionadas con el peso de la camada, genes candidatos y número de SNPs significativos en esas regiones genómicas.</w:t>
      </w:r>
    </w:p>
    <w:tbl>
      <w:tblPr>
        <w:tblStyle w:val="Tablaconcuadrcula1"/>
        <w:tblW w:w="0" w:type="auto"/>
        <w:tblInd w:w="-34" w:type="dxa"/>
        <w:tblLook w:val="04A0" w:firstRow="1" w:lastRow="0" w:firstColumn="1" w:lastColumn="0" w:noHBand="0" w:noVBand="1"/>
      </w:tblPr>
      <w:tblGrid>
        <w:gridCol w:w="914"/>
        <w:gridCol w:w="579"/>
        <w:gridCol w:w="1318"/>
        <w:gridCol w:w="1318"/>
        <w:gridCol w:w="786"/>
        <w:gridCol w:w="865"/>
        <w:gridCol w:w="2748"/>
      </w:tblGrid>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Región</w:t>
            </w:r>
          </w:p>
        </w:tc>
        <w:tc>
          <w:tcPr>
            <w:tcW w:w="64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Cro</w:t>
            </w:r>
          </w:p>
        </w:tc>
        <w:tc>
          <w:tcPr>
            <w:tcW w:w="127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Inicio</w:t>
            </w:r>
          </w:p>
        </w:tc>
        <w:tc>
          <w:tcPr>
            <w:tcW w:w="127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Fin</w:t>
            </w:r>
          </w:p>
        </w:tc>
        <w:tc>
          <w:tcPr>
            <w:tcW w:w="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Nº SNPs</w:t>
            </w:r>
          </w:p>
        </w:tc>
        <w:tc>
          <w:tcPr>
            <w:tcW w:w="852"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Nº Genes</w:t>
            </w:r>
          </w:p>
        </w:tc>
        <w:tc>
          <w:tcPr>
            <w:tcW w:w="2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Genes Candidatos</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17</w:t>
            </w:r>
          </w:p>
        </w:tc>
        <w:tc>
          <w:tcPr>
            <w:tcW w:w="64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2</w:t>
            </w:r>
          </w:p>
        </w:tc>
        <w:tc>
          <w:tcPr>
            <w:tcW w:w="127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168015510</w:t>
            </w:r>
          </w:p>
        </w:tc>
        <w:tc>
          <w:tcPr>
            <w:tcW w:w="127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169015510</w:t>
            </w:r>
          </w:p>
        </w:tc>
        <w:tc>
          <w:tcPr>
            <w:tcW w:w="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w:t>
            </w:r>
          </w:p>
        </w:tc>
        <w:tc>
          <w:tcPr>
            <w:tcW w:w="852"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2</w:t>
            </w:r>
          </w:p>
        </w:tc>
        <w:tc>
          <w:tcPr>
            <w:tcW w:w="2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OSR1, RF00001</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18</w:t>
            </w:r>
          </w:p>
        </w:tc>
        <w:tc>
          <w:tcPr>
            <w:tcW w:w="64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3</w:t>
            </w:r>
          </w:p>
        </w:tc>
        <w:tc>
          <w:tcPr>
            <w:tcW w:w="127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11350866</w:t>
            </w:r>
          </w:p>
        </w:tc>
        <w:tc>
          <w:tcPr>
            <w:tcW w:w="127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13813763</w:t>
            </w:r>
          </w:p>
        </w:tc>
        <w:tc>
          <w:tcPr>
            <w:tcW w:w="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17</w:t>
            </w:r>
          </w:p>
        </w:tc>
        <w:tc>
          <w:tcPr>
            <w:tcW w:w="852"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15</w:t>
            </w:r>
          </w:p>
        </w:tc>
        <w:tc>
          <w:tcPr>
            <w:tcW w:w="2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CCDC192, RF01210, SLC12A2, FBN2, ENSOCUG00000016731, SLC27A6, ISOC1, ENSOCUG00000021100, RF00100, RF00004, ADAMTS19, MINAR2, RF00408, ENSOCUG00000023069, ENSOCUG00000003824</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19</w:t>
            </w:r>
          </w:p>
        </w:tc>
        <w:tc>
          <w:tcPr>
            <w:tcW w:w="64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3</w:t>
            </w:r>
          </w:p>
        </w:tc>
        <w:tc>
          <w:tcPr>
            <w:tcW w:w="127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14031893</w:t>
            </w:r>
          </w:p>
        </w:tc>
        <w:tc>
          <w:tcPr>
            <w:tcW w:w="127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17142568</w:t>
            </w:r>
          </w:p>
        </w:tc>
        <w:tc>
          <w:tcPr>
            <w:tcW w:w="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9</w:t>
            </w:r>
          </w:p>
        </w:tc>
        <w:tc>
          <w:tcPr>
            <w:tcW w:w="852"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42</w:t>
            </w:r>
          </w:p>
        </w:tc>
        <w:tc>
          <w:tcPr>
            <w:tcW w:w="2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RF00020, HINT1, LYRM7, CDC42SE2, ENSOCUG00000003847, FNIP1, ENSOCUG00000002404, MEIKIN, ACSL6, CSF2,</w:t>
            </w:r>
            <w:r w:rsidRPr="00736EE0">
              <w:rPr>
                <w:rFonts w:ascii="Calibri" w:hAnsi="Calibri" w:cs="Times New Roman"/>
              </w:rPr>
              <w:t xml:space="preserve"> </w:t>
            </w:r>
            <w:r w:rsidRPr="00736EE0">
              <w:rPr>
                <w:rFonts w:ascii="Arial" w:hAnsi="Arial" w:cs="Arial"/>
              </w:rPr>
              <w:t>P4HA2, PDLIM4, SLC22A4, SLC22A5, IRF1, IL5, RAD50, IL13, IL4, RF00264, KIF3A, CCNI2, SEPT8, ENSOCUG00000025439, ENSOCUG00000029353, SHROOM1, GDF9,</w:t>
            </w:r>
            <w:r w:rsidRPr="00736EE0">
              <w:rPr>
                <w:rFonts w:ascii="Calibri" w:hAnsi="Calibri" w:cs="Times New Roman"/>
              </w:rPr>
              <w:t xml:space="preserve"> </w:t>
            </w:r>
            <w:r w:rsidRPr="00736EE0">
              <w:rPr>
                <w:rFonts w:ascii="Arial" w:hAnsi="Arial" w:cs="Arial"/>
              </w:rPr>
              <w:t>UQCRQ, LEAP2, AFF4, HSPA4, RF00568, FSTL4, LDHAL6B, ENSOCUG00000006233, C5orf15, VDAC1, ENSOCUG00000020012, TCF7, SKP1, PPP2CA, CDKL3</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20</w:t>
            </w:r>
          </w:p>
        </w:tc>
        <w:tc>
          <w:tcPr>
            <w:tcW w:w="64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10</w:t>
            </w:r>
          </w:p>
        </w:tc>
        <w:tc>
          <w:tcPr>
            <w:tcW w:w="127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45906285</w:t>
            </w:r>
          </w:p>
        </w:tc>
        <w:tc>
          <w:tcPr>
            <w:tcW w:w="127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46953269</w:t>
            </w:r>
          </w:p>
        </w:tc>
        <w:tc>
          <w:tcPr>
            <w:tcW w:w="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3</w:t>
            </w:r>
          </w:p>
        </w:tc>
        <w:tc>
          <w:tcPr>
            <w:tcW w:w="852"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w:t>
            </w:r>
          </w:p>
        </w:tc>
        <w:tc>
          <w:tcPr>
            <w:tcW w:w="2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ENSOCUG00000011065, ENSOCUG00000008449, VSTM2A, RF00100, RF01210</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21</w:t>
            </w:r>
          </w:p>
        </w:tc>
        <w:tc>
          <w:tcPr>
            <w:tcW w:w="64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13</w:t>
            </w:r>
          </w:p>
        </w:tc>
        <w:tc>
          <w:tcPr>
            <w:tcW w:w="127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91736133</w:t>
            </w:r>
          </w:p>
        </w:tc>
        <w:tc>
          <w:tcPr>
            <w:tcW w:w="127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92751490</w:t>
            </w:r>
          </w:p>
        </w:tc>
        <w:tc>
          <w:tcPr>
            <w:tcW w:w="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3</w:t>
            </w:r>
          </w:p>
        </w:tc>
        <w:tc>
          <w:tcPr>
            <w:tcW w:w="852"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w:t>
            </w:r>
          </w:p>
        </w:tc>
        <w:tc>
          <w:tcPr>
            <w:tcW w:w="2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LRRIQ3, ENSOCUG00000024057, RF00001, RF00026, RF00100</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14</w:t>
            </w:r>
          </w:p>
        </w:tc>
        <w:tc>
          <w:tcPr>
            <w:tcW w:w="64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13</w:t>
            </w:r>
          </w:p>
        </w:tc>
        <w:tc>
          <w:tcPr>
            <w:tcW w:w="127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130198158</w:t>
            </w:r>
          </w:p>
        </w:tc>
        <w:tc>
          <w:tcPr>
            <w:tcW w:w="127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131198158</w:t>
            </w:r>
          </w:p>
        </w:tc>
        <w:tc>
          <w:tcPr>
            <w:tcW w:w="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w:t>
            </w:r>
          </w:p>
        </w:tc>
        <w:tc>
          <w:tcPr>
            <w:tcW w:w="852"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15</w:t>
            </w:r>
          </w:p>
        </w:tc>
        <w:tc>
          <w:tcPr>
            <w:tcW w:w="2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KDM1A, LACTBL1, EPHB2, C1QB, C1QC,</w:t>
            </w:r>
            <w:r w:rsidRPr="00736EE0">
              <w:rPr>
                <w:rFonts w:ascii="Calibri" w:hAnsi="Calibri" w:cs="Times New Roman"/>
              </w:rPr>
              <w:t xml:space="preserve"> </w:t>
            </w:r>
            <w:r w:rsidRPr="00736EE0">
              <w:rPr>
                <w:rFonts w:ascii="Arial" w:hAnsi="Arial" w:cs="Arial"/>
              </w:rPr>
              <w:t>C1QA, EPHA8, ZBTB40,</w:t>
            </w:r>
          </w:p>
        </w:tc>
      </w:tr>
    </w:tbl>
    <w:p w:rsidR="00736EE0" w:rsidRPr="00736EE0" w:rsidRDefault="00736EE0" w:rsidP="00736EE0">
      <w:pPr>
        <w:spacing w:after="200" w:line="276" w:lineRule="auto"/>
        <w:ind w:left="-170"/>
        <w:jc w:val="both"/>
        <w:rPr>
          <w:rFonts w:ascii="Arial" w:eastAsia="Calibri" w:hAnsi="Arial" w:cs="Arial"/>
        </w:rPr>
      </w:pPr>
      <w:r w:rsidRPr="00736EE0">
        <w:rPr>
          <w:rFonts w:ascii="Arial" w:eastAsia="Calibri" w:hAnsi="Arial" w:cs="Arial"/>
          <w:b/>
        </w:rPr>
        <w:t>Cro: cromosoma del conejo. Inicio y Fin: posición de la base de inicio y fin de la región estudiada. Genes candidatos son los genes anotados en esa región. Los genes nombrados con el prefijo ENSOCUG son genes desconocidos con el código de identificación del programa Ensembl.</w:t>
      </w:r>
    </w:p>
    <w:p w:rsidR="00736EE0" w:rsidRPr="00736EE0" w:rsidRDefault="00736EE0" w:rsidP="00736EE0">
      <w:pPr>
        <w:spacing w:after="200" w:line="276" w:lineRule="auto"/>
        <w:ind w:left="-170"/>
        <w:jc w:val="both"/>
        <w:rPr>
          <w:rFonts w:ascii="Arial" w:eastAsia="Calibri" w:hAnsi="Arial" w:cs="Arial"/>
          <w:b/>
        </w:rPr>
      </w:pPr>
      <w:r w:rsidRPr="00736EE0">
        <w:rPr>
          <w:rFonts w:ascii="Arial" w:eastAsia="Calibri" w:hAnsi="Arial" w:cs="Arial"/>
          <w:b/>
        </w:rPr>
        <w:lastRenderedPageBreak/>
        <w:t>Continuación Tabla 6</w:t>
      </w:r>
    </w:p>
    <w:tbl>
      <w:tblPr>
        <w:tblStyle w:val="Tablaconcuadrcula1"/>
        <w:tblW w:w="0" w:type="auto"/>
        <w:tblInd w:w="-34" w:type="dxa"/>
        <w:tblLook w:val="04A0" w:firstRow="1" w:lastRow="0" w:firstColumn="1" w:lastColumn="0" w:noHBand="0" w:noVBand="1"/>
      </w:tblPr>
      <w:tblGrid>
        <w:gridCol w:w="914"/>
        <w:gridCol w:w="575"/>
        <w:gridCol w:w="1318"/>
        <w:gridCol w:w="1321"/>
        <w:gridCol w:w="787"/>
        <w:gridCol w:w="865"/>
        <w:gridCol w:w="2748"/>
      </w:tblGrid>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Región</w:t>
            </w:r>
          </w:p>
        </w:tc>
        <w:tc>
          <w:tcPr>
            <w:tcW w:w="60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Cro</w:t>
            </w:r>
          </w:p>
        </w:tc>
        <w:tc>
          <w:tcPr>
            <w:tcW w:w="131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Inicio</w:t>
            </w:r>
          </w:p>
        </w:tc>
        <w:tc>
          <w:tcPr>
            <w:tcW w:w="134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Fin</w:t>
            </w:r>
          </w:p>
        </w:tc>
        <w:tc>
          <w:tcPr>
            <w:tcW w:w="85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Nº SNPs</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Nº Genes</w:t>
            </w:r>
          </w:p>
        </w:tc>
        <w:tc>
          <w:tcPr>
            <w:tcW w:w="284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Genes Candidatos</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14</w:t>
            </w:r>
          </w:p>
        </w:tc>
        <w:tc>
          <w:tcPr>
            <w:tcW w:w="60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13</w:t>
            </w:r>
          </w:p>
        </w:tc>
        <w:tc>
          <w:tcPr>
            <w:tcW w:w="131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130198158</w:t>
            </w:r>
          </w:p>
        </w:tc>
        <w:tc>
          <w:tcPr>
            <w:tcW w:w="134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131198158</w:t>
            </w:r>
          </w:p>
        </w:tc>
        <w:tc>
          <w:tcPr>
            <w:tcW w:w="85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15</w:t>
            </w:r>
          </w:p>
        </w:tc>
        <w:tc>
          <w:tcPr>
            <w:tcW w:w="284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WNT4, ENSOCUG00000009986, ENSOCUG00000027531, ENSOCUG00000011199, ENSOCUG00000029720, ENSOCUG00000015194, ENSOCUG00000025145</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22</w:t>
            </w:r>
          </w:p>
        </w:tc>
        <w:tc>
          <w:tcPr>
            <w:tcW w:w="60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15</w:t>
            </w:r>
          </w:p>
        </w:tc>
        <w:tc>
          <w:tcPr>
            <w:tcW w:w="131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6652715</w:t>
            </w:r>
          </w:p>
        </w:tc>
        <w:tc>
          <w:tcPr>
            <w:tcW w:w="134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7652715</w:t>
            </w:r>
          </w:p>
        </w:tc>
        <w:tc>
          <w:tcPr>
            <w:tcW w:w="85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4</w:t>
            </w:r>
          </w:p>
        </w:tc>
        <w:tc>
          <w:tcPr>
            <w:tcW w:w="284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GRIA2, ENSOCUG00000003361, GLRB, PDGFC</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16</w:t>
            </w:r>
          </w:p>
        </w:tc>
        <w:tc>
          <w:tcPr>
            <w:tcW w:w="60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15</w:t>
            </w:r>
          </w:p>
        </w:tc>
        <w:tc>
          <w:tcPr>
            <w:tcW w:w="131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9764190</w:t>
            </w:r>
          </w:p>
        </w:tc>
        <w:tc>
          <w:tcPr>
            <w:tcW w:w="134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10764190</w:t>
            </w:r>
          </w:p>
        </w:tc>
        <w:tc>
          <w:tcPr>
            <w:tcW w:w="85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w:t>
            </w:r>
          </w:p>
        </w:tc>
        <w:tc>
          <w:tcPr>
            <w:tcW w:w="284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TMEM131L, TLR2, RNF175, SFRP2, ENSOCUG00000010772</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23</w:t>
            </w:r>
          </w:p>
        </w:tc>
        <w:tc>
          <w:tcPr>
            <w:tcW w:w="60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15</w:t>
            </w:r>
          </w:p>
        </w:tc>
        <w:tc>
          <w:tcPr>
            <w:tcW w:w="131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40798431</w:t>
            </w:r>
          </w:p>
        </w:tc>
        <w:tc>
          <w:tcPr>
            <w:tcW w:w="134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41812875</w:t>
            </w:r>
          </w:p>
        </w:tc>
        <w:tc>
          <w:tcPr>
            <w:tcW w:w="858"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3</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13</w:t>
            </w:r>
          </w:p>
        </w:tc>
        <w:tc>
          <w:tcPr>
            <w:tcW w:w="284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ETNPPL, ENSOCUG00000011056, ENSOCUG00000029357, RF00429, ENSOCUG00000021006, RF00001, ENSOCUG00000024591, ENSOCUG00000024066, LEF1, HADH, CYP2U1, SGMS2, PAPSS1</w:t>
            </w:r>
          </w:p>
        </w:tc>
      </w:tr>
    </w:tbl>
    <w:p w:rsidR="00736EE0" w:rsidRPr="00736EE0" w:rsidRDefault="00736EE0" w:rsidP="00736EE0">
      <w:pPr>
        <w:spacing w:after="200" w:line="276" w:lineRule="auto"/>
        <w:ind w:left="-170"/>
        <w:jc w:val="both"/>
        <w:rPr>
          <w:rFonts w:ascii="Arial" w:eastAsia="Calibri" w:hAnsi="Arial" w:cs="Arial"/>
          <w:b/>
        </w:rPr>
      </w:pPr>
      <w:r w:rsidRPr="00736EE0">
        <w:rPr>
          <w:rFonts w:ascii="Arial" w:eastAsia="Calibri" w:hAnsi="Arial" w:cs="Arial"/>
          <w:b/>
        </w:rPr>
        <w:t>Cro: cromosoma del conejo. Inicio y Fin: posición de la base de inicio y fin de la región estudiada. Genes candidatos son los genes anotados en esa región. Los genes nombrados con el prefijo ENSOCUG son genes desconocidos con el código de identificación del programa Ensembl.</w:t>
      </w: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rPr>
      </w:pPr>
    </w:p>
    <w:p w:rsidR="00736EE0" w:rsidRPr="00736EE0" w:rsidRDefault="00736EE0" w:rsidP="00736EE0">
      <w:pPr>
        <w:spacing w:after="200" w:line="276" w:lineRule="auto"/>
        <w:ind w:left="-170"/>
        <w:jc w:val="both"/>
        <w:rPr>
          <w:rFonts w:ascii="Arial" w:eastAsia="Calibri" w:hAnsi="Arial" w:cs="Arial"/>
        </w:rPr>
      </w:pPr>
    </w:p>
    <w:p w:rsidR="00736EE0" w:rsidRPr="00736EE0" w:rsidRDefault="00736EE0" w:rsidP="00736EE0">
      <w:pPr>
        <w:spacing w:after="200" w:line="276" w:lineRule="auto"/>
        <w:ind w:left="-170"/>
        <w:jc w:val="both"/>
        <w:rPr>
          <w:rFonts w:ascii="Arial" w:eastAsia="Calibri" w:hAnsi="Arial" w:cs="Arial"/>
        </w:rPr>
      </w:pPr>
      <w:r w:rsidRPr="00736EE0">
        <w:rPr>
          <w:rFonts w:ascii="Arial" w:eastAsia="Calibri" w:hAnsi="Arial" w:cs="Arial"/>
          <w:b/>
        </w:rPr>
        <w:lastRenderedPageBreak/>
        <w:t>Tabla 7: Regiones genómicas relacionadas con el número de gazapos vivos a la primera semana, genes candidatos y número de SNPs significativos en esas regiones genómicas.</w:t>
      </w:r>
    </w:p>
    <w:tbl>
      <w:tblPr>
        <w:tblStyle w:val="Tablaconcuadrcula1"/>
        <w:tblW w:w="0" w:type="auto"/>
        <w:tblInd w:w="-34" w:type="dxa"/>
        <w:tblLook w:val="04A0" w:firstRow="1" w:lastRow="0" w:firstColumn="1" w:lastColumn="0" w:noHBand="0" w:noVBand="1"/>
      </w:tblPr>
      <w:tblGrid>
        <w:gridCol w:w="915"/>
        <w:gridCol w:w="619"/>
        <w:gridCol w:w="1247"/>
        <w:gridCol w:w="1247"/>
        <w:gridCol w:w="825"/>
        <w:gridCol w:w="865"/>
        <w:gridCol w:w="2810"/>
      </w:tblGrid>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 xml:space="preserve">Región </w:t>
            </w:r>
          </w:p>
        </w:tc>
        <w:tc>
          <w:tcPr>
            <w:tcW w:w="64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Cro</w:t>
            </w:r>
          </w:p>
        </w:tc>
        <w:tc>
          <w:tcPr>
            <w:tcW w:w="127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Inicio</w:t>
            </w:r>
          </w:p>
        </w:tc>
        <w:tc>
          <w:tcPr>
            <w:tcW w:w="127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Fin</w:t>
            </w:r>
          </w:p>
        </w:tc>
        <w:tc>
          <w:tcPr>
            <w:tcW w:w="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Nº SNPs</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Nº Genes</w:t>
            </w:r>
          </w:p>
        </w:tc>
        <w:tc>
          <w:tcPr>
            <w:tcW w:w="2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Genes Candidatos</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18</w:t>
            </w:r>
          </w:p>
        </w:tc>
        <w:tc>
          <w:tcPr>
            <w:tcW w:w="64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3</w:t>
            </w:r>
          </w:p>
        </w:tc>
        <w:tc>
          <w:tcPr>
            <w:tcW w:w="127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12158070</w:t>
            </w:r>
          </w:p>
        </w:tc>
        <w:tc>
          <w:tcPr>
            <w:tcW w:w="127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13158070</w:t>
            </w:r>
          </w:p>
        </w:tc>
        <w:tc>
          <w:tcPr>
            <w:tcW w:w="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7</w:t>
            </w:r>
          </w:p>
        </w:tc>
        <w:tc>
          <w:tcPr>
            <w:tcW w:w="2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ENSOCUG00000016731, SLC27A6, ISOC1, ENSOCUG00000021100, RF00100, RF00004, ADAMTS19</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2</w:t>
            </w:r>
          </w:p>
        </w:tc>
        <w:tc>
          <w:tcPr>
            <w:tcW w:w="64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6</w:t>
            </w:r>
          </w:p>
        </w:tc>
        <w:tc>
          <w:tcPr>
            <w:tcW w:w="127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3174600</w:t>
            </w:r>
          </w:p>
        </w:tc>
        <w:tc>
          <w:tcPr>
            <w:tcW w:w="127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4174600</w:t>
            </w:r>
          </w:p>
        </w:tc>
        <w:tc>
          <w:tcPr>
            <w:tcW w:w="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2</w:t>
            </w:r>
          </w:p>
        </w:tc>
        <w:tc>
          <w:tcPr>
            <w:tcW w:w="2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ENSOCUG00000012346, ENSOCUG00000023572</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6</w:t>
            </w:r>
          </w:p>
        </w:tc>
        <w:tc>
          <w:tcPr>
            <w:tcW w:w="64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13</w:t>
            </w:r>
          </w:p>
        </w:tc>
        <w:tc>
          <w:tcPr>
            <w:tcW w:w="127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9533563</w:t>
            </w:r>
          </w:p>
        </w:tc>
        <w:tc>
          <w:tcPr>
            <w:tcW w:w="127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11370371</w:t>
            </w:r>
          </w:p>
        </w:tc>
        <w:tc>
          <w:tcPr>
            <w:tcW w:w="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6</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9</w:t>
            </w:r>
          </w:p>
        </w:tc>
        <w:tc>
          <w:tcPr>
            <w:tcW w:w="2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RF00591, ENSOCUG00000024194, MIR153-2, ENSOCUG00000000064, UBE3C, ENSOCUG00000016044, ENSOCUG00000004071, LMBR1, RNF32</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23</w:t>
            </w:r>
          </w:p>
        </w:tc>
        <w:tc>
          <w:tcPr>
            <w:tcW w:w="64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15</w:t>
            </w:r>
          </w:p>
        </w:tc>
        <w:tc>
          <w:tcPr>
            <w:tcW w:w="127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40798431</w:t>
            </w:r>
          </w:p>
        </w:tc>
        <w:tc>
          <w:tcPr>
            <w:tcW w:w="127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41900981</w:t>
            </w:r>
          </w:p>
        </w:tc>
        <w:tc>
          <w:tcPr>
            <w:tcW w:w="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13</w:t>
            </w:r>
          </w:p>
        </w:tc>
        <w:tc>
          <w:tcPr>
            <w:tcW w:w="2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ETNPPL, ENSOCUG00000011056, ENSOCUG00000029357, RF00429, ENSOCUG00000021006, RF00001, ENSOCUG00000024591, ENSOCUG00000024066, LEF1, HADH, CYP2U1, SGMS2, PAPSS1</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11</w:t>
            </w:r>
          </w:p>
        </w:tc>
        <w:tc>
          <w:tcPr>
            <w:tcW w:w="64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19</w:t>
            </w:r>
          </w:p>
        </w:tc>
        <w:tc>
          <w:tcPr>
            <w:tcW w:w="127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51623444</w:t>
            </w:r>
          </w:p>
        </w:tc>
        <w:tc>
          <w:tcPr>
            <w:tcW w:w="127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55477663</w:t>
            </w:r>
          </w:p>
        </w:tc>
        <w:tc>
          <w:tcPr>
            <w:tcW w:w="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6</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21</w:t>
            </w:r>
          </w:p>
        </w:tc>
        <w:tc>
          <w:tcPr>
            <w:tcW w:w="2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CEP112, AXIN2, RGS9, GNA13, AMZ2, SLC16A6, ARSG, RF00001, WIPI1, PRKAR1A, FAM20A, ABCA8, ENSOCUG00000027438, ABCA6, RF00001, ABCA5, ENSOCUG00000021439, MAP2K6, KCNJ16, KCNJ2, RF00001</w:t>
            </w:r>
          </w:p>
        </w:tc>
      </w:tr>
    </w:tbl>
    <w:p w:rsidR="00736EE0" w:rsidRPr="00736EE0" w:rsidRDefault="00736EE0" w:rsidP="00736EE0">
      <w:pPr>
        <w:spacing w:after="200" w:line="276" w:lineRule="auto"/>
        <w:ind w:left="-170"/>
        <w:jc w:val="both"/>
        <w:rPr>
          <w:rFonts w:ascii="Arial" w:eastAsia="Calibri" w:hAnsi="Arial" w:cs="Arial"/>
          <w:b/>
        </w:rPr>
      </w:pPr>
      <w:r w:rsidRPr="00736EE0">
        <w:rPr>
          <w:rFonts w:ascii="Arial" w:eastAsia="Calibri" w:hAnsi="Arial" w:cs="Arial"/>
          <w:b/>
        </w:rPr>
        <w:t>Cro: cromosoma del conejo. Inicio y Fin: posición de la base de inicio y fin de la región estudiada. Genes candidatos son los genes anotados en esa región. Los genes nombrados con el prefijo ENSOCUG son genes desconocidos con el código de identificación del programa Ensembl.</w:t>
      </w: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rPr>
      </w:pPr>
    </w:p>
    <w:p w:rsidR="00736EE0" w:rsidRPr="00736EE0" w:rsidRDefault="00736EE0" w:rsidP="00736EE0">
      <w:pPr>
        <w:spacing w:after="200" w:line="276" w:lineRule="auto"/>
        <w:ind w:left="-170"/>
        <w:jc w:val="both"/>
        <w:rPr>
          <w:rFonts w:ascii="Arial" w:eastAsia="Calibri" w:hAnsi="Arial" w:cs="Arial"/>
          <w:b/>
        </w:rPr>
      </w:pPr>
    </w:p>
    <w:p w:rsidR="00736EE0" w:rsidRPr="00736EE0" w:rsidRDefault="00736EE0" w:rsidP="00736EE0">
      <w:pPr>
        <w:spacing w:after="200" w:line="276" w:lineRule="auto"/>
        <w:ind w:left="-170"/>
        <w:jc w:val="both"/>
        <w:rPr>
          <w:rFonts w:ascii="Arial" w:eastAsia="Calibri" w:hAnsi="Arial" w:cs="Arial"/>
          <w:b/>
        </w:rPr>
      </w:pPr>
      <w:r w:rsidRPr="00736EE0">
        <w:rPr>
          <w:rFonts w:ascii="Arial" w:eastAsia="Calibri" w:hAnsi="Arial" w:cs="Arial"/>
          <w:b/>
        </w:rPr>
        <w:lastRenderedPageBreak/>
        <w:t>Tabla 8: Regiones genómicas relacionadas con el número de gazapos vivos al destete (28 días), genes candidatos y número de SNPs significativos en esas regiones genómicas.</w:t>
      </w:r>
    </w:p>
    <w:tbl>
      <w:tblPr>
        <w:tblStyle w:val="Tablaconcuadrcula1"/>
        <w:tblW w:w="0" w:type="auto"/>
        <w:tblInd w:w="-34" w:type="dxa"/>
        <w:tblLook w:val="04A0" w:firstRow="1" w:lastRow="0" w:firstColumn="1" w:lastColumn="0" w:noHBand="0" w:noVBand="1"/>
      </w:tblPr>
      <w:tblGrid>
        <w:gridCol w:w="915"/>
        <w:gridCol w:w="619"/>
        <w:gridCol w:w="1247"/>
        <w:gridCol w:w="1247"/>
        <w:gridCol w:w="825"/>
        <w:gridCol w:w="865"/>
        <w:gridCol w:w="2810"/>
      </w:tblGrid>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Región</w:t>
            </w:r>
          </w:p>
        </w:tc>
        <w:tc>
          <w:tcPr>
            <w:tcW w:w="64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Cro</w:t>
            </w:r>
          </w:p>
        </w:tc>
        <w:tc>
          <w:tcPr>
            <w:tcW w:w="127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Inicio</w:t>
            </w:r>
          </w:p>
        </w:tc>
        <w:tc>
          <w:tcPr>
            <w:tcW w:w="127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Fin</w:t>
            </w:r>
          </w:p>
        </w:tc>
        <w:tc>
          <w:tcPr>
            <w:tcW w:w="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Nº SNPs</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Nº Genes</w:t>
            </w:r>
          </w:p>
        </w:tc>
        <w:tc>
          <w:tcPr>
            <w:tcW w:w="2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Genes Candidatos</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6</w:t>
            </w:r>
          </w:p>
        </w:tc>
        <w:tc>
          <w:tcPr>
            <w:tcW w:w="64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13</w:t>
            </w:r>
          </w:p>
        </w:tc>
        <w:tc>
          <w:tcPr>
            <w:tcW w:w="127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9458861</w:t>
            </w:r>
          </w:p>
        </w:tc>
        <w:tc>
          <w:tcPr>
            <w:tcW w:w="127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11370371</w:t>
            </w:r>
          </w:p>
        </w:tc>
        <w:tc>
          <w:tcPr>
            <w:tcW w:w="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16</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11</w:t>
            </w:r>
          </w:p>
        </w:tc>
        <w:tc>
          <w:tcPr>
            <w:tcW w:w="2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RF00591, ENSOCUG00000024194, MIR153-2, ENSOCUG00000000064, UBE3C, ENSOCUG00000016044, ENSOCUG00000004071, LMBR1, RNF32</w:t>
            </w:r>
          </w:p>
        </w:tc>
      </w:tr>
      <w:tr w:rsidR="00736EE0" w:rsidRPr="00736EE0" w:rsidTr="008B743A">
        <w:tc>
          <w:tcPr>
            <w:tcW w:w="914"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11</w:t>
            </w:r>
          </w:p>
        </w:tc>
        <w:tc>
          <w:tcPr>
            <w:tcW w:w="64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19</w:t>
            </w:r>
          </w:p>
        </w:tc>
        <w:tc>
          <w:tcPr>
            <w:tcW w:w="1276"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51623444</w:t>
            </w:r>
          </w:p>
        </w:tc>
        <w:tc>
          <w:tcPr>
            <w:tcW w:w="127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52682526</w:t>
            </w:r>
          </w:p>
        </w:tc>
        <w:tc>
          <w:tcPr>
            <w:tcW w:w="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3</w:t>
            </w:r>
          </w:p>
        </w:tc>
        <w:tc>
          <w:tcPr>
            <w:tcW w:w="865"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11</w:t>
            </w:r>
          </w:p>
        </w:tc>
        <w:tc>
          <w:tcPr>
            <w:tcW w:w="2851" w:type="dxa"/>
          </w:tcPr>
          <w:p w:rsidR="00736EE0" w:rsidRPr="00736EE0" w:rsidRDefault="00736EE0" w:rsidP="00736EE0">
            <w:pPr>
              <w:tabs>
                <w:tab w:val="center" w:pos="4252"/>
                <w:tab w:val="right" w:pos="8504"/>
              </w:tabs>
              <w:jc w:val="both"/>
              <w:rPr>
                <w:rFonts w:ascii="Arial" w:hAnsi="Arial" w:cs="Arial"/>
              </w:rPr>
            </w:pPr>
            <w:r w:rsidRPr="00736EE0">
              <w:rPr>
                <w:rFonts w:ascii="Arial" w:hAnsi="Arial" w:cs="Arial"/>
              </w:rPr>
              <w:t>CEP112, AXIN2, RGS9, GNA13, AMZ2, SLC16A6, ARSG, RF00001, WIPI1, PRKAR1A, FAM20A</w:t>
            </w:r>
          </w:p>
        </w:tc>
      </w:tr>
    </w:tbl>
    <w:p w:rsidR="00736EE0" w:rsidRPr="00736EE0" w:rsidRDefault="00736EE0" w:rsidP="00736EE0">
      <w:pPr>
        <w:spacing w:after="200" w:line="276" w:lineRule="auto"/>
        <w:ind w:left="-170"/>
        <w:jc w:val="both"/>
        <w:rPr>
          <w:rFonts w:ascii="Arial" w:eastAsia="Calibri" w:hAnsi="Arial" w:cs="Arial"/>
          <w:b/>
        </w:rPr>
      </w:pPr>
      <w:r w:rsidRPr="00736EE0">
        <w:rPr>
          <w:rFonts w:ascii="Arial" w:eastAsia="Calibri" w:hAnsi="Arial" w:cs="Arial"/>
          <w:b/>
        </w:rPr>
        <w:t>Cro: cromosoma del conejo. Inicio y Fin: posición de la base de inicio y fin de la región estudiada. Genes candidatos son los genes anotados en esa región. Los genes nombrados con el prefijo ENSOCUG son genes desconocidos con el código de identificación del programa Ensembl.</w:t>
      </w:r>
    </w:p>
    <w:p w:rsidR="00736EE0" w:rsidRPr="00736EE0" w:rsidRDefault="00736EE0" w:rsidP="00736EE0">
      <w:pPr>
        <w:spacing w:after="200" w:line="276" w:lineRule="auto"/>
        <w:ind w:left="-170"/>
        <w:jc w:val="both"/>
        <w:rPr>
          <w:rFonts w:ascii="Arial" w:eastAsia="Calibri" w:hAnsi="Arial" w:cs="Arial"/>
        </w:rPr>
      </w:pPr>
    </w:p>
    <w:p w:rsidR="00452447" w:rsidRDefault="00736EE0"/>
    <w:sectPr w:rsidR="00452447" w:rsidSect="008C25A8">
      <w:headerReference w:type="default" r:id="rId4"/>
      <w:footerReference w:type="default" r:id="rId5"/>
      <w:pgSz w:w="11906" w:h="16838"/>
      <w:pgMar w:top="1417" w:right="1701" w:bottom="1417"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348986"/>
      <w:docPartObj>
        <w:docPartGallery w:val="Page Numbers (Bottom of Page)"/>
        <w:docPartUnique/>
      </w:docPartObj>
    </w:sdtPr>
    <w:sdtEndPr/>
    <w:sdtContent>
      <w:p w:rsidR="00E8222C" w:rsidRDefault="00736EE0">
        <w:pPr>
          <w:pStyle w:val="Piedepgina1"/>
          <w:jc w:val="center"/>
        </w:pPr>
        <w:r>
          <w:fldChar w:fldCharType="begin"/>
        </w:r>
        <w:r>
          <w:instrText>PAGE   \* MERGEFORMAT</w:instrText>
        </w:r>
        <w:r>
          <w:fldChar w:fldCharType="separate"/>
        </w:r>
        <w:r>
          <w:rPr>
            <w:noProof/>
          </w:rPr>
          <w:t>8</w:t>
        </w:r>
        <w:r>
          <w:fldChar w:fldCharType="end"/>
        </w:r>
      </w:p>
    </w:sdtContent>
  </w:sdt>
  <w:p w:rsidR="00E8222C" w:rsidRDefault="00736EE0">
    <w:pPr>
      <w:pStyle w:val="Piedepgina1"/>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22C" w:rsidRDefault="00736EE0">
    <w:pPr>
      <w:pStyle w:val="Encabezado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26"/>
    <w:rsid w:val="00164126"/>
    <w:rsid w:val="00347CB4"/>
    <w:rsid w:val="00736EE0"/>
    <w:rsid w:val="00D971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4EBB"/>
  <w15:chartTrackingRefBased/>
  <w15:docId w15:val="{D08B1068-C949-4A1A-8B3A-5F000048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736EE0"/>
    <w:pPr>
      <w:spacing w:after="0" w:line="240" w:lineRule="auto"/>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1">
    <w:name w:val="Encabezado1"/>
    <w:basedOn w:val="Normal"/>
    <w:next w:val="Encabezado"/>
    <w:link w:val="EncabezadoCar"/>
    <w:uiPriority w:val="99"/>
    <w:unhideWhenUsed/>
    <w:rsid w:val="00736EE0"/>
    <w:pPr>
      <w:tabs>
        <w:tab w:val="center" w:pos="4252"/>
        <w:tab w:val="right" w:pos="8504"/>
      </w:tabs>
      <w:spacing w:after="0" w:line="240" w:lineRule="auto"/>
    </w:pPr>
    <w:rPr>
      <w:rFonts w:eastAsia="MS Mincho"/>
      <w:lang w:eastAsia="ja-JP"/>
    </w:rPr>
  </w:style>
  <w:style w:type="character" w:customStyle="1" w:styleId="EncabezadoCar">
    <w:name w:val="Encabezado Car"/>
    <w:basedOn w:val="Fuentedeprrafopredeter"/>
    <w:link w:val="Encabezado1"/>
    <w:uiPriority w:val="99"/>
    <w:rsid w:val="00736EE0"/>
    <w:rPr>
      <w:rFonts w:eastAsia="MS Mincho"/>
      <w:lang w:eastAsia="ja-JP"/>
    </w:rPr>
  </w:style>
  <w:style w:type="paragraph" w:customStyle="1" w:styleId="Piedepgina1">
    <w:name w:val="Pie de página1"/>
    <w:basedOn w:val="Normal"/>
    <w:next w:val="Piedepgina"/>
    <w:link w:val="PiedepginaCar"/>
    <w:uiPriority w:val="99"/>
    <w:unhideWhenUsed/>
    <w:rsid w:val="00736EE0"/>
    <w:pPr>
      <w:tabs>
        <w:tab w:val="center" w:pos="4252"/>
        <w:tab w:val="right" w:pos="8504"/>
      </w:tabs>
      <w:spacing w:after="0" w:line="240" w:lineRule="auto"/>
    </w:pPr>
    <w:rPr>
      <w:rFonts w:eastAsia="MS Mincho"/>
      <w:lang w:eastAsia="ja-JP"/>
    </w:rPr>
  </w:style>
  <w:style w:type="character" w:customStyle="1" w:styleId="PiedepginaCar">
    <w:name w:val="Pie de página Car"/>
    <w:basedOn w:val="Fuentedeprrafopredeter"/>
    <w:link w:val="Piedepgina1"/>
    <w:uiPriority w:val="99"/>
    <w:rsid w:val="00736EE0"/>
    <w:rPr>
      <w:rFonts w:eastAsia="MS Mincho"/>
      <w:lang w:eastAsia="ja-JP"/>
    </w:rPr>
  </w:style>
  <w:style w:type="table" w:styleId="Tablaconcuadrcula">
    <w:name w:val="Table Grid"/>
    <w:basedOn w:val="Tablanormal"/>
    <w:uiPriority w:val="39"/>
    <w:rsid w:val="00736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1"/>
    <w:uiPriority w:val="99"/>
    <w:semiHidden/>
    <w:unhideWhenUsed/>
    <w:rsid w:val="00736EE0"/>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semiHidden/>
    <w:rsid w:val="00736EE0"/>
  </w:style>
  <w:style w:type="paragraph" w:styleId="Piedepgina">
    <w:name w:val="footer"/>
    <w:basedOn w:val="Normal"/>
    <w:link w:val="PiedepginaCar1"/>
    <w:uiPriority w:val="99"/>
    <w:semiHidden/>
    <w:unhideWhenUsed/>
    <w:rsid w:val="00736EE0"/>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semiHidden/>
    <w:rsid w:val="0073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1395</Words>
  <Characters>7675</Characters>
  <Application>Microsoft Office Word</Application>
  <DocSecurity>0</DocSecurity>
  <Lines>63</Lines>
  <Paragraphs>18</Paragraphs>
  <ScaleCrop>false</ScaleCrop>
  <Company>UPV</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Medela Trigoso</dc:creator>
  <cp:keywords/>
  <dc:description/>
  <cp:lastModifiedBy>Daniel Medela Trigoso</cp:lastModifiedBy>
  <cp:revision>3</cp:revision>
  <dcterms:created xsi:type="dcterms:W3CDTF">2019-11-25T19:43:00Z</dcterms:created>
  <dcterms:modified xsi:type="dcterms:W3CDTF">2019-11-25T19:44:00Z</dcterms:modified>
</cp:coreProperties>
</file>