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89539957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2E14B67" w14:textId="77777777" w:rsidR="00805975" w:rsidRPr="009A2B80" w:rsidRDefault="00805975" w:rsidP="00805975">
          <w:pPr>
            <w:pStyle w:val="TtuloTDC"/>
            <w:spacing w:line="240" w:lineRule="auto"/>
            <w:rPr>
              <w:rFonts w:ascii="Arial" w:hAnsi="Arial" w:cs="Arial"/>
              <w:b/>
              <w:color w:val="000000" w:themeColor="text1"/>
              <w:sz w:val="22"/>
              <w:szCs w:val="22"/>
            </w:rPr>
          </w:pPr>
          <w:r w:rsidRPr="009A2B80">
            <w:rPr>
              <w:rFonts w:ascii="Arial" w:hAnsi="Arial" w:cs="Arial"/>
              <w:b/>
              <w:color w:val="000000" w:themeColor="text1"/>
              <w:sz w:val="22"/>
              <w:szCs w:val="22"/>
            </w:rPr>
            <w:t>ÍNDICE</w:t>
          </w:r>
        </w:p>
        <w:p w14:paraId="5E5EBC90" w14:textId="47F651F7" w:rsidR="006D0CBD" w:rsidRPr="00FD5409" w:rsidRDefault="00805975" w:rsidP="00FD5409">
          <w:pPr>
            <w:pStyle w:val="TDC1"/>
            <w:tabs>
              <w:tab w:val="left" w:pos="709"/>
              <w:tab w:val="right" w:leader="dot" w:pos="8494"/>
            </w:tabs>
            <w:ind w:left="426" w:hanging="284"/>
            <w:rPr>
              <w:rFonts w:asciiTheme="minorHAnsi" w:eastAsiaTheme="minorEastAsia" w:hAnsiTheme="minorHAnsi" w:cstheme="minorBidi"/>
              <w:noProof/>
              <w:sz w:val="20"/>
              <w:szCs w:val="20"/>
            </w:rPr>
          </w:pPr>
          <w:r w:rsidRPr="009A2B80">
            <w:rPr>
              <w:rFonts w:ascii="Arial" w:hAnsi="Arial" w:cs="Arial"/>
              <w:sz w:val="22"/>
              <w:szCs w:val="22"/>
            </w:rPr>
            <w:fldChar w:fldCharType="begin"/>
          </w:r>
          <w:r w:rsidRPr="009A2B80">
            <w:rPr>
              <w:rFonts w:ascii="Arial" w:hAnsi="Arial" w:cs="Arial"/>
              <w:sz w:val="22"/>
              <w:szCs w:val="22"/>
            </w:rPr>
            <w:instrText xml:space="preserve"> TOC \o "1-3" \h \z \u </w:instrText>
          </w:r>
          <w:r w:rsidRPr="009A2B80">
            <w:rPr>
              <w:rFonts w:ascii="Arial" w:hAnsi="Arial" w:cs="Arial"/>
              <w:sz w:val="22"/>
              <w:szCs w:val="22"/>
            </w:rPr>
            <w:fldChar w:fldCharType="separate"/>
          </w:r>
          <w:hyperlink w:anchor="_Toc122074732" w:history="1">
            <w:r w:rsidR="006D0CBD" w:rsidRPr="00FD5409">
              <w:rPr>
                <w:rStyle w:val="Hipervnculo"/>
                <w:rFonts w:cs="Arial"/>
                <w:noProof/>
                <w:sz w:val="20"/>
                <w:szCs w:val="20"/>
              </w:rPr>
              <w:t>1.</w:t>
            </w:r>
            <w:r w:rsidR="006D0CBD" w:rsidRPr="00FD5409">
              <w:rPr>
                <w:rFonts w:asciiTheme="minorHAnsi" w:eastAsiaTheme="minorEastAsia" w:hAnsiTheme="minorHAnsi" w:cstheme="minorBidi"/>
                <w:noProof/>
                <w:sz w:val="20"/>
                <w:szCs w:val="20"/>
              </w:rPr>
              <w:tab/>
            </w:r>
            <w:r w:rsidR="006D0CBD" w:rsidRPr="00FD5409">
              <w:rPr>
                <w:rStyle w:val="Hipervnculo"/>
                <w:noProof/>
                <w:sz w:val="20"/>
                <w:szCs w:val="20"/>
              </w:rPr>
              <w:t>ALCANCE</w:t>
            </w:r>
            <w:r w:rsidR="006D0CBD" w:rsidRPr="00FD5409">
              <w:rPr>
                <w:noProof/>
                <w:webHidden/>
                <w:sz w:val="20"/>
                <w:szCs w:val="20"/>
              </w:rPr>
              <w:tab/>
            </w:r>
            <w:r w:rsidR="006D0CBD" w:rsidRPr="00FD5409">
              <w:rPr>
                <w:noProof/>
                <w:webHidden/>
                <w:sz w:val="20"/>
                <w:szCs w:val="20"/>
              </w:rPr>
              <w:fldChar w:fldCharType="begin"/>
            </w:r>
            <w:r w:rsidR="006D0CBD" w:rsidRPr="00FD5409">
              <w:rPr>
                <w:noProof/>
                <w:webHidden/>
                <w:sz w:val="20"/>
                <w:szCs w:val="20"/>
              </w:rPr>
              <w:instrText xml:space="preserve"> PAGEREF _Toc122074732 \h </w:instrText>
            </w:r>
            <w:r w:rsidR="006D0CBD" w:rsidRPr="00FD5409">
              <w:rPr>
                <w:noProof/>
                <w:webHidden/>
                <w:sz w:val="20"/>
                <w:szCs w:val="20"/>
              </w:rPr>
            </w:r>
            <w:r w:rsidR="006D0CBD" w:rsidRPr="00FD5409">
              <w:rPr>
                <w:noProof/>
                <w:webHidden/>
                <w:sz w:val="20"/>
                <w:szCs w:val="20"/>
              </w:rPr>
              <w:fldChar w:fldCharType="separate"/>
            </w:r>
            <w:r w:rsidR="00FD5409" w:rsidRPr="00FD5409">
              <w:rPr>
                <w:noProof/>
                <w:webHidden/>
                <w:sz w:val="20"/>
                <w:szCs w:val="20"/>
              </w:rPr>
              <w:t>1</w:t>
            </w:r>
            <w:r w:rsidR="006D0CBD" w:rsidRPr="00FD5409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374C5C3" w14:textId="2AD66502" w:rsidR="006D0CBD" w:rsidRPr="00FD5409" w:rsidRDefault="00000000" w:rsidP="00FD5409">
          <w:pPr>
            <w:pStyle w:val="TDC1"/>
            <w:tabs>
              <w:tab w:val="left" w:pos="709"/>
              <w:tab w:val="right" w:leader="dot" w:pos="8494"/>
            </w:tabs>
            <w:ind w:left="426" w:hanging="284"/>
            <w:rPr>
              <w:rFonts w:asciiTheme="minorHAnsi" w:eastAsiaTheme="minorEastAsia" w:hAnsiTheme="minorHAnsi" w:cstheme="minorBidi"/>
              <w:noProof/>
              <w:sz w:val="20"/>
              <w:szCs w:val="20"/>
            </w:rPr>
          </w:pPr>
          <w:hyperlink w:anchor="_Toc122074733" w:history="1">
            <w:r w:rsidR="006D0CBD" w:rsidRPr="00FD5409">
              <w:rPr>
                <w:rStyle w:val="Hipervnculo"/>
                <w:noProof/>
                <w:sz w:val="20"/>
                <w:szCs w:val="20"/>
              </w:rPr>
              <w:t>2.</w:t>
            </w:r>
            <w:r w:rsidR="006D0CBD" w:rsidRPr="00FD5409">
              <w:rPr>
                <w:rFonts w:asciiTheme="minorHAnsi" w:eastAsiaTheme="minorEastAsia" w:hAnsiTheme="minorHAnsi" w:cstheme="minorBidi"/>
                <w:noProof/>
                <w:sz w:val="20"/>
                <w:szCs w:val="20"/>
              </w:rPr>
              <w:tab/>
            </w:r>
            <w:r w:rsidR="006D0CBD" w:rsidRPr="00FD5409">
              <w:rPr>
                <w:rStyle w:val="Hipervnculo"/>
                <w:noProof/>
                <w:sz w:val="20"/>
                <w:szCs w:val="20"/>
              </w:rPr>
              <w:t>FUNCIONES Y RESPONSABILIDADES</w:t>
            </w:r>
            <w:r w:rsidR="006D0CBD" w:rsidRPr="00FD5409">
              <w:rPr>
                <w:noProof/>
                <w:webHidden/>
                <w:sz w:val="20"/>
                <w:szCs w:val="20"/>
              </w:rPr>
              <w:tab/>
            </w:r>
            <w:r w:rsidR="006D0CBD" w:rsidRPr="00FD5409">
              <w:rPr>
                <w:noProof/>
                <w:webHidden/>
                <w:sz w:val="20"/>
                <w:szCs w:val="20"/>
              </w:rPr>
              <w:fldChar w:fldCharType="begin"/>
            </w:r>
            <w:r w:rsidR="006D0CBD" w:rsidRPr="00FD5409">
              <w:rPr>
                <w:noProof/>
                <w:webHidden/>
                <w:sz w:val="20"/>
                <w:szCs w:val="20"/>
              </w:rPr>
              <w:instrText xml:space="preserve"> PAGEREF _Toc122074733 \h </w:instrText>
            </w:r>
            <w:r w:rsidR="006D0CBD" w:rsidRPr="00FD5409">
              <w:rPr>
                <w:noProof/>
                <w:webHidden/>
                <w:sz w:val="20"/>
                <w:szCs w:val="20"/>
              </w:rPr>
            </w:r>
            <w:r w:rsidR="006D0CBD" w:rsidRPr="00FD5409">
              <w:rPr>
                <w:noProof/>
                <w:webHidden/>
                <w:sz w:val="20"/>
                <w:szCs w:val="20"/>
              </w:rPr>
              <w:fldChar w:fldCharType="separate"/>
            </w:r>
            <w:r w:rsidR="00FD5409" w:rsidRPr="00FD5409">
              <w:rPr>
                <w:noProof/>
                <w:webHidden/>
                <w:sz w:val="20"/>
                <w:szCs w:val="20"/>
              </w:rPr>
              <w:t>1</w:t>
            </w:r>
            <w:r w:rsidR="006D0CBD" w:rsidRPr="00FD5409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1D3C7CB" w14:textId="25B646E8" w:rsidR="006D0CBD" w:rsidRPr="00FD5409" w:rsidRDefault="00000000" w:rsidP="00FD5409">
          <w:pPr>
            <w:pStyle w:val="TDC1"/>
            <w:tabs>
              <w:tab w:val="left" w:pos="709"/>
              <w:tab w:val="right" w:leader="dot" w:pos="8494"/>
            </w:tabs>
            <w:ind w:left="426" w:hanging="284"/>
            <w:rPr>
              <w:rFonts w:asciiTheme="minorHAnsi" w:eastAsiaTheme="minorEastAsia" w:hAnsiTheme="minorHAnsi" w:cstheme="minorBidi"/>
              <w:noProof/>
              <w:sz w:val="20"/>
              <w:szCs w:val="20"/>
            </w:rPr>
          </w:pPr>
          <w:hyperlink w:anchor="_Toc122074734" w:history="1">
            <w:r w:rsidR="006D0CBD" w:rsidRPr="00FD5409">
              <w:rPr>
                <w:rStyle w:val="Hipervnculo"/>
                <w:bCs/>
                <w:noProof/>
                <w:sz w:val="20"/>
                <w:szCs w:val="20"/>
              </w:rPr>
              <w:t>3.</w:t>
            </w:r>
            <w:r w:rsidR="006D0CBD" w:rsidRPr="00FD5409">
              <w:rPr>
                <w:rFonts w:asciiTheme="minorHAnsi" w:eastAsiaTheme="minorEastAsia" w:hAnsiTheme="minorHAnsi" w:cstheme="minorBidi"/>
                <w:noProof/>
                <w:sz w:val="20"/>
                <w:szCs w:val="20"/>
              </w:rPr>
              <w:tab/>
            </w:r>
            <w:r w:rsidR="006D0CBD" w:rsidRPr="00FD5409">
              <w:rPr>
                <w:rStyle w:val="Hipervnculo"/>
                <w:noProof/>
                <w:sz w:val="20"/>
                <w:szCs w:val="20"/>
              </w:rPr>
              <w:t>DESCRIPCIÓN</w:t>
            </w:r>
            <w:r w:rsidR="006D0CBD" w:rsidRPr="00FD5409">
              <w:rPr>
                <w:noProof/>
                <w:webHidden/>
                <w:sz w:val="20"/>
                <w:szCs w:val="20"/>
              </w:rPr>
              <w:tab/>
            </w:r>
            <w:r w:rsidR="006D0CBD" w:rsidRPr="00FD5409">
              <w:rPr>
                <w:noProof/>
                <w:webHidden/>
                <w:sz w:val="20"/>
                <w:szCs w:val="20"/>
              </w:rPr>
              <w:fldChar w:fldCharType="begin"/>
            </w:r>
            <w:r w:rsidR="006D0CBD" w:rsidRPr="00FD5409">
              <w:rPr>
                <w:noProof/>
                <w:webHidden/>
                <w:sz w:val="20"/>
                <w:szCs w:val="20"/>
              </w:rPr>
              <w:instrText xml:space="preserve"> PAGEREF _Toc122074734 \h </w:instrText>
            </w:r>
            <w:r w:rsidR="006D0CBD" w:rsidRPr="00FD5409">
              <w:rPr>
                <w:noProof/>
                <w:webHidden/>
                <w:sz w:val="20"/>
                <w:szCs w:val="20"/>
              </w:rPr>
            </w:r>
            <w:r w:rsidR="006D0CBD" w:rsidRPr="00FD5409">
              <w:rPr>
                <w:noProof/>
                <w:webHidden/>
                <w:sz w:val="20"/>
                <w:szCs w:val="20"/>
              </w:rPr>
              <w:fldChar w:fldCharType="separate"/>
            </w:r>
            <w:r w:rsidR="00FD5409" w:rsidRPr="00FD5409">
              <w:rPr>
                <w:noProof/>
                <w:webHidden/>
                <w:sz w:val="20"/>
                <w:szCs w:val="20"/>
              </w:rPr>
              <w:t>1</w:t>
            </w:r>
            <w:r w:rsidR="006D0CBD" w:rsidRPr="00FD5409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4A49DA0" w14:textId="700807B2" w:rsidR="006D0CBD" w:rsidRPr="00FD5409" w:rsidRDefault="00000000" w:rsidP="00FD5409">
          <w:pPr>
            <w:pStyle w:val="TDC2"/>
            <w:rPr>
              <w:rFonts w:asciiTheme="minorHAnsi" w:eastAsiaTheme="minorEastAsia" w:hAnsiTheme="minorHAnsi" w:cstheme="minorBidi"/>
              <w:noProof/>
            </w:rPr>
          </w:pPr>
          <w:hyperlink w:anchor="_Toc122074735" w:history="1">
            <w:r w:rsidR="006D0CBD" w:rsidRPr="00FD5409">
              <w:rPr>
                <w:rStyle w:val="Hipervnculo"/>
                <w:noProof/>
                <w:sz w:val="20"/>
                <w:szCs w:val="20"/>
              </w:rPr>
              <w:t>3.1.</w:t>
            </w:r>
            <w:r w:rsidR="006D0CBD" w:rsidRPr="00FD5409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6D0CBD" w:rsidRPr="00FD5409">
              <w:rPr>
                <w:rStyle w:val="Hipervnculo"/>
                <w:noProof/>
                <w:sz w:val="20"/>
                <w:szCs w:val="20"/>
              </w:rPr>
              <w:t>DEFINICIONES</w:t>
            </w:r>
            <w:r w:rsidR="006D0CBD" w:rsidRPr="00FD5409">
              <w:rPr>
                <w:noProof/>
                <w:webHidden/>
              </w:rPr>
              <w:tab/>
            </w:r>
            <w:r w:rsidR="006D0CBD" w:rsidRPr="00FD5409">
              <w:rPr>
                <w:noProof/>
                <w:webHidden/>
              </w:rPr>
              <w:fldChar w:fldCharType="begin"/>
            </w:r>
            <w:r w:rsidR="006D0CBD" w:rsidRPr="00FD5409">
              <w:rPr>
                <w:noProof/>
                <w:webHidden/>
              </w:rPr>
              <w:instrText xml:space="preserve"> PAGEREF _Toc122074735 \h </w:instrText>
            </w:r>
            <w:r w:rsidR="006D0CBD" w:rsidRPr="00FD5409">
              <w:rPr>
                <w:noProof/>
                <w:webHidden/>
              </w:rPr>
            </w:r>
            <w:r w:rsidR="006D0CBD" w:rsidRPr="00FD5409">
              <w:rPr>
                <w:noProof/>
                <w:webHidden/>
              </w:rPr>
              <w:fldChar w:fldCharType="separate"/>
            </w:r>
            <w:r w:rsidR="00FD5409" w:rsidRPr="00FD5409">
              <w:rPr>
                <w:noProof/>
                <w:webHidden/>
              </w:rPr>
              <w:t>1</w:t>
            </w:r>
            <w:r w:rsidR="006D0CBD" w:rsidRPr="00FD5409">
              <w:rPr>
                <w:noProof/>
                <w:webHidden/>
              </w:rPr>
              <w:fldChar w:fldCharType="end"/>
            </w:r>
          </w:hyperlink>
        </w:p>
        <w:p w14:paraId="0A3FC5AA" w14:textId="7789DD8C" w:rsidR="006D0CBD" w:rsidRPr="00FD5409" w:rsidRDefault="00000000" w:rsidP="00FD5409">
          <w:pPr>
            <w:pStyle w:val="TDC2"/>
            <w:rPr>
              <w:rFonts w:asciiTheme="minorHAnsi" w:eastAsiaTheme="minorEastAsia" w:hAnsiTheme="minorHAnsi" w:cstheme="minorBidi"/>
              <w:noProof/>
            </w:rPr>
          </w:pPr>
          <w:hyperlink w:anchor="_Toc122074736" w:history="1">
            <w:r w:rsidR="006D0CBD" w:rsidRPr="00FD5409">
              <w:rPr>
                <w:rStyle w:val="Hipervnculo"/>
                <w:noProof/>
                <w:sz w:val="20"/>
                <w:szCs w:val="20"/>
              </w:rPr>
              <w:t>3.2.</w:t>
            </w:r>
            <w:r w:rsidR="006D0CBD" w:rsidRPr="00FD5409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6D0CBD" w:rsidRPr="00FD5409">
              <w:rPr>
                <w:rStyle w:val="Hipervnculo"/>
                <w:noProof/>
                <w:sz w:val="20"/>
                <w:szCs w:val="20"/>
              </w:rPr>
              <w:t>IDENTIFICACIÓN DEL CONTEXTO</w:t>
            </w:r>
            <w:r w:rsidR="006D0CBD" w:rsidRPr="00FD5409">
              <w:rPr>
                <w:noProof/>
                <w:webHidden/>
              </w:rPr>
              <w:tab/>
            </w:r>
            <w:r w:rsidR="006D0CBD" w:rsidRPr="00FD5409">
              <w:rPr>
                <w:noProof/>
                <w:webHidden/>
              </w:rPr>
              <w:fldChar w:fldCharType="begin"/>
            </w:r>
            <w:r w:rsidR="006D0CBD" w:rsidRPr="00FD5409">
              <w:rPr>
                <w:noProof/>
                <w:webHidden/>
              </w:rPr>
              <w:instrText xml:space="preserve"> PAGEREF _Toc122074736 \h </w:instrText>
            </w:r>
            <w:r w:rsidR="006D0CBD" w:rsidRPr="00FD5409">
              <w:rPr>
                <w:noProof/>
                <w:webHidden/>
              </w:rPr>
            </w:r>
            <w:r w:rsidR="006D0CBD" w:rsidRPr="00FD5409">
              <w:rPr>
                <w:noProof/>
                <w:webHidden/>
              </w:rPr>
              <w:fldChar w:fldCharType="separate"/>
            </w:r>
            <w:r w:rsidR="00FD5409" w:rsidRPr="00FD5409">
              <w:rPr>
                <w:noProof/>
                <w:webHidden/>
              </w:rPr>
              <w:t>2</w:t>
            </w:r>
            <w:r w:rsidR="006D0CBD" w:rsidRPr="00FD5409">
              <w:rPr>
                <w:noProof/>
                <w:webHidden/>
              </w:rPr>
              <w:fldChar w:fldCharType="end"/>
            </w:r>
          </w:hyperlink>
        </w:p>
        <w:p w14:paraId="4B8EC99F" w14:textId="099D99B7" w:rsidR="006D0CBD" w:rsidRPr="00FD5409" w:rsidRDefault="00000000" w:rsidP="00FD5409">
          <w:pPr>
            <w:pStyle w:val="TDC2"/>
            <w:rPr>
              <w:rFonts w:asciiTheme="minorHAnsi" w:eastAsiaTheme="minorEastAsia" w:hAnsiTheme="minorHAnsi" w:cstheme="minorBidi"/>
              <w:noProof/>
            </w:rPr>
          </w:pPr>
          <w:hyperlink w:anchor="_Toc122074737" w:history="1">
            <w:r w:rsidR="006D0CBD" w:rsidRPr="00FD5409">
              <w:rPr>
                <w:rStyle w:val="Hipervnculo"/>
                <w:noProof/>
                <w:sz w:val="20"/>
                <w:szCs w:val="20"/>
              </w:rPr>
              <w:t>3.3.</w:t>
            </w:r>
            <w:r w:rsidR="006D0CBD" w:rsidRPr="00FD5409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6D0CBD" w:rsidRPr="00FD5409">
              <w:rPr>
                <w:rStyle w:val="Hipervnculo"/>
                <w:noProof/>
                <w:sz w:val="20"/>
                <w:szCs w:val="20"/>
              </w:rPr>
              <w:t>DETECCIÓN DE LAS PARTES INTERESADAS Y REQUISITOS</w:t>
            </w:r>
            <w:r w:rsidR="006D0CBD" w:rsidRPr="00FD5409">
              <w:rPr>
                <w:noProof/>
                <w:webHidden/>
              </w:rPr>
              <w:tab/>
            </w:r>
            <w:r w:rsidR="006D0CBD" w:rsidRPr="00FD5409">
              <w:rPr>
                <w:noProof/>
                <w:webHidden/>
              </w:rPr>
              <w:fldChar w:fldCharType="begin"/>
            </w:r>
            <w:r w:rsidR="006D0CBD" w:rsidRPr="00FD5409">
              <w:rPr>
                <w:noProof/>
                <w:webHidden/>
              </w:rPr>
              <w:instrText xml:space="preserve"> PAGEREF _Toc122074737 \h </w:instrText>
            </w:r>
            <w:r w:rsidR="006D0CBD" w:rsidRPr="00FD5409">
              <w:rPr>
                <w:noProof/>
                <w:webHidden/>
              </w:rPr>
            </w:r>
            <w:r w:rsidR="006D0CBD" w:rsidRPr="00FD5409">
              <w:rPr>
                <w:noProof/>
                <w:webHidden/>
              </w:rPr>
              <w:fldChar w:fldCharType="separate"/>
            </w:r>
            <w:r w:rsidR="00FD5409" w:rsidRPr="00FD5409">
              <w:rPr>
                <w:noProof/>
                <w:webHidden/>
              </w:rPr>
              <w:t>2</w:t>
            </w:r>
            <w:r w:rsidR="006D0CBD" w:rsidRPr="00FD5409">
              <w:rPr>
                <w:noProof/>
                <w:webHidden/>
              </w:rPr>
              <w:fldChar w:fldCharType="end"/>
            </w:r>
          </w:hyperlink>
        </w:p>
        <w:p w14:paraId="3FD9C1D0" w14:textId="7D1095A7" w:rsidR="006D0CBD" w:rsidRPr="00FD5409" w:rsidRDefault="00000000" w:rsidP="00FD5409">
          <w:pPr>
            <w:pStyle w:val="TDC2"/>
            <w:rPr>
              <w:rFonts w:asciiTheme="minorHAnsi" w:eastAsiaTheme="minorEastAsia" w:hAnsiTheme="minorHAnsi" w:cstheme="minorBidi"/>
              <w:noProof/>
            </w:rPr>
          </w:pPr>
          <w:hyperlink w:anchor="_Toc122074738" w:history="1">
            <w:r w:rsidR="006D0CBD" w:rsidRPr="00FD5409">
              <w:rPr>
                <w:rStyle w:val="Hipervnculo"/>
                <w:noProof/>
                <w:sz w:val="20"/>
                <w:szCs w:val="20"/>
              </w:rPr>
              <w:t>3.4.</w:t>
            </w:r>
            <w:r w:rsidR="006D0CBD" w:rsidRPr="00FD5409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6D0CBD" w:rsidRPr="00FD5409">
              <w:rPr>
                <w:rStyle w:val="Hipervnculo"/>
                <w:noProof/>
                <w:sz w:val="20"/>
                <w:szCs w:val="20"/>
              </w:rPr>
              <w:t>SEGUIMIENTO Y REVISIÓN DE LAS PARTES INTERESADAS Y REQUISITOS</w:t>
            </w:r>
            <w:r w:rsidR="006D0CBD" w:rsidRPr="00FD5409">
              <w:rPr>
                <w:noProof/>
                <w:webHidden/>
              </w:rPr>
              <w:tab/>
            </w:r>
            <w:r w:rsidR="006D0CBD" w:rsidRPr="00FD5409">
              <w:rPr>
                <w:noProof/>
                <w:webHidden/>
              </w:rPr>
              <w:fldChar w:fldCharType="begin"/>
            </w:r>
            <w:r w:rsidR="006D0CBD" w:rsidRPr="00FD5409">
              <w:rPr>
                <w:noProof/>
                <w:webHidden/>
              </w:rPr>
              <w:instrText xml:space="preserve"> PAGEREF _Toc122074738 \h </w:instrText>
            </w:r>
            <w:r w:rsidR="006D0CBD" w:rsidRPr="00FD5409">
              <w:rPr>
                <w:noProof/>
                <w:webHidden/>
              </w:rPr>
            </w:r>
            <w:r w:rsidR="006D0CBD" w:rsidRPr="00FD5409">
              <w:rPr>
                <w:noProof/>
                <w:webHidden/>
              </w:rPr>
              <w:fldChar w:fldCharType="separate"/>
            </w:r>
            <w:r w:rsidR="00FD5409" w:rsidRPr="00FD5409">
              <w:rPr>
                <w:noProof/>
                <w:webHidden/>
              </w:rPr>
              <w:t>2</w:t>
            </w:r>
            <w:r w:rsidR="006D0CBD" w:rsidRPr="00FD5409">
              <w:rPr>
                <w:noProof/>
                <w:webHidden/>
              </w:rPr>
              <w:fldChar w:fldCharType="end"/>
            </w:r>
          </w:hyperlink>
        </w:p>
        <w:p w14:paraId="1FED155E" w14:textId="3724F08E" w:rsidR="006D0CBD" w:rsidRPr="00FD5409" w:rsidRDefault="00000000" w:rsidP="00FD5409">
          <w:pPr>
            <w:pStyle w:val="TDC2"/>
            <w:rPr>
              <w:rFonts w:asciiTheme="minorHAnsi" w:eastAsiaTheme="minorEastAsia" w:hAnsiTheme="minorHAnsi" w:cstheme="minorBidi"/>
              <w:noProof/>
            </w:rPr>
          </w:pPr>
          <w:hyperlink w:anchor="_Toc122074739" w:history="1">
            <w:r w:rsidR="006D0CBD" w:rsidRPr="00FD5409">
              <w:rPr>
                <w:rStyle w:val="Hipervnculo"/>
                <w:noProof/>
                <w:sz w:val="20"/>
                <w:szCs w:val="20"/>
              </w:rPr>
              <w:t>3.5.</w:t>
            </w:r>
            <w:r w:rsidR="006D0CBD" w:rsidRPr="00FD5409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6D0CBD" w:rsidRPr="00FD5409">
              <w:rPr>
                <w:rStyle w:val="Hipervnculo"/>
                <w:noProof/>
                <w:sz w:val="20"/>
                <w:szCs w:val="20"/>
              </w:rPr>
              <w:t>DETERMINAR LOS RIESGOS Y OPORTUNIDADES EN LA PLANIFICACIÓN DE LA ORGANIZACIÓN</w:t>
            </w:r>
            <w:r w:rsidR="006D0CBD" w:rsidRPr="00FD5409">
              <w:rPr>
                <w:noProof/>
                <w:webHidden/>
              </w:rPr>
              <w:tab/>
            </w:r>
            <w:r w:rsidR="006D0CBD" w:rsidRPr="00FD5409">
              <w:rPr>
                <w:noProof/>
                <w:webHidden/>
              </w:rPr>
              <w:fldChar w:fldCharType="begin"/>
            </w:r>
            <w:r w:rsidR="006D0CBD" w:rsidRPr="00FD5409">
              <w:rPr>
                <w:noProof/>
                <w:webHidden/>
              </w:rPr>
              <w:instrText xml:space="preserve"> PAGEREF _Toc122074739 \h </w:instrText>
            </w:r>
            <w:r w:rsidR="006D0CBD" w:rsidRPr="00FD5409">
              <w:rPr>
                <w:noProof/>
                <w:webHidden/>
              </w:rPr>
            </w:r>
            <w:r w:rsidR="006D0CBD" w:rsidRPr="00FD5409">
              <w:rPr>
                <w:noProof/>
                <w:webHidden/>
              </w:rPr>
              <w:fldChar w:fldCharType="separate"/>
            </w:r>
            <w:r w:rsidR="00FD5409" w:rsidRPr="00FD5409">
              <w:rPr>
                <w:noProof/>
                <w:webHidden/>
              </w:rPr>
              <w:t>2</w:t>
            </w:r>
            <w:r w:rsidR="006D0CBD" w:rsidRPr="00FD5409">
              <w:rPr>
                <w:noProof/>
                <w:webHidden/>
              </w:rPr>
              <w:fldChar w:fldCharType="end"/>
            </w:r>
          </w:hyperlink>
        </w:p>
        <w:p w14:paraId="65597197" w14:textId="25946572" w:rsidR="006D0CBD" w:rsidRPr="00FD5409" w:rsidRDefault="00000000" w:rsidP="00FD5409">
          <w:pPr>
            <w:pStyle w:val="TDC2"/>
            <w:rPr>
              <w:rStyle w:val="Hipervnculo"/>
              <w:rFonts w:cs="Arial"/>
              <w:noProof/>
              <w:sz w:val="20"/>
              <w:szCs w:val="20"/>
            </w:rPr>
          </w:pPr>
          <w:hyperlink w:anchor="_Toc122074740" w:history="1">
            <w:r w:rsidR="006D0CBD" w:rsidRPr="00FD5409">
              <w:rPr>
                <w:rStyle w:val="Hipervnculo"/>
                <w:rFonts w:cs="Arial"/>
                <w:noProof/>
                <w:sz w:val="20"/>
                <w:szCs w:val="20"/>
              </w:rPr>
              <w:t>3.6.</w:t>
            </w:r>
            <w:r w:rsidR="006D0CBD" w:rsidRPr="00FD5409">
              <w:rPr>
                <w:rStyle w:val="Hipervnculo"/>
                <w:rFonts w:cs="Arial"/>
                <w:noProof/>
                <w:sz w:val="20"/>
                <w:szCs w:val="20"/>
              </w:rPr>
              <w:tab/>
              <w:t>PLANIFICAR E IMPLEMENTAR LAS ACCIONES MEJORA DERIVADAS DE LA EVALUACIÓN DE LOS RIESGOS</w:t>
            </w:r>
            <w:r w:rsidR="006D0CBD" w:rsidRPr="00FD5409">
              <w:rPr>
                <w:rStyle w:val="Hipervnculo"/>
                <w:rFonts w:cs="Arial"/>
                <w:noProof/>
                <w:webHidden/>
                <w:sz w:val="20"/>
                <w:szCs w:val="20"/>
              </w:rPr>
              <w:tab/>
            </w:r>
            <w:r w:rsidR="006D0CBD" w:rsidRPr="00FD5409">
              <w:rPr>
                <w:rStyle w:val="Hipervnculo"/>
                <w:rFonts w:cs="Arial"/>
                <w:noProof/>
                <w:webHidden/>
                <w:sz w:val="20"/>
                <w:szCs w:val="20"/>
              </w:rPr>
              <w:fldChar w:fldCharType="begin"/>
            </w:r>
            <w:r w:rsidR="006D0CBD" w:rsidRPr="00FD5409">
              <w:rPr>
                <w:rStyle w:val="Hipervnculo"/>
                <w:rFonts w:cs="Arial"/>
                <w:noProof/>
                <w:webHidden/>
                <w:sz w:val="20"/>
                <w:szCs w:val="20"/>
              </w:rPr>
              <w:instrText xml:space="preserve"> PAGEREF _Toc122074740 \h </w:instrText>
            </w:r>
            <w:r w:rsidR="006D0CBD" w:rsidRPr="00FD5409">
              <w:rPr>
                <w:rStyle w:val="Hipervnculo"/>
                <w:rFonts w:cs="Arial"/>
                <w:noProof/>
                <w:webHidden/>
                <w:sz w:val="20"/>
                <w:szCs w:val="20"/>
              </w:rPr>
            </w:r>
            <w:r w:rsidR="006D0CBD" w:rsidRPr="00FD5409">
              <w:rPr>
                <w:rStyle w:val="Hipervnculo"/>
                <w:rFonts w:cs="Arial"/>
                <w:noProof/>
                <w:webHidden/>
                <w:sz w:val="20"/>
                <w:szCs w:val="20"/>
              </w:rPr>
              <w:fldChar w:fldCharType="separate"/>
            </w:r>
            <w:r w:rsidR="00FD5409" w:rsidRPr="00FD5409">
              <w:rPr>
                <w:rStyle w:val="Hipervnculo"/>
                <w:rFonts w:cs="Arial"/>
                <w:noProof/>
                <w:webHidden/>
                <w:sz w:val="20"/>
                <w:szCs w:val="20"/>
              </w:rPr>
              <w:t>4</w:t>
            </w:r>
            <w:r w:rsidR="006D0CBD" w:rsidRPr="00FD5409">
              <w:rPr>
                <w:rStyle w:val="Hipervnculo"/>
                <w:rFonts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367A1C5" w14:textId="50231F31" w:rsidR="006D0CBD" w:rsidRPr="00FD5409" w:rsidRDefault="00000000" w:rsidP="00FD5409">
          <w:pPr>
            <w:pStyle w:val="TDC2"/>
            <w:rPr>
              <w:rStyle w:val="Hipervnculo"/>
              <w:rFonts w:cs="Arial"/>
              <w:noProof/>
              <w:sz w:val="20"/>
              <w:szCs w:val="20"/>
            </w:rPr>
          </w:pPr>
          <w:hyperlink w:anchor="_Toc122074741" w:history="1">
            <w:r w:rsidR="006D0CBD" w:rsidRPr="00FD5409">
              <w:rPr>
                <w:rStyle w:val="Hipervnculo"/>
                <w:rFonts w:cs="Arial"/>
                <w:noProof/>
                <w:sz w:val="20"/>
                <w:szCs w:val="20"/>
              </w:rPr>
              <w:t>4.</w:t>
            </w:r>
            <w:r w:rsidR="006D0CBD" w:rsidRPr="00FD5409">
              <w:rPr>
                <w:rStyle w:val="Hipervnculo"/>
                <w:rFonts w:cs="Arial"/>
                <w:noProof/>
                <w:sz w:val="20"/>
                <w:szCs w:val="20"/>
              </w:rPr>
              <w:tab/>
              <w:t>OBJETIVOS E INDICADORES</w:t>
            </w:r>
            <w:r w:rsidR="006D0CBD" w:rsidRPr="00FD5409">
              <w:rPr>
                <w:rStyle w:val="Hipervnculo"/>
                <w:rFonts w:cs="Arial"/>
                <w:noProof/>
                <w:webHidden/>
                <w:sz w:val="20"/>
                <w:szCs w:val="20"/>
              </w:rPr>
              <w:tab/>
            </w:r>
            <w:r w:rsidR="006D0CBD" w:rsidRPr="00FD5409">
              <w:rPr>
                <w:rStyle w:val="Hipervnculo"/>
                <w:rFonts w:cs="Arial"/>
                <w:noProof/>
                <w:webHidden/>
                <w:sz w:val="20"/>
                <w:szCs w:val="20"/>
              </w:rPr>
              <w:fldChar w:fldCharType="begin"/>
            </w:r>
            <w:r w:rsidR="006D0CBD" w:rsidRPr="00FD5409">
              <w:rPr>
                <w:rStyle w:val="Hipervnculo"/>
                <w:rFonts w:cs="Arial"/>
                <w:noProof/>
                <w:webHidden/>
                <w:sz w:val="20"/>
                <w:szCs w:val="20"/>
              </w:rPr>
              <w:instrText xml:space="preserve"> PAGEREF _Toc122074741 \h </w:instrText>
            </w:r>
            <w:r w:rsidR="006D0CBD" w:rsidRPr="00FD5409">
              <w:rPr>
                <w:rStyle w:val="Hipervnculo"/>
                <w:rFonts w:cs="Arial"/>
                <w:noProof/>
                <w:webHidden/>
                <w:sz w:val="20"/>
                <w:szCs w:val="20"/>
              </w:rPr>
            </w:r>
            <w:r w:rsidR="006D0CBD" w:rsidRPr="00FD5409">
              <w:rPr>
                <w:rStyle w:val="Hipervnculo"/>
                <w:rFonts w:cs="Arial"/>
                <w:noProof/>
                <w:webHidden/>
                <w:sz w:val="20"/>
                <w:szCs w:val="20"/>
              </w:rPr>
              <w:fldChar w:fldCharType="separate"/>
            </w:r>
            <w:r w:rsidR="00FD5409" w:rsidRPr="00FD5409">
              <w:rPr>
                <w:rStyle w:val="Hipervnculo"/>
                <w:rFonts w:cs="Arial"/>
                <w:noProof/>
                <w:webHidden/>
                <w:sz w:val="20"/>
                <w:szCs w:val="20"/>
              </w:rPr>
              <w:t>4</w:t>
            </w:r>
            <w:r w:rsidR="006D0CBD" w:rsidRPr="00FD5409">
              <w:rPr>
                <w:rStyle w:val="Hipervnculo"/>
                <w:rFonts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9B5DC55" w14:textId="6C5F9BED" w:rsidR="006D0CBD" w:rsidRPr="00FD5409" w:rsidRDefault="00000000" w:rsidP="00FD5409">
          <w:pPr>
            <w:pStyle w:val="TDC2"/>
            <w:rPr>
              <w:rStyle w:val="Hipervnculo"/>
              <w:rFonts w:cs="Arial"/>
              <w:noProof/>
              <w:sz w:val="20"/>
              <w:szCs w:val="20"/>
            </w:rPr>
          </w:pPr>
          <w:hyperlink w:anchor="_Toc122074742" w:history="1">
            <w:r w:rsidR="006D0CBD" w:rsidRPr="00FD5409">
              <w:rPr>
                <w:rStyle w:val="Hipervnculo"/>
                <w:rFonts w:cs="Arial"/>
                <w:noProof/>
                <w:sz w:val="20"/>
                <w:szCs w:val="20"/>
              </w:rPr>
              <w:t>4.1</w:t>
            </w:r>
            <w:r w:rsidR="006D0CBD" w:rsidRPr="00FD5409">
              <w:rPr>
                <w:rStyle w:val="Hipervnculo"/>
                <w:rFonts w:cs="Arial"/>
                <w:noProof/>
                <w:sz w:val="20"/>
                <w:szCs w:val="20"/>
              </w:rPr>
              <w:tab/>
              <w:t>DEFINICIÓN DE INDICADORES.</w:t>
            </w:r>
            <w:r w:rsidR="006D0CBD" w:rsidRPr="00FD5409">
              <w:rPr>
                <w:rStyle w:val="Hipervnculo"/>
                <w:rFonts w:cs="Arial"/>
                <w:noProof/>
                <w:webHidden/>
                <w:sz w:val="20"/>
                <w:szCs w:val="20"/>
              </w:rPr>
              <w:tab/>
            </w:r>
            <w:r w:rsidR="006D0CBD" w:rsidRPr="00FD5409">
              <w:rPr>
                <w:rStyle w:val="Hipervnculo"/>
                <w:rFonts w:cs="Arial"/>
                <w:noProof/>
                <w:webHidden/>
                <w:sz w:val="20"/>
                <w:szCs w:val="20"/>
              </w:rPr>
              <w:fldChar w:fldCharType="begin"/>
            </w:r>
            <w:r w:rsidR="006D0CBD" w:rsidRPr="00FD5409">
              <w:rPr>
                <w:rStyle w:val="Hipervnculo"/>
                <w:rFonts w:cs="Arial"/>
                <w:noProof/>
                <w:webHidden/>
                <w:sz w:val="20"/>
                <w:szCs w:val="20"/>
              </w:rPr>
              <w:instrText xml:space="preserve"> PAGEREF _Toc122074742 \h </w:instrText>
            </w:r>
            <w:r w:rsidR="006D0CBD" w:rsidRPr="00FD5409">
              <w:rPr>
                <w:rStyle w:val="Hipervnculo"/>
                <w:rFonts w:cs="Arial"/>
                <w:noProof/>
                <w:webHidden/>
                <w:sz w:val="20"/>
                <w:szCs w:val="20"/>
              </w:rPr>
            </w:r>
            <w:r w:rsidR="006D0CBD" w:rsidRPr="00FD5409">
              <w:rPr>
                <w:rStyle w:val="Hipervnculo"/>
                <w:rFonts w:cs="Arial"/>
                <w:noProof/>
                <w:webHidden/>
                <w:sz w:val="20"/>
                <w:szCs w:val="20"/>
              </w:rPr>
              <w:fldChar w:fldCharType="separate"/>
            </w:r>
            <w:r w:rsidR="00FD5409" w:rsidRPr="00FD5409">
              <w:rPr>
                <w:rStyle w:val="Hipervnculo"/>
                <w:rFonts w:cs="Arial"/>
                <w:noProof/>
                <w:webHidden/>
                <w:sz w:val="20"/>
                <w:szCs w:val="20"/>
              </w:rPr>
              <w:t>4</w:t>
            </w:r>
            <w:r w:rsidR="006D0CBD" w:rsidRPr="00FD5409">
              <w:rPr>
                <w:rStyle w:val="Hipervnculo"/>
                <w:rFonts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0D27395" w14:textId="0062C7A3" w:rsidR="006D0CBD" w:rsidRPr="00FD5409" w:rsidRDefault="00000000" w:rsidP="00FD5409">
          <w:pPr>
            <w:pStyle w:val="TDC2"/>
            <w:rPr>
              <w:rStyle w:val="Hipervnculo"/>
              <w:rFonts w:cs="Arial"/>
              <w:noProof/>
              <w:sz w:val="20"/>
              <w:szCs w:val="20"/>
            </w:rPr>
          </w:pPr>
          <w:hyperlink w:anchor="_Toc122074743" w:history="1">
            <w:r w:rsidR="006D0CBD" w:rsidRPr="00FD5409">
              <w:rPr>
                <w:rStyle w:val="Hipervnculo"/>
                <w:rFonts w:cs="Arial"/>
                <w:noProof/>
                <w:sz w:val="20"/>
                <w:szCs w:val="20"/>
              </w:rPr>
              <w:t>4.2</w:t>
            </w:r>
            <w:r w:rsidR="006D0CBD" w:rsidRPr="00FD5409">
              <w:rPr>
                <w:rStyle w:val="Hipervnculo"/>
                <w:rFonts w:cs="Arial"/>
                <w:noProof/>
                <w:sz w:val="20"/>
                <w:szCs w:val="20"/>
              </w:rPr>
              <w:tab/>
              <w:t>OBJETIVOS</w:t>
            </w:r>
            <w:r w:rsidR="006D0CBD" w:rsidRPr="00FD5409">
              <w:rPr>
                <w:rStyle w:val="Hipervnculo"/>
                <w:rFonts w:cs="Arial"/>
                <w:noProof/>
                <w:webHidden/>
                <w:sz w:val="20"/>
                <w:szCs w:val="20"/>
              </w:rPr>
              <w:tab/>
            </w:r>
            <w:r w:rsidR="006D0CBD" w:rsidRPr="00FD5409">
              <w:rPr>
                <w:rStyle w:val="Hipervnculo"/>
                <w:rFonts w:cs="Arial"/>
                <w:noProof/>
                <w:webHidden/>
                <w:sz w:val="20"/>
                <w:szCs w:val="20"/>
              </w:rPr>
              <w:fldChar w:fldCharType="begin"/>
            </w:r>
            <w:r w:rsidR="006D0CBD" w:rsidRPr="00FD5409">
              <w:rPr>
                <w:rStyle w:val="Hipervnculo"/>
                <w:rFonts w:cs="Arial"/>
                <w:noProof/>
                <w:webHidden/>
                <w:sz w:val="20"/>
                <w:szCs w:val="20"/>
              </w:rPr>
              <w:instrText xml:space="preserve"> PAGEREF _Toc122074743 \h </w:instrText>
            </w:r>
            <w:r w:rsidR="006D0CBD" w:rsidRPr="00FD5409">
              <w:rPr>
                <w:rStyle w:val="Hipervnculo"/>
                <w:rFonts w:cs="Arial"/>
                <w:noProof/>
                <w:webHidden/>
                <w:sz w:val="20"/>
                <w:szCs w:val="20"/>
              </w:rPr>
            </w:r>
            <w:r w:rsidR="006D0CBD" w:rsidRPr="00FD5409">
              <w:rPr>
                <w:rStyle w:val="Hipervnculo"/>
                <w:rFonts w:cs="Arial"/>
                <w:noProof/>
                <w:webHidden/>
                <w:sz w:val="20"/>
                <w:szCs w:val="20"/>
              </w:rPr>
              <w:fldChar w:fldCharType="separate"/>
            </w:r>
            <w:r w:rsidR="00FD5409" w:rsidRPr="00FD5409">
              <w:rPr>
                <w:rStyle w:val="Hipervnculo"/>
                <w:rFonts w:cs="Arial"/>
                <w:noProof/>
                <w:webHidden/>
                <w:sz w:val="20"/>
                <w:szCs w:val="20"/>
              </w:rPr>
              <w:t>5</w:t>
            </w:r>
            <w:r w:rsidR="006D0CBD" w:rsidRPr="00FD5409">
              <w:rPr>
                <w:rStyle w:val="Hipervnculo"/>
                <w:rFonts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4A8F8A3" w14:textId="2F50064B" w:rsidR="006D0CBD" w:rsidRPr="00FD5409" w:rsidRDefault="00000000" w:rsidP="00FD5409">
          <w:pPr>
            <w:pStyle w:val="TDC2"/>
            <w:rPr>
              <w:rStyle w:val="Hipervnculo"/>
              <w:rFonts w:cs="Arial"/>
              <w:noProof/>
              <w:sz w:val="20"/>
              <w:szCs w:val="20"/>
            </w:rPr>
          </w:pPr>
          <w:hyperlink w:anchor="_Toc122074744" w:history="1">
            <w:r w:rsidR="006D0CBD" w:rsidRPr="00FD5409">
              <w:rPr>
                <w:rStyle w:val="Hipervnculo"/>
                <w:rFonts w:cs="Arial"/>
                <w:noProof/>
                <w:sz w:val="20"/>
                <w:szCs w:val="20"/>
              </w:rPr>
              <w:t>4.2.1</w:t>
            </w:r>
            <w:r w:rsidR="006D0CBD" w:rsidRPr="00FD5409">
              <w:rPr>
                <w:rStyle w:val="Hipervnculo"/>
                <w:rFonts w:cs="Arial"/>
                <w:noProof/>
                <w:sz w:val="20"/>
                <w:szCs w:val="20"/>
              </w:rPr>
              <w:tab/>
              <w:t>OBJETIVOS GENERALES</w:t>
            </w:r>
            <w:r w:rsidR="006D0CBD" w:rsidRPr="00FD5409">
              <w:rPr>
                <w:rStyle w:val="Hipervnculo"/>
                <w:rFonts w:cs="Arial"/>
                <w:noProof/>
                <w:webHidden/>
                <w:sz w:val="20"/>
                <w:szCs w:val="20"/>
              </w:rPr>
              <w:tab/>
            </w:r>
            <w:r w:rsidR="006D0CBD" w:rsidRPr="00FD5409">
              <w:rPr>
                <w:rStyle w:val="Hipervnculo"/>
                <w:rFonts w:cs="Arial"/>
                <w:noProof/>
                <w:webHidden/>
                <w:sz w:val="20"/>
                <w:szCs w:val="20"/>
              </w:rPr>
              <w:fldChar w:fldCharType="begin"/>
            </w:r>
            <w:r w:rsidR="006D0CBD" w:rsidRPr="00FD5409">
              <w:rPr>
                <w:rStyle w:val="Hipervnculo"/>
                <w:rFonts w:cs="Arial"/>
                <w:noProof/>
                <w:webHidden/>
                <w:sz w:val="20"/>
                <w:szCs w:val="20"/>
              </w:rPr>
              <w:instrText xml:space="preserve"> PAGEREF _Toc122074744 \h </w:instrText>
            </w:r>
            <w:r w:rsidR="006D0CBD" w:rsidRPr="00FD5409">
              <w:rPr>
                <w:rStyle w:val="Hipervnculo"/>
                <w:rFonts w:cs="Arial"/>
                <w:noProof/>
                <w:webHidden/>
                <w:sz w:val="20"/>
                <w:szCs w:val="20"/>
              </w:rPr>
            </w:r>
            <w:r w:rsidR="006D0CBD" w:rsidRPr="00FD5409">
              <w:rPr>
                <w:rStyle w:val="Hipervnculo"/>
                <w:rFonts w:cs="Arial"/>
                <w:noProof/>
                <w:webHidden/>
                <w:sz w:val="20"/>
                <w:szCs w:val="20"/>
              </w:rPr>
              <w:fldChar w:fldCharType="separate"/>
            </w:r>
            <w:r w:rsidR="00FD5409" w:rsidRPr="00FD5409">
              <w:rPr>
                <w:rStyle w:val="Hipervnculo"/>
                <w:rFonts w:cs="Arial"/>
                <w:noProof/>
                <w:webHidden/>
                <w:sz w:val="20"/>
                <w:szCs w:val="20"/>
              </w:rPr>
              <w:t>5</w:t>
            </w:r>
            <w:r w:rsidR="006D0CBD" w:rsidRPr="00FD5409">
              <w:rPr>
                <w:rStyle w:val="Hipervnculo"/>
                <w:rFonts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157796E" w14:textId="37A5EF62" w:rsidR="006D0CBD" w:rsidRPr="00FD5409" w:rsidRDefault="00000000" w:rsidP="00FD5409">
          <w:pPr>
            <w:pStyle w:val="TDC2"/>
            <w:rPr>
              <w:rStyle w:val="Hipervnculo"/>
              <w:rFonts w:cs="Arial"/>
              <w:noProof/>
              <w:sz w:val="20"/>
              <w:szCs w:val="20"/>
            </w:rPr>
          </w:pPr>
          <w:hyperlink w:anchor="_Toc122074745" w:history="1">
            <w:r w:rsidR="006D0CBD" w:rsidRPr="00FD5409">
              <w:rPr>
                <w:rStyle w:val="Hipervnculo"/>
                <w:rFonts w:cs="Arial"/>
                <w:noProof/>
                <w:sz w:val="20"/>
                <w:szCs w:val="20"/>
              </w:rPr>
              <w:t>4.2.2</w:t>
            </w:r>
            <w:r w:rsidR="006D0CBD" w:rsidRPr="00FD5409">
              <w:rPr>
                <w:rStyle w:val="Hipervnculo"/>
                <w:rFonts w:cs="Arial"/>
                <w:noProof/>
                <w:sz w:val="20"/>
                <w:szCs w:val="20"/>
              </w:rPr>
              <w:tab/>
              <w:t>ACCIONES</w:t>
            </w:r>
            <w:r w:rsidR="006D0CBD" w:rsidRPr="00FD5409">
              <w:rPr>
                <w:rStyle w:val="Hipervnculo"/>
                <w:rFonts w:cs="Arial"/>
                <w:noProof/>
                <w:webHidden/>
                <w:sz w:val="20"/>
                <w:szCs w:val="20"/>
              </w:rPr>
              <w:tab/>
            </w:r>
            <w:r w:rsidR="006D0CBD" w:rsidRPr="00FD5409">
              <w:rPr>
                <w:rStyle w:val="Hipervnculo"/>
                <w:rFonts w:cs="Arial"/>
                <w:noProof/>
                <w:webHidden/>
                <w:sz w:val="20"/>
                <w:szCs w:val="20"/>
              </w:rPr>
              <w:fldChar w:fldCharType="begin"/>
            </w:r>
            <w:r w:rsidR="006D0CBD" w:rsidRPr="00FD5409">
              <w:rPr>
                <w:rStyle w:val="Hipervnculo"/>
                <w:rFonts w:cs="Arial"/>
                <w:noProof/>
                <w:webHidden/>
                <w:sz w:val="20"/>
                <w:szCs w:val="20"/>
              </w:rPr>
              <w:instrText xml:space="preserve"> PAGEREF _Toc122074745 \h </w:instrText>
            </w:r>
            <w:r w:rsidR="006D0CBD" w:rsidRPr="00FD5409">
              <w:rPr>
                <w:rStyle w:val="Hipervnculo"/>
                <w:rFonts w:cs="Arial"/>
                <w:noProof/>
                <w:webHidden/>
                <w:sz w:val="20"/>
                <w:szCs w:val="20"/>
              </w:rPr>
            </w:r>
            <w:r w:rsidR="006D0CBD" w:rsidRPr="00FD5409">
              <w:rPr>
                <w:rStyle w:val="Hipervnculo"/>
                <w:rFonts w:cs="Arial"/>
                <w:noProof/>
                <w:webHidden/>
                <w:sz w:val="20"/>
                <w:szCs w:val="20"/>
              </w:rPr>
              <w:fldChar w:fldCharType="separate"/>
            </w:r>
            <w:r w:rsidR="00FD5409" w:rsidRPr="00FD5409">
              <w:rPr>
                <w:rStyle w:val="Hipervnculo"/>
                <w:rFonts w:cs="Arial"/>
                <w:noProof/>
                <w:webHidden/>
                <w:sz w:val="20"/>
                <w:szCs w:val="20"/>
              </w:rPr>
              <w:t>5</w:t>
            </w:r>
            <w:r w:rsidR="006D0CBD" w:rsidRPr="00FD5409">
              <w:rPr>
                <w:rStyle w:val="Hipervnculo"/>
                <w:rFonts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3DA403C" w14:textId="0F2481BC" w:rsidR="006D0CBD" w:rsidRPr="00FD5409" w:rsidRDefault="00000000" w:rsidP="00FD5409">
          <w:pPr>
            <w:pStyle w:val="TDC2"/>
            <w:rPr>
              <w:rFonts w:asciiTheme="minorHAnsi" w:eastAsiaTheme="minorEastAsia" w:hAnsiTheme="minorHAnsi" w:cstheme="minorBidi"/>
              <w:noProof/>
            </w:rPr>
          </w:pPr>
          <w:hyperlink w:anchor="_Toc122074746" w:history="1">
            <w:r w:rsidR="006D0CBD" w:rsidRPr="00FD5409">
              <w:rPr>
                <w:rStyle w:val="Hipervnculo"/>
                <w:rFonts w:cs="Arial"/>
                <w:noProof/>
                <w:sz w:val="20"/>
                <w:szCs w:val="20"/>
              </w:rPr>
              <w:t>4.3</w:t>
            </w:r>
            <w:r w:rsidR="006D0CBD" w:rsidRPr="00FD5409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6D0CBD" w:rsidRPr="00FD5409">
              <w:rPr>
                <w:rStyle w:val="Hipervnculo"/>
                <w:rFonts w:cs="Arial"/>
                <w:noProof/>
                <w:sz w:val="20"/>
                <w:szCs w:val="20"/>
              </w:rPr>
              <w:t>SEGUIMIENTO DE INDICADORES, OBJETIVOS Y ACCIONES</w:t>
            </w:r>
            <w:r w:rsidR="006D0CBD" w:rsidRPr="00FD5409">
              <w:rPr>
                <w:noProof/>
                <w:webHidden/>
              </w:rPr>
              <w:tab/>
            </w:r>
            <w:r w:rsidR="006D0CBD" w:rsidRPr="00FD5409">
              <w:rPr>
                <w:noProof/>
                <w:webHidden/>
              </w:rPr>
              <w:fldChar w:fldCharType="begin"/>
            </w:r>
            <w:r w:rsidR="006D0CBD" w:rsidRPr="00FD5409">
              <w:rPr>
                <w:noProof/>
                <w:webHidden/>
              </w:rPr>
              <w:instrText xml:space="preserve"> PAGEREF _Toc122074746 \h </w:instrText>
            </w:r>
            <w:r w:rsidR="006D0CBD" w:rsidRPr="00FD5409">
              <w:rPr>
                <w:noProof/>
                <w:webHidden/>
              </w:rPr>
            </w:r>
            <w:r w:rsidR="006D0CBD" w:rsidRPr="00FD5409">
              <w:rPr>
                <w:noProof/>
                <w:webHidden/>
              </w:rPr>
              <w:fldChar w:fldCharType="separate"/>
            </w:r>
            <w:r w:rsidR="00FD5409" w:rsidRPr="00FD5409">
              <w:rPr>
                <w:noProof/>
                <w:webHidden/>
              </w:rPr>
              <w:t>6</w:t>
            </w:r>
            <w:r w:rsidR="006D0CBD" w:rsidRPr="00FD5409">
              <w:rPr>
                <w:noProof/>
                <w:webHidden/>
              </w:rPr>
              <w:fldChar w:fldCharType="end"/>
            </w:r>
          </w:hyperlink>
        </w:p>
        <w:p w14:paraId="76DF1E60" w14:textId="1F34D2EA" w:rsidR="006D0CBD" w:rsidRPr="00FD5409" w:rsidRDefault="00000000" w:rsidP="00FD5409">
          <w:pPr>
            <w:pStyle w:val="TDC2"/>
            <w:rPr>
              <w:rFonts w:asciiTheme="minorHAnsi" w:eastAsiaTheme="minorEastAsia" w:hAnsiTheme="minorHAnsi" w:cstheme="minorBidi"/>
              <w:noProof/>
            </w:rPr>
          </w:pPr>
          <w:hyperlink w:anchor="_Toc122074747" w:history="1">
            <w:r w:rsidR="006D0CBD" w:rsidRPr="00FD5409">
              <w:rPr>
                <w:rStyle w:val="Hipervnculo"/>
                <w:rFonts w:cs="Arial"/>
                <w:noProof/>
                <w:sz w:val="20"/>
                <w:szCs w:val="20"/>
              </w:rPr>
              <w:t>4.4</w:t>
            </w:r>
            <w:r w:rsidR="006D0CBD" w:rsidRPr="00FD5409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6D0CBD" w:rsidRPr="00FD5409">
              <w:rPr>
                <w:rStyle w:val="Hipervnculo"/>
                <w:rFonts w:cs="Arial"/>
                <w:noProof/>
                <w:sz w:val="20"/>
                <w:szCs w:val="20"/>
              </w:rPr>
              <w:t>COMUNICACIÓN DE OBJETIVOS</w:t>
            </w:r>
            <w:r w:rsidR="006D0CBD" w:rsidRPr="00FD5409">
              <w:rPr>
                <w:noProof/>
                <w:webHidden/>
              </w:rPr>
              <w:tab/>
            </w:r>
            <w:r w:rsidR="006D0CBD" w:rsidRPr="00FD5409">
              <w:rPr>
                <w:noProof/>
                <w:webHidden/>
              </w:rPr>
              <w:fldChar w:fldCharType="begin"/>
            </w:r>
            <w:r w:rsidR="006D0CBD" w:rsidRPr="00FD5409">
              <w:rPr>
                <w:noProof/>
                <w:webHidden/>
              </w:rPr>
              <w:instrText xml:space="preserve"> PAGEREF _Toc122074747 \h </w:instrText>
            </w:r>
            <w:r w:rsidR="006D0CBD" w:rsidRPr="00FD5409">
              <w:rPr>
                <w:noProof/>
                <w:webHidden/>
              </w:rPr>
            </w:r>
            <w:r w:rsidR="006D0CBD" w:rsidRPr="00FD5409">
              <w:rPr>
                <w:noProof/>
                <w:webHidden/>
              </w:rPr>
              <w:fldChar w:fldCharType="separate"/>
            </w:r>
            <w:r w:rsidR="00FD5409" w:rsidRPr="00FD5409">
              <w:rPr>
                <w:noProof/>
                <w:webHidden/>
              </w:rPr>
              <w:t>6</w:t>
            </w:r>
            <w:r w:rsidR="006D0CBD" w:rsidRPr="00FD5409">
              <w:rPr>
                <w:noProof/>
                <w:webHidden/>
              </w:rPr>
              <w:fldChar w:fldCharType="end"/>
            </w:r>
          </w:hyperlink>
        </w:p>
        <w:p w14:paraId="689D4E3F" w14:textId="443C0CDE" w:rsidR="006D0CBD" w:rsidRPr="00FD5409" w:rsidRDefault="00000000" w:rsidP="00FD5409">
          <w:pPr>
            <w:pStyle w:val="TDC1"/>
            <w:tabs>
              <w:tab w:val="left" w:pos="709"/>
              <w:tab w:val="right" w:leader="dot" w:pos="8494"/>
            </w:tabs>
            <w:ind w:left="426" w:hanging="284"/>
            <w:rPr>
              <w:rFonts w:asciiTheme="minorHAnsi" w:eastAsiaTheme="minorEastAsia" w:hAnsiTheme="minorHAnsi" w:cstheme="minorBidi"/>
              <w:noProof/>
              <w:sz w:val="20"/>
              <w:szCs w:val="20"/>
            </w:rPr>
          </w:pPr>
          <w:hyperlink w:anchor="_Toc122074748" w:history="1">
            <w:r w:rsidR="006D0CBD" w:rsidRPr="00FD5409">
              <w:rPr>
                <w:rStyle w:val="Hipervnculo"/>
                <w:rFonts w:cs="Arial"/>
                <w:noProof/>
                <w:sz w:val="20"/>
                <w:szCs w:val="20"/>
              </w:rPr>
              <w:t>5</w:t>
            </w:r>
            <w:r w:rsidR="006D0CBD" w:rsidRPr="00FD5409">
              <w:rPr>
                <w:rFonts w:asciiTheme="minorHAnsi" w:eastAsiaTheme="minorEastAsia" w:hAnsiTheme="minorHAnsi" w:cstheme="minorBidi"/>
                <w:noProof/>
                <w:sz w:val="20"/>
                <w:szCs w:val="20"/>
              </w:rPr>
              <w:tab/>
            </w:r>
            <w:r w:rsidR="006D0CBD" w:rsidRPr="00FD5409">
              <w:rPr>
                <w:rStyle w:val="Hipervnculo"/>
                <w:rFonts w:cs="Arial"/>
                <w:noProof/>
                <w:sz w:val="20"/>
                <w:szCs w:val="20"/>
              </w:rPr>
              <w:t>COMITÉ DE CALIDAD</w:t>
            </w:r>
            <w:r w:rsidR="006D0CBD" w:rsidRPr="00FD5409">
              <w:rPr>
                <w:noProof/>
                <w:webHidden/>
                <w:sz w:val="20"/>
                <w:szCs w:val="20"/>
              </w:rPr>
              <w:tab/>
            </w:r>
            <w:r w:rsidR="006D0CBD" w:rsidRPr="00FD5409">
              <w:rPr>
                <w:noProof/>
                <w:webHidden/>
                <w:sz w:val="20"/>
                <w:szCs w:val="20"/>
              </w:rPr>
              <w:fldChar w:fldCharType="begin"/>
            </w:r>
            <w:r w:rsidR="006D0CBD" w:rsidRPr="00FD5409">
              <w:rPr>
                <w:noProof/>
                <w:webHidden/>
                <w:sz w:val="20"/>
                <w:szCs w:val="20"/>
              </w:rPr>
              <w:instrText xml:space="preserve"> PAGEREF _Toc122074748 \h </w:instrText>
            </w:r>
            <w:r w:rsidR="006D0CBD" w:rsidRPr="00FD5409">
              <w:rPr>
                <w:noProof/>
                <w:webHidden/>
                <w:sz w:val="20"/>
                <w:szCs w:val="20"/>
              </w:rPr>
            </w:r>
            <w:r w:rsidR="006D0CBD" w:rsidRPr="00FD5409">
              <w:rPr>
                <w:noProof/>
                <w:webHidden/>
                <w:sz w:val="20"/>
                <w:szCs w:val="20"/>
              </w:rPr>
              <w:fldChar w:fldCharType="separate"/>
            </w:r>
            <w:r w:rsidR="00FD5409" w:rsidRPr="00FD5409">
              <w:rPr>
                <w:noProof/>
                <w:webHidden/>
                <w:sz w:val="20"/>
                <w:szCs w:val="20"/>
              </w:rPr>
              <w:t>7</w:t>
            </w:r>
            <w:r w:rsidR="006D0CBD" w:rsidRPr="00FD5409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5CFAD03" w14:textId="30BA4F0C" w:rsidR="006D0CBD" w:rsidRPr="00FD5409" w:rsidRDefault="00000000" w:rsidP="00FD5409">
          <w:pPr>
            <w:pStyle w:val="TDC2"/>
            <w:rPr>
              <w:rFonts w:asciiTheme="minorHAnsi" w:eastAsiaTheme="minorEastAsia" w:hAnsiTheme="minorHAnsi" w:cstheme="minorBidi"/>
              <w:noProof/>
            </w:rPr>
          </w:pPr>
          <w:hyperlink w:anchor="_Toc122074749" w:history="1">
            <w:r w:rsidR="006D0CBD" w:rsidRPr="00FD5409">
              <w:rPr>
                <w:rStyle w:val="Hipervnculo"/>
                <w:rFonts w:cs="Arial"/>
                <w:noProof/>
                <w:sz w:val="20"/>
                <w:szCs w:val="20"/>
              </w:rPr>
              <w:t>5.1</w:t>
            </w:r>
            <w:r w:rsidR="006D0CBD" w:rsidRPr="00FD5409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6D0CBD" w:rsidRPr="00FD5409">
              <w:rPr>
                <w:rStyle w:val="Hipervnculo"/>
                <w:rFonts w:cs="Arial"/>
                <w:noProof/>
                <w:sz w:val="20"/>
                <w:szCs w:val="20"/>
              </w:rPr>
              <w:t>REUNIONES DEL COMITÉ DE CALIDAD</w:t>
            </w:r>
            <w:r w:rsidR="006D0CBD" w:rsidRPr="00FD5409">
              <w:rPr>
                <w:noProof/>
                <w:webHidden/>
              </w:rPr>
              <w:tab/>
            </w:r>
            <w:r w:rsidR="006D0CBD" w:rsidRPr="00FD5409">
              <w:rPr>
                <w:noProof/>
                <w:webHidden/>
              </w:rPr>
              <w:fldChar w:fldCharType="begin"/>
            </w:r>
            <w:r w:rsidR="006D0CBD" w:rsidRPr="00FD5409">
              <w:rPr>
                <w:noProof/>
                <w:webHidden/>
              </w:rPr>
              <w:instrText xml:space="preserve"> PAGEREF _Toc122074749 \h </w:instrText>
            </w:r>
            <w:r w:rsidR="006D0CBD" w:rsidRPr="00FD5409">
              <w:rPr>
                <w:noProof/>
                <w:webHidden/>
              </w:rPr>
            </w:r>
            <w:r w:rsidR="006D0CBD" w:rsidRPr="00FD5409">
              <w:rPr>
                <w:noProof/>
                <w:webHidden/>
              </w:rPr>
              <w:fldChar w:fldCharType="separate"/>
            </w:r>
            <w:r w:rsidR="00FD5409" w:rsidRPr="00FD5409">
              <w:rPr>
                <w:noProof/>
                <w:webHidden/>
              </w:rPr>
              <w:t>7</w:t>
            </w:r>
            <w:r w:rsidR="006D0CBD" w:rsidRPr="00FD5409">
              <w:rPr>
                <w:noProof/>
                <w:webHidden/>
              </w:rPr>
              <w:fldChar w:fldCharType="end"/>
            </w:r>
          </w:hyperlink>
        </w:p>
        <w:p w14:paraId="3B2D3C09" w14:textId="59BD212F" w:rsidR="006D0CBD" w:rsidRPr="00FD5409" w:rsidRDefault="00000000" w:rsidP="00FD5409">
          <w:pPr>
            <w:pStyle w:val="TDC2"/>
            <w:rPr>
              <w:rFonts w:asciiTheme="minorHAnsi" w:eastAsiaTheme="minorEastAsia" w:hAnsiTheme="minorHAnsi" w:cstheme="minorBidi"/>
              <w:noProof/>
            </w:rPr>
          </w:pPr>
          <w:hyperlink w:anchor="_Toc122074750" w:history="1">
            <w:r w:rsidR="006D0CBD" w:rsidRPr="00FD5409">
              <w:rPr>
                <w:rStyle w:val="Hipervnculo"/>
                <w:rFonts w:cs="Arial"/>
                <w:noProof/>
                <w:sz w:val="20"/>
                <w:szCs w:val="20"/>
              </w:rPr>
              <w:t>5.2</w:t>
            </w:r>
            <w:r w:rsidR="006D0CBD" w:rsidRPr="00FD5409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6D0CBD" w:rsidRPr="00FD5409">
              <w:rPr>
                <w:rStyle w:val="Hipervnculo"/>
                <w:rFonts w:cs="Arial"/>
                <w:noProof/>
                <w:sz w:val="20"/>
                <w:szCs w:val="20"/>
              </w:rPr>
              <w:t>REUNIONES ORDINARIAS DEL COMITÉ DE CALIDAD</w:t>
            </w:r>
            <w:r w:rsidR="006D0CBD" w:rsidRPr="00FD5409">
              <w:rPr>
                <w:noProof/>
                <w:webHidden/>
              </w:rPr>
              <w:tab/>
            </w:r>
            <w:r w:rsidR="006D0CBD" w:rsidRPr="00FD5409">
              <w:rPr>
                <w:noProof/>
                <w:webHidden/>
              </w:rPr>
              <w:fldChar w:fldCharType="begin"/>
            </w:r>
            <w:r w:rsidR="006D0CBD" w:rsidRPr="00FD5409">
              <w:rPr>
                <w:noProof/>
                <w:webHidden/>
              </w:rPr>
              <w:instrText xml:space="preserve"> PAGEREF _Toc122074750 \h </w:instrText>
            </w:r>
            <w:r w:rsidR="006D0CBD" w:rsidRPr="00FD5409">
              <w:rPr>
                <w:noProof/>
                <w:webHidden/>
              </w:rPr>
            </w:r>
            <w:r w:rsidR="006D0CBD" w:rsidRPr="00FD5409">
              <w:rPr>
                <w:noProof/>
                <w:webHidden/>
              </w:rPr>
              <w:fldChar w:fldCharType="separate"/>
            </w:r>
            <w:r w:rsidR="00FD5409" w:rsidRPr="00FD5409">
              <w:rPr>
                <w:noProof/>
                <w:webHidden/>
              </w:rPr>
              <w:t>7</w:t>
            </w:r>
            <w:r w:rsidR="006D0CBD" w:rsidRPr="00FD5409">
              <w:rPr>
                <w:noProof/>
                <w:webHidden/>
              </w:rPr>
              <w:fldChar w:fldCharType="end"/>
            </w:r>
          </w:hyperlink>
        </w:p>
        <w:p w14:paraId="5164E721" w14:textId="1C8D8F21" w:rsidR="006D0CBD" w:rsidRPr="00FD5409" w:rsidRDefault="00000000" w:rsidP="00FD5409">
          <w:pPr>
            <w:pStyle w:val="TDC2"/>
            <w:rPr>
              <w:rFonts w:asciiTheme="minorHAnsi" w:eastAsiaTheme="minorEastAsia" w:hAnsiTheme="minorHAnsi" w:cstheme="minorBidi"/>
              <w:noProof/>
            </w:rPr>
          </w:pPr>
          <w:hyperlink w:anchor="_Toc122074751" w:history="1">
            <w:r w:rsidR="006D0CBD" w:rsidRPr="00FD5409">
              <w:rPr>
                <w:rStyle w:val="Hipervnculo"/>
                <w:rFonts w:cs="Arial"/>
                <w:noProof/>
                <w:sz w:val="20"/>
                <w:szCs w:val="20"/>
              </w:rPr>
              <w:t>5.3</w:t>
            </w:r>
            <w:r w:rsidR="006D0CBD" w:rsidRPr="00FD5409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6D0CBD" w:rsidRPr="00FD5409">
              <w:rPr>
                <w:rStyle w:val="Hipervnculo"/>
                <w:rFonts w:cs="Arial"/>
                <w:noProof/>
                <w:sz w:val="20"/>
                <w:szCs w:val="20"/>
              </w:rPr>
              <w:t>REUNIÓN DE REVISIÓN DEL SISTEMA DEL CC</w:t>
            </w:r>
            <w:r w:rsidR="006D0CBD" w:rsidRPr="00FD5409">
              <w:rPr>
                <w:noProof/>
                <w:webHidden/>
              </w:rPr>
              <w:tab/>
            </w:r>
            <w:r w:rsidR="006D0CBD" w:rsidRPr="00FD5409">
              <w:rPr>
                <w:noProof/>
                <w:webHidden/>
              </w:rPr>
              <w:fldChar w:fldCharType="begin"/>
            </w:r>
            <w:r w:rsidR="006D0CBD" w:rsidRPr="00FD5409">
              <w:rPr>
                <w:noProof/>
                <w:webHidden/>
              </w:rPr>
              <w:instrText xml:space="preserve"> PAGEREF _Toc122074751 \h </w:instrText>
            </w:r>
            <w:r w:rsidR="006D0CBD" w:rsidRPr="00FD5409">
              <w:rPr>
                <w:noProof/>
                <w:webHidden/>
              </w:rPr>
            </w:r>
            <w:r w:rsidR="006D0CBD" w:rsidRPr="00FD5409">
              <w:rPr>
                <w:noProof/>
                <w:webHidden/>
              </w:rPr>
              <w:fldChar w:fldCharType="separate"/>
            </w:r>
            <w:r w:rsidR="00FD5409" w:rsidRPr="00FD5409">
              <w:rPr>
                <w:noProof/>
                <w:webHidden/>
              </w:rPr>
              <w:t>8</w:t>
            </w:r>
            <w:r w:rsidR="006D0CBD" w:rsidRPr="00FD5409">
              <w:rPr>
                <w:noProof/>
                <w:webHidden/>
              </w:rPr>
              <w:fldChar w:fldCharType="end"/>
            </w:r>
          </w:hyperlink>
        </w:p>
        <w:p w14:paraId="2703D03B" w14:textId="2F1C8F20" w:rsidR="006D0CBD" w:rsidRPr="00FD5409" w:rsidRDefault="00000000" w:rsidP="00FD5409">
          <w:pPr>
            <w:pStyle w:val="TDC1"/>
            <w:tabs>
              <w:tab w:val="left" w:pos="709"/>
              <w:tab w:val="right" w:leader="dot" w:pos="8494"/>
            </w:tabs>
            <w:ind w:left="426" w:hanging="284"/>
            <w:rPr>
              <w:rFonts w:asciiTheme="minorHAnsi" w:eastAsiaTheme="minorEastAsia" w:hAnsiTheme="minorHAnsi" w:cstheme="minorBidi"/>
              <w:noProof/>
              <w:sz w:val="20"/>
              <w:szCs w:val="20"/>
            </w:rPr>
          </w:pPr>
          <w:hyperlink w:anchor="_Toc122074752" w:history="1">
            <w:r w:rsidR="006D0CBD" w:rsidRPr="00FD5409">
              <w:rPr>
                <w:rStyle w:val="Hipervnculo"/>
                <w:noProof/>
                <w:sz w:val="20"/>
                <w:szCs w:val="20"/>
              </w:rPr>
              <w:t>6. REGISTROS REFERENCIADOS</w:t>
            </w:r>
            <w:r w:rsidR="006D0CBD" w:rsidRPr="00FD5409">
              <w:rPr>
                <w:noProof/>
                <w:webHidden/>
                <w:sz w:val="20"/>
                <w:szCs w:val="20"/>
              </w:rPr>
              <w:tab/>
            </w:r>
            <w:r w:rsidR="006D0CBD" w:rsidRPr="00FD5409">
              <w:rPr>
                <w:noProof/>
                <w:webHidden/>
                <w:sz w:val="20"/>
                <w:szCs w:val="20"/>
              </w:rPr>
              <w:fldChar w:fldCharType="begin"/>
            </w:r>
            <w:r w:rsidR="006D0CBD" w:rsidRPr="00FD5409">
              <w:rPr>
                <w:noProof/>
                <w:webHidden/>
                <w:sz w:val="20"/>
                <w:szCs w:val="20"/>
              </w:rPr>
              <w:instrText xml:space="preserve"> PAGEREF _Toc122074752 \h </w:instrText>
            </w:r>
            <w:r w:rsidR="006D0CBD" w:rsidRPr="00FD5409">
              <w:rPr>
                <w:noProof/>
                <w:webHidden/>
                <w:sz w:val="20"/>
                <w:szCs w:val="20"/>
              </w:rPr>
            </w:r>
            <w:r w:rsidR="006D0CBD" w:rsidRPr="00FD5409">
              <w:rPr>
                <w:noProof/>
                <w:webHidden/>
                <w:sz w:val="20"/>
                <w:szCs w:val="20"/>
              </w:rPr>
              <w:fldChar w:fldCharType="separate"/>
            </w:r>
            <w:r w:rsidR="00FD5409" w:rsidRPr="00FD5409">
              <w:rPr>
                <w:noProof/>
                <w:webHidden/>
                <w:sz w:val="20"/>
                <w:szCs w:val="20"/>
              </w:rPr>
              <w:t>10</w:t>
            </w:r>
            <w:r w:rsidR="006D0CBD" w:rsidRPr="00FD5409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3EDBCD8" w14:textId="585828D8" w:rsidR="007B0A19" w:rsidRPr="007A07DB" w:rsidRDefault="00805975" w:rsidP="00FD5409">
          <w:pPr>
            <w:tabs>
              <w:tab w:val="left" w:pos="709"/>
            </w:tabs>
            <w:ind w:left="426" w:hanging="284"/>
          </w:pPr>
          <w:r w:rsidRPr="009A2B80">
            <w:rPr>
              <w:rFonts w:ascii="Arial" w:hAnsi="Arial" w:cs="Arial"/>
              <w:b/>
              <w:bCs/>
              <w:sz w:val="22"/>
              <w:szCs w:val="22"/>
            </w:rPr>
            <w:fldChar w:fldCharType="end"/>
          </w:r>
        </w:p>
      </w:sdtContent>
    </w:sdt>
    <w:tbl>
      <w:tblPr>
        <w:tblW w:w="0" w:type="auto"/>
        <w:tblBorders>
          <w:bottom w:val="thinThickSmallGap" w:sz="2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7B0A19" w:rsidRPr="00B41570" w14:paraId="3D59273C" w14:textId="77777777" w:rsidTr="00C41C19">
        <w:trPr>
          <w:trHeight w:val="100"/>
        </w:trPr>
        <w:tc>
          <w:tcPr>
            <w:tcW w:w="10346" w:type="dxa"/>
          </w:tcPr>
          <w:p w14:paraId="42727E04" w14:textId="77777777" w:rsidR="007B0A19" w:rsidRPr="00B41570" w:rsidRDefault="007B0A19" w:rsidP="00C41C1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0430316" w14:textId="77777777" w:rsidR="007B0A19" w:rsidRPr="00B41570" w:rsidRDefault="007B0A19" w:rsidP="007B0A19">
      <w:pPr>
        <w:rPr>
          <w:rFonts w:ascii="Arial" w:hAnsi="Arial" w:cs="Arial"/>
          <w:sz w:val="22"/>
          <w:szCs w:val="22"/>
        </w:rPr>
      </w:pPr>
    </w:p>
    <w:p w14:paraId="45DA381C" w14:textId="77777777" w:rsidR="007B0A19" w:rsidRDefault="007B0A19" w:rsidP="00805975">
      <w:pPr>
        <w:pStyle w:val="Prrafodelista"/>
        <w:numPr>
          <w:ilvl w:val="0"/>
          <w:numId w:val="5"/>
        </w:numPr>
        <w:tabs>
          <w:tab w:val="left" w:pos="4111"/>
        </w:tabs>
        <w:ind w:left="426"/>
        <w:rPr>
          <w:rFonts w:ascii="Arial" w:hAnsi="Arial" w:cs="Arial"/>
          <w:b/>
          <w:sz w:val="22"/>
          <w:szCs w:val="22"/>
        </w:rPr>
      </w:pPr>
      <w:bookmarkStart w:id="0" w:name="_Toc122074732"/>
      <w:r w:rsidRPr="00805975">
        <w:rPr>
          <w:rStyle w:val="Ttulo1Car"/>
        </w:rPr>
        <w:t>ALCANCE</w:t>
      </w:r>
      <w:bookmarkEnd w:id="0"/>
      <w:r w:rsidRPr="00805975">
        <w:rPr>
          <w:rFonts w:ascii="Arial" w:hAnsi="Arial" w:cs="Arial"/>
          <w:b/>
          <w:sz w:val="22"/>
          <w:szCs w:val="22"/>
        </w:rPr>
        <w:t xml:space="preserve"> </w:t>
      </w:r>
    </w:p>
    <w:p w14:paraId="5FA77132" w14:textId="77777777" w:rsidR="00805975" w:rsidRPr="00805975" w:rsidRDefault="00805975" w:rsidP="00805975">
      <w:pPr>
        <w:pStyle w:val="Prrafodelista"/>
        <w:tabs>
          <w:tab w:val="left" w:pos="4111"/>
        </w:tabs>
        <w:rPr>
          <w:rFonts w:ascii="Arial" w:hAnsi="Arial" w:cs="Arial"/>
          <w:b/>
          <w:sz w:val="22"/>
          <w:szCs w:val="22"/>
        </w:rPr>
      </w:pPr>
    </w:p>
    <w:p w14:paraId="35AE8200" w14:textId="704D0416" w:rsidR="00932284" w:rsidRDefault="007B0A19" w:rsidP="00805975">
      <w:pPr>
        <w:pStyle w:val="Textoindependiente"/>
        <w:tabs>
          <w:tab w:val="left" w:pos="4111"/>
        </w:tabs>
        <w:jc w:val="both"/>
        <w:rPr>
          <w:rFonts w:ascii="Arial" w:hAnsi="Arial" w:cs="Arial"/>
          <w:sz w:val="22"/>
          <w:szCs w:val="22"/>
        </w:rPr>
      </w:pPr>
      <w:r w:rsidRPr="00B41570">
        <w:rPr>
          <w:rFonts w:ascii="Arial" w:hAnsi="Arial" w:cs="Arial"/>
          <w:sz w:val="22"/>
          <w:szCs w:val="22"/>
        </w:rPr>
        <w:t>Alcanza a todo</w:t>
      </w:r>
      <w:r w:rsidR="00932284" w:rsidRPr="00B41570">
        <w:rPr>
          <w:rFonts w:ascii="Arial" w:hAnsi="Arial" w:cs="Arial"/>
          <w:sz w:val="22"/>
          <w:szCs w:val="22"/>
        </w:rPr>
        <w:t xml:space="preserve"> el SG de la organización</w:t>
      </w:r>
      <w:r w:rsidR="00886BAE">
        <w:rPr>
          <w:rFonts w:ascii="Arial" w:hAnsi="Arial" w:cs="Arial"/>
          <w:sz w:val="22"/>
          <w:szCs w:val="22"/>
        </w:rPr>
        <w:t xml:space="preserve">. </w:t>
      </w:r>
      <w:r w:rsidR="007A07DB">
        <w:rPr>
          <w:rFonts w:ascii="Arial" w:hAnsi="Arial" w:cs="Arial"/>
          <w:sz w:val="22"/>
          <w:szCs w:val="22"/>
        </w:rPr>
        <w:t xml:space="preserve"> </w:t>
      </w:r>
    </w:p>
    <w:p w14:paraId="02BE16FD" w14:textId="77777777" w:rsidR="007A07DB" w:rsidRDefault="007A07DB" w:rsidP="00805975">
      <w:pPr>
        <w:pStyle w:val="Textoindependiente"/>
        <w:tabs>
          <w:tab w:val="left" w:pos="4111"/>
        </w:tabs>
        <w:jc w:val="both"/>
        <w:rPr>
          <w:rFonts w:ascii="Arial" w:hAnsi="Arial" w:cs="Arial"/>
          <w:sz w:val="22"/>
          <w:szCs w:val="22"/>
        </w:rPr>
      </w:pPr>
    </w:p>
    <w:p w14:paraId="5184AB58" w14:textId="77777777" w:rsidR="009A2B80" w:rsidRDefault="009A2B80" w:rsidP="00D60CD7">
      <w:pPr>
        <w:pStyle w:val="Ttulo1"/>
        <w:numPr>
          <w:ilvl w:val="0"/>
          <w:numId w:val="5"/>
        </w:numPr>
        <w:ind w:left="426"/>
      </w:pPr>
      <w:bookmarkStart w:id="1" w:name="_Toc122074733"/>
      <w:r>
        <w:t>FUNCIONES Y RESPONSABILIDADES</w:t>
      </w:r>
      <w:bookmarkEnd w:id="1"/>
    </w:p>
    <w:p w14:paraId="69AE3B17" w14:textId="77777777" w:rsidR="009A2B80" w:rsidRDefault="009A2B80" w:rsidP="009A2B80"/>
    <w:p w14:paraId="5C1DD651" w14:textId="49803BB8" w:rsidR="009A2B80" w:rsidRPr="00EE3714" w:rsidRDefault="00435EFA" w:rsidP="009A2B80">
      <w:pPr>
        <w:pStyle w:val="Prrafodelista"/>
        <w:numPr>
          <w:ilvl w:val="0"/>
          <w:numId w:val="6"/>
        </w:numPr>
        <w:jc w:val="both"/>
      </w:pPr>
      <w:r>
        <w:rPr>
          <w:rFonts w:ascii="Arial" w:hAnsi="Arial" w:cs="Arial"/>
          <w:b/>
          <w:sz w:val="22"/>
          <w:szCs w:val="22"/>
        </w:rPr>
        <w:t>Gerente</w:t>
      </w:r>
      <w:r w:rsidR="009A2B80" w:rsidRPr="00EE3714">
        <w:rPr>
          <w:rFonts w:ascii="Arial" w:hAnsi="Arial" w:cs="Arial"/>
          <w:b/>
          <w:sz w:val="22"/>
          <w:szCs w:val="22"/>
        </w:rPr>
        <w:t xml:space="preserve"> – (en adelante </w:t>
      </w:r>
      <w:r>
        <w:rPr>
          <w:rFonts w:ascii="Arial" w:hAnsi="Arial" w:cs="Arial"/>
          <w:b/>
          <w:sz w:val="22"/>
          <w:szCs w:val="22"/>
        </w:rPr>
        <w:t>GR</w:t>
      </w:r>
      <w:r w:rsidR="009A2B80" w:rsidRPr="00EE3714">
        <w:rPr>
          <w:rFonts w:ascii="Arial" w:hAnsi="Arial" w:cs="Arial"/>
          <w:b/>
          <w:sz w:val="22"/>
          <w:szCs w:val="22"/>
        </w:rPr>
        <w:t>):</w:t>
      </w:r>
      <w:r w:rsidR="009A2B80" w:rsidRPr="00EE3714">
        <w:rPr>
          <w:rFonts w:ascii="Arial" w:hAnsi="Arial" w:cs="Arial"/>
          <w:sz w:val="22"/>
          <w:szCs w:val="22"/>
        </w:rPr>
        <w:t xml:space="preserve"> Análisis del contexto interno y externo, partes interesadas. Detección y valoración de análisis de riesgos y oportunidades.</w:t>
      </w:r>
    </w:p>
    <w:p w14:paraId="7FB3D004" w14:textId="77777777" w:rsidR="009A2B80" w:rsidRPr="009A2B80" w:rsidRDefault="009A2B80" w:rsidP="009A2B80">
      <w:pPr>
        <w:pStyle w:val="Prrafodelista"/>
        <w:numPr>
          <w:ilvl w:val="0"/>
          <w:numId w:val="6"/>
        </w:numPr>
        <w:jc w:val="both"/>
      </w:pPr>
      <w:r w:rsidRPr="00EE3714">
        <w:rPr>
          <w:rFonts w:ascii="Arial" w:hAnsi="Arial" w:cs="Arial"/>
          <w:b/>
          <w:sz w:val="22"/>
          <w:szCs w:val="22"/>
        </w:rPr>
        <w:t>Responsable de Calidad – (en adelante RQ):</w:t>
      </w:r>
      <w:r w:rsidRPr="00EE3714">
        <w:rPr>
          <w:rFonts w:ascii="Arial" w:hAnsi="Arial" w:cs="Arial"/>
          <w:sz w:val="22"/>
          <w:szCs w:val="22"/>
        </w:rPr>
        <w:t xml:space="preserve"> Análisis</w:t>
      </w:r>
      <w:r>
        <w:rPr>
          <w:rFonts w:ascii="Arial" w:hAnsi="Arial" w:cs="Arial"/>
          <w:sz w:val="22"/>
          <w:szCs w:val="22"/>
        </w:rPr>
        <w:t xml:space="preserve"> del contexto interno y externo, partes interesadas. Detección y valoración de análisis de riesgos y oportunidades. Seguimiento de las acciones de mejora, objetivos de calidad e indicadores.</w:t>
      </w:r>
    </w:p>
    <w:p w14:paraId="30402D8E" w14:textId="77777777" w:rsidR="009A2B80" w:rsidRPr="009A2B80" w:rsidRDefault="009A2B80" w:rsidP="009A2B80">
      <w:pPr>
        <w:pStyle w:val="Prrafodelista"/>
        <w:jc w:val="both"/>
      </w:pPr>
    </w:p>
    <w:p w14:paraId="29205D0E" w14:textId="77777777" w:rsidR="005D0B07" w:rsidRPr="00B41570" w:rsidRDefault="005D0B07" w:rsidP="00805975">
      <w:pPr>
        <w:pStyle w:val="Ttulo1"/>
        <w:numPr>
          <w:ilvl w:val="0"/>
          <w:numId w:val="5"/>
        </w:numPr>
        <w:ind w:left="426"/>
        <w:rPr>
          <w:bCs/>
        </w:rPr>
      </w:pPr>
      <w:bookmarkStart w:id="2" w:name="_Toc122074734"/>
      <w:r w:rsidRPr="00B41570">
        <w:t>DESCRIPCIÓN</w:t>
      </w:r>
      <w:bookmarkEnd w:id="2"/>
      <w:r w:rsidRPr="00B41570">
        <w:rPr>
          <w:bCs/>
        </w:rPr>
        <w:t xml:space="preserve"> </w:t>
      </w:r>
    </w:p>
    <w:p w14:paraId="599EABF7" w14:textId="77777777" w:rsidR="005D0B07" w:rsidRPr="00B41570" w:rsidRDefault="005D0B07" w:rsidP="007B0A19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37380051" w14:textId="77777777" w:rsidR="007B0A19" w:rsidRDefault="00805975" w:rsidP="00805975">
      <w:pPr>
        <w:pStyle w:val="Ttulo2"/>
        <w:numPr>
          <w:ilvl w:val="1"/>
          <w:numId w:val="5"/>
        </w:numPr>
        <w:ind w:left="709" w:hanging="567"/>
      </w:pPr>
      <w:bookmarkStart w:id="3" w:name="_Toc122074735"/>
      <w:r w:rsidRPr="00B41570">
        <w:t>DEFINICIONES</w:t>
      </w:r>
      <w:bookmarkEnd w:id="3"/>
    </w:p>
    <w:p w14:paraId="7A70F83E" w14:textId="77777777" w:rsidR="00805975" w:rsidRPr="00805975" w:rsidRDefault="00805975" w:rsidP="00805975">
      <w:pPr>
        <w:rPr>
          <w:lang w:val="es-ES_tradnl"/>
        </w:rPr>
      </w:pPr>
    </w:p>
    <w:p w14:paraId="50D4E4AA" w14:textId="04FFDB87" w:rsidR="00EF3274" w:rsidRPr="00805975" w:rsidRDefault="007B0A19" w:rsidP="00805975">
      <w:pPr>
        <w:pStyle w:val="Textoindependiente"/>
        <w:tabs>
          <w:tab w:val="left" w:pos="4111"/>
        </w:tabs>
        <w:jc w:val="both"/>
        <w:rPr>
          <w:rFonts w:ascii="Arial" w:hAnsi="Arial" w:cs="Arial"/>
          <w:sz w:val="22"/>
          <w:szCs w:val="22"/>
        </w:rPr>
      </w:pPr>
      <w:r w:rsidRPr="00805975">
        <w:rPr>
          <w:rFonts w:ascii="Arial" w:hAnsi="Arial" w:cs="Arial"/>
          <w:b/>
          <w:bCs/>
          <w:smallCaps/>
          <w:sz w:val="22"/>
          <w:szCs w:val="22"/>
          <w:lang w:val="es-ES_tradnl"/>
        </w:rPr>
        <w:t>PARTE INTERESADA</w:t>
      </w:r>
      <w:r w:rsidRPr="00805975">
        <w:rPr>
          <w:rFonts w:ascii="Arial" w:hAnsi="Arial" w:cs="Arial"/>
          <w:sz w:val="22"/>
          <w:szCs w:val="22"/>
        </w:rPr>
        <w:t xml:space="preserve">: Persona u organización que puede afectar, verse afectada, o percibirse como </w:t>
      </w:r>
      <w:r w:rsidR="00EF3274" w:rsidRPr="00805975">
        <w:rPr>
          <w:rFonts w:ascii="Arial" w:hAnsi="Arial" w:cs="Arial"/>
          <w:b/>
          <w:bCs/>
          <w:smallCaps/>
          <w:sz w:val="22"/>
          <w:szCs w:val="22"/>
          <w:lang w:val="es-ES_tradnl"/>
        </w:rPr>
        <w:t>REQUISITO</w:t>
      </w:r>
      <w:r w:rsidR="00EF3274" w:rsidRPr="00805975">
        <w:rPr>
          <w:rFonts w:ascii="Arial" w:hAnsi="Arial" w:cs="Arial"/>
          <w:sz w:val="22"/>
          <w:szCs w:val="22"/>
        </w:rPr>
        <w:t>: Necesidad o expectativa establecida, generalmente implícita u obligatoria.</w:t>
      </w:r>
    </w:p>
    <w:p w14:paraId="12553037" w14:textId="77777777" w:rsidR="00EF3274" w:rsidRPr="00B41570" w:rsidRDefault="00EF3274" w:rsidP="00805975">
      <w:pPr>
        <w:pStyle w:val="Textoindependiente"/>
        <w:tabs>
          <w:tab w:val="left" w:pos="4111"/>
        </w:tabs>
        <w:jc w:val="both"/>
        <w:rPr>
          <w:rFonts w:ascii="Arial" w:hAnsi="Arial" w:cs="Arial"/>
          <w:sz w:val="22"/>
          <w:szCs w:val="22"/>
        </w:rPr>
      </w:pPr>
      <w:r w:rsidRPr="00805975">
        <w:rPr>
          <w:rFonts w:ascii="Arial" w:hAnsi="Arial" w:cs="Arial"/>
          <w:b/>
          <w:bCs/>
          <w:smallCaps/>
          <w:sz w:val="22"/>
          <w:szCs w:val="22"/>
          <w:lang w:val="es-ES_tradnl"/>
        </w:rPr>
        <w:lastRenderedPageBreak/>
        <w:t>RIESGOS</w:t>
      </w:r>
      <w:r w:rsidRPr="00805975">
        <w:rPr>
          <w:rFonts w:ascii="Arial" w:hAnsi="Arial" w:cs="Arial"/>
          <w:sz w:val="22"/>
          <w:szCs w:val="22"/>
        </w:rPr>
        <w:t xml:space="preserve"> </w:t>
      </w:r>
      <w:r w:rsidRPr="00805975">
        <w:rPr>
          <w:rFonts w:ascii="Arial" w:hAnsi="Arial" w:cs="Arial"/>
          <w:b/>
          <w:bCs/>
          <w:smallCaps/>
          <w:sz w:val="22"/>
          <w:szCs w:val="22"/>
          <w:lang w:val="es-ES_tradnl"/>
        </w:rPr>
        <w:t>Y OPORTUNIDADES</w:t>
      </w:r>
      <w:r w:rsidRPr="00805975">
        <w:rPr>
          <w:rFonts w:ascii="Arial" w:hAnsi="Arial" w:cs="Arial"/>
          <w:sz w:val="22"/>
          <w:szCs w:val="22"/>
        </w:rPr>
        <w:t>: efectos potenciales</w:t>
      </w:r>
      <w:r w:rsidRPr="00B41570">
        <w:rPr>
          <w:rFonts w:ascii="Arial" w:hAnsi="Arial" w:cs="Arial"/>
          <w:sz w:val="22"/>
          <w:szCs w:val="22"/>
        </w:rPr>
        <w:t xml:space="preserve"> adversos (amenazas) y efectos potenciales beneficiosos (oportunidades).</w:t>
      </w:r>
    </w:p>
    <w:p w14:paraId="032990E9" w14:textId="77777777" w:rsidR="007A07DB" w:rsidRPr="00B41570" w:rsidRDefault="007A07DB" w:rsidP="007B0A19">
      <w:pPr>
        <w:pStyle w:val="Textoindependiente"/>
        <w:tabs>
          <w:tab w:val="left" w:pos="4111"/>
        </w:tabs>
        <w:rPr>
          <w:rFonts w:ascii="Arial" w:hAnsi="Arial" w:cs="Arial"/>
          <w:sz w:val="22"/>
          <w:szCs w:val="22"/>
        </w:rPr>
      </w:pPr>
    </w:p>
    <w:p w14:paraId="6CA8F10A" w14:textId="77777777" w:rsidR="00A25C69" w:rsidRDefault="00805975" w:rsidP="00805975">
      <w:pPr>
        <w:pStyle w:val="Ttulo2"/>
        <w:numPr>
          <w:ilvl w:val="1"/>
          <w:numId w:val="5"/>
        </w:numPr>
        <w:ind w:left="709" w:hanging="578"/>
      </w:pPr>
      <w:bookmarkStart w:id="4" w:name="_Toc122074736"/>
      <w:r w:rsidRPr="00B41570">
        <w:t>IDENTIFICACIÓN DEL CONTEXTO</w:t>
      </w:r>
      <w:bookmarkEnd w:id="4"/>
    </w:p>
    <w:p w14:paraId="283407E5" w14:textId="77777777" w:rsidR="00805975" w:rsidRPr="00805975" w:rsidRDefault="00805975" w:rsidP="00805975">
      <w:pPr>
        <w:rPr>
          <w:lang w:val="es-ES_tradnl"/>
        </w:rPr>
      </w:pPr>
    </w:p>
    <w:p w14:paraId="6F1F9EF3" w14:textId="08717078" w:rsidR="00A25C69" w:rsidRPr="00805975" w:rsidRDefault="00805975" w:rsidP="00805975">
      <w:pPr>
        <w:pStyle w:val="Textoindependiente2"/>
        <w:spacing w:before="60" w:after="60" w:line="240" w:lineRule="auto"/>
        <w:ind w:right="-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 xml:space="preserve">El </w:t>
      </w:r>
      <w:r w:rsidR="00435EFA">
        <w:rPr>
          <w:rFonts w:ascii="Arial" w:hAnsi="Arial" w:cs="Arial"/>
          <w:sz w:val="22"/>
        </w:rPr>
        <w:t>GR</w:t>
      </w:r>
      <w:r w:rsidR="00A25C69" w:rsidRPr="00EE3714">
        <w:rPr>
          <w:rFonts w:ascii="Arial" w:hAnsi="Arial" w:cs="Arial"/>
          <w:sz w:val="22"/>
        </w:rPr>
        <w:t xml:space="preserve"> junto con </w:t>
      </w:r>
      <w:r w:rsidRPr="00EE3714">
        <w:rPr>
          <w:rFonts w:ascii="Arial" w:hAnsi="Arial" w:cs="Arial"/>
          <w:sz w:val="22"/>
        </w:rPr>
        <w:t xml:space="preserve">el </w:t>
      </w:r>
      <w:r w:rsidR="00A25C69" w:rsidRPr="00EE3714">
        <w:rPr>
          <w:rFonts w:ascii="Arial" w:hAnsi="Arial" w:cs="Arial"/>
          <w:sz w:val="22"/>
        </w:rPr>
        <w:t>RQ</w:t>
      </w:r>
      <w:r w:rsidR="00A25C69" w:rsidRPr="00B41570">
        <w:rPr>
          <w:rFonts w:ascii="Arial" w:hAnsi="Arial" w:cs="Arial"/>
          <w:sz w:val="22"/>
        </w:rPr>
        <w:t xml:space="preserve"> debe</w:t>
      </w:r>
      <w:r>
        <w:rPr>
          <w:rFonts w:ascii="Arial" w:hAnsi="Arial" w:cs="Arial"/>
          <w:sz w:val="22"/>
        </w:rPr>
        <w:t>n</w:t>
      </w:r>
      <w:r w:rsidR="00A25C69" w:rsidRPr="00B41570">
        <w:rPr>
          <w:rFonts w:ascii="Arial" w:hAnsi="Arial" w:cs="Arial"/>
          <w:sz w:val="22"/>
        </w:rPr>
        <w:t xml:space="preserve"> realizar el seguimiento y la revisión del </w:t>
      </w:r>
      <w:r w:rsidRPr="00805975">
        <w:rPr>
          <w:rFonts w:ascii="Arial" w:hAnsi="Arial" w:cs="Arial"/>
          <w:i/>
          <w:sz w:val="22"/>
        </w:rPr>
        <w:t>“C</w:t>
      </w:r>
      <w:r w:rsidR="00A25C69" w:rsidRPr="00805975">
        <w:rPr>
          <w:rFonts w:ascii="Arial" w:hAnsi="Arial" w:cs="Arial"/>
          <w:i/>
          <w:sz w:val="22"/>
        </w:rPr>
        <w:t xml:space="preserve">ontexto </w:t>
      </w:r>
      <w:r w:rsidRPr="00805975">
        <w:rPr>
          <w:rFonts w:ascii="Arial" w:hAnsi="Arial" w:cs="Arial"/>
          <w:i/>
          <w:sz w:val="22"/>
        </w:rPr>
        <w:t xml:space="preserve">DAFO, </w:t>
      </w:r>
      <w:r w:rsidR="00A25C69" w:rsidRPr="00805975">
        <w:rPr>
          <w:rFonts w:ascii="Arial" w:hAnsi="Arial" w:cs="Arial"/>
          <w:i/>
          <w:sz w:val="22"/>
        </w:rPr>
        <w:t>F01.</w:t>
      </w:r>
      <w:r w:rsidR="007A07DB">
        <w:rPr>
          <w:rFonts w:ascii="Arial" w:hAnsi="Arial" w:cs="Arial"/>
          <w:i/>
          <w:sz w:val="22"/>
        </w:rPr>
        <w:t>10</w:t>
      </w:r>
      <w:r w:rsidRPr="00805975">
        <w:rPr>
          <w:rFonts w:ascii="Arial" w:hAnsi="Arial" w:cs="Arial"/>
          <w:i/>
          <w:sz w:val="22"/>
        </w:rPr>
        <w:t>”</w:t>
      </w:r>
      <w:r>
        <w:rPr>
          <w:rFonts w:ascii="Arial" w:hAnsi="Arial" w:cs="Arial"/>
          <w:sz w:val="22"/>
        </w:rPr>
        <w:t xml:space="preserve"> </w:t>
      </w:r>
      <w:r w:rsidR="00A25C69" w:rsidRPr="00B41570">
        <w:rPr>
          <w:rFonts w:ascii="Arial" w:hAnsi="Arial" w:cs="Arial"/>
          <w:sz w:val="22"/>
        </w:rPr>
        <w:t xml:space="preserve">según el </w:t>
      </w:r>
      <w:r>
        <w:rPr>
          <w:rFonts w:ascii="Arial" w:hAnsi="Arial" w:cs="Arial"/>
          <w:sz w:val="22"/>
          <w:szCs w:val="22"/>
        </w:rPr>
        <w:t>“</w:t>
      </w:r>
      <w:r w:rsidRPr="00805975">
        <w:rPr>
          <w:rFonts w:ascii="Arial" w:hAnsi="Arial" w:cs="Arial"/>
          <w:i/>
          <w:sz w:val="22"/>
          <w:szCs w:val="22"/>
        </w:rPr>
        <w:t>Comité de Calidad</w:t>
      </w:r>
      <w:r>
        <w:rPr>
          <w:rFonts w:ascii="Arial" w:hAnsi="Arial" w:cs="Arial"/>
          <w:i/>
          <w:sz w:val="22"/>
          <w:szCs w:val="22"/>
        </w:rPr>
        <w:t>,</w:t>
      </w:r>
      <w:r w:rsidRPr="00805975">
        <w:rPr>
          <w:rFonts w:ascii="Arial" w:hAnsi="Arial" w:cs="Arial"/>
          <w:i/>
          <w:sz w:val="22"/>
          <w:szCs w:val="22"/>
        </w:rPr>
        <w:t xml:space="preserve"> P01.01</w:t>
      </w:r>
      <w:r>
        <w:rPr>
          <w:rFonts w:ascii="Arial" w:hAnsi="Arial" w:cs="Arial"/>
          <w:i/>
          <w:sz w:val="22"/>
          <w:szCs w:val="22"/>
        </w:rPr>
        <w:t>”</w:t>
      </w:r>
      <w:r w:rsidRPr="00805975">
        <w:rPr>
          <w:rFonts w:ascii="Arial" w:hAnsi="Arial" w:cs="Arial"/>
          <w:i/>
          <w:sz w:val="22"/>
          <w:szCs w:val="22"/>
        </w:rPr>
        <w:t>.</w:t>
      </w:r>
    </w:p>
    <w:p w14:paraId="2B21CA69" w14:textId="77777777" w:rsidR="00CA06BF" w:rsidRPr="00B41570" w:rsidRDefault="00CA06BF" w:rsidP="00805975">
      <w:pPr>
        <w:tabs>
          <w:tab w:val="left" w:pos="6045"/>
          <w:tab w:val="left" w:pos="6225"/>
        </w:tabs>
        <w:spacing w:before="60" w:after="60"/>
        <w:ind w:right="-1"/>
        <w:jc w:val="both"/>
        <w:rPr>
          <w:rFonts w:ascii="Arial" w:hAnsi="Arial" w:cs="Arial"/>
          <w:sz w:val="22"/>
        </w:rPr>
      </w:pPr>
    </w:p>
    <w:p w14:paraId="4A5EFAFB" w14:textId="77777777" w:rsidR="00A25C69" w:rsidRPr="00B41570" w:rsidRDefault="00A25C69" w:rsidP="00805975">
      <w:pPr>
        <w:tabs>
          <w:tab w:val="left" w:pos="6045"/>
          <w:tab w:val="left" w:pos="6225"/>
        </w:tabs>
        <w:spacing w:before="60" w:after="60"/>
        <w:ind w:right="-1"/>
        <w:jc w:val="both"/>
        <w:rPr>
          <w:rFonts w:ascii="Arial" w:hAnsi="Arial" w:cs="Arial"/>
          <w:sz w:val="22"/>
        </w:rPr>
      </w:pPr>
      <w:r w:rsidRPr="00B41570">
        <w:rPr>
          <w:rFonts w:ascii="Arial" w:hAnsi="Arial" w:cs="Arial"/>
          <w:sz w:val="22"/>
        </w:rPr>
        <w:t>La revisión se realizará en base a la siguiente información:</w:t>
      </w:r>
    </w:p>
    <w:p w14:paraId="38CF4B0C" w14:textId="6CC056D5" w:rsidR="00A25C69" w:rsidRPr="00EA2EC9" w:rsidRDefault="006167BC" w:rsidP="00EA2EC9">
      <w:pPr>
        <w:pStyle w:val="Prrafodelista"/>
        <w:numPr>
          <w:ilvl w:val="0"/>
          <w:numId w:val="14"/>
        </w:numPr>
        <w:tabs>
          <w:tab w:val="left" w:pos="6045"/>
          <w:tab w:val="left" w:pos="6225"/>
        </w:tabs>
        <w:spacing w:before="60" w:after="60"/>
        <w:ind w:right="-1"/>
        <w:jc w:val="both"/>
        <w:rPr>
          <w:rFonts w:ascii="Arial" w:hAnsi="Arial" w:cs="Arial"/>
          <w:sz w:val="22"/>
        </w:rPr>
      </w:pPr>
      <w:r w:rsidRPr="00EA2EC9">
        <w:rPr>
          <w:rFonts w:ascii="Arial" w:hAnsi="Arial" w:cs="Arial"/>
          <w:sz w:val="22"/>
        </w:rPr>
        <w:t>F</w:t>
      </w:r>
      <w:r w:rsidR="00A25C69" w:rsidRPr="00EA2EC9">
        <w:rPr>
          <w:rFonts w:ascii="Arial" w:hAnsi="Arial" w:cs="Arial"/>
          <w:sz w:val="22"/>
        </w:rPr>
        <w:t>actores positivos y negativos o condiciones para su consideración.</w:t>
      </w:r>
    </w:p>
    <w:p w14:paraId="037ED95D" w14:textId="3D26A35A" w:rsidR="00A25C69" w:rsidRPr="00913639" w:rsidRDefault="006167BC" w:rsidP="00913639">
      <w:pPr>
        <w:pStyle w:val="Prrafodelista"/>
        <w:numPr>
          <w:ilvl w:val="0"/>
          <w:numId w:val="14"/>
        </w:numPr>
        <w:tabs>
          <w:tab w:val="left" w:pos="6045"/>
          <w:tab w:val="left" w:pos="6225"/>
        </w:tabs>
        <w:spacing w:before="60" w:after="60"/>
        <w:ind w:right="-1"/>
        <w:jc w:val="both"/>
        <w:rPr>
          <w:rFonts w:ascii="Arial" w:hAnsi="Arial" w:cs="Arial"/>
          <w:sz w:val="22"/>
        </w:rPr>
      </w:pPr>
      <w:r w:rsidRPr="00EA2EC9">
        <w:rPr>
          <w:rFonts w:ascii="Arial" w:hAnsi="Arial" w:cs="Arial"/>
          <w:sz w:val="22"/>
        </w:rPr>
        <w:t>C</w:t>
      </w:r>
      <w:r w:rsidR="00A25C69" w:rsidRPr="00EA2EC9">
        <w:rPr>
          <w:rFonts w:ascii="Arial" w:hAnsi="Arial" w:cs="Arial"/>
          <w:sz w:val="22"/>
        </w:rPr>
        <w:t>ontexto externo</w:t>
      </w:r>
      <w:r w:rsidRPr="00EA2EC9">
        <w:rPr>
          <w:rFonts w:ascii="Arial" w:hAnsi="Arial" w:cs="Arial"/>
          <w:sz w:val="22"/>
        </w:rPr>
        <w:t xml:space="preserve"> de la empresa: cuestiones relativas a entornos</w:t>
      </w:r>
      <w:r w:rsidR="00A25C69" w:rsidRPr="00EA2EC9">
        <w:rPr>
          <w:rFonts w:ascii="Arial" w:hAnsi="Arial" w:cs="Arial"/>
          <w:sz w:val="22"/>
        </w:rPr>
        <w:t xml:space="preserve"> legales, tecn</w:t>
      </w:r>
      <w:r w:rsidR="00A25C69" w:rsidRPr="00913639">
        <w:rPr>
          <w:rFonts w:ascii="Arial" w:hAnsi="Arial" w:cs="Arial"/>
          <w:sz w:val="22"/>
        </w:rPr>
        <w:t>ológicos, competitivos, de mercado, cultural, social y económico, ya sea internacional, nacional, regional o local.</w:t>
      </w:r>
    </w:p>
    <w:p w14:paraId="34657BA2" w14:textId="5A3E4B95" w:rsidR="00A25C69" w:rsidRPr="00EA2EC9" w:rsidRDefault="006167BC" w:rsidP="00EA2EC9">
      <w:pPr>
        <w:pStyle w:val="Prrafodelista"/>
        <w:numPr>
          <w:ilvl w:val="0"/>
          <w:numId w:val="5"/>
        </w:numPr>
        <w:tabs>
          <w:tab w:val="left" w:pos="6045"/>
          <w:tab w:val="left" w:pos="6225"/>
        </w:tabs>
        <w:spacing w:before="60" w:after="60"/>
        <w:ind w:right="-1"/>
        <w:jc w:val="both"/>
        <w:rPr>
          <w:rFonts w:ascii="Arial" w:hAnsi="Arial" w:cs="Arial"/>
          <w:sz w:val="22"/>
        </w:rPr>
      </w:pPr>
      <w:r w:rsidRPr="00EA2EC9">
        <w:rPr>
          <w:rFonts w:ascii="Arial" w:hAnsi="Arial" w:cs="Arial"/>
          <w:sz w:val="22"/>
        </w:rPr>
        <w:t>C</w:t>
      </w:r>
      <w:r w:rsidR="00A25C69" w:rsidRPr="00EA2EC9">
        <w:rPr>
          <w:rFonts w:ascii="Arial" w:hAnsi="Arial" w:cs="Arial"/>
          <w:sz w:val="22"/>
        </w:rPr>
        <w:t>ontexto interno</w:t>
      </w:r>
      <w:r w:rsidRPr="00EA2EC9">
        <w:rPr>
          <w:rFonts w:ascii="Arial" w:hAnsi="Arial" w:cs="Arial"/>
          <w:sz w:val="22"/>
        </w:rPr>
        <w:t>: cuestiones relativas a</w:t>
      </w:r>
      <w:r w:rsidR="00A25C69" w:rsidRPr="00EA2EC9">
        <w:rPr>
          <w:rFonts w:ascii="Arial" w:hAnsi="Arial" w:cs="Arial"/>
          <w:sz w:val="22"/>
        </w:rPr>
        <w:t xml:space="preserve"> valores, la cultura, los conocimientos y el desempeño de la organización.</w:t>
      </w:r>
    </w:p>
    <w:p w14:paraId="3444CE31" w14:textId="77777777" w:rsidR="00C64BD5" w:rsidRPr="00B41570" w:rsidRDefault="00C64BD5" w:rsidP="00C64BD5">
      <w:pPr>
        <w:pStyle w:val="Textoindependiente2"/>
        <w:spacing w:before="60" w:after="60" w:line="240" w:lineRule="auto"/>
        <w:ind w:right="459"/>
        <w:jc w:val="both"/>
        <w:rPr>
          <w:rFonts w:ascii="Arial" w:hAnsi="Arial" w:cs="Arial"/>
          <w:sz w:val="22"/>
          <w:szCs w:val="22"/>
        </w:rPr>
      </w:pPr>
    </w:p>
    <w:p w14:paraId="4EA70D8F" w14:textId="77777777" w:rsidR="00C64BD5" w:rsidRDefault="00805975" w:rsidP="00805975">
      <w:pPr>
        <w:pStyle w:val="Ttulo2"/>
        <w:numPr>
          <w:ilvl w:val="1"/>
          <w:numId w:val="5"/>
        </w:numPr>
        <w:ind w:left="709" w:hanging="567"/>
      </w:pPr>
      <w:bookmarkStart w:id="5" w:name="_Toc122074737"/>
      <w:r w:rsidRPr="00B41570">
        <w:t>DETECCIÓN DE LAS PARTES INTERESADAS Y REQUISITOS</w:t>
      </w:r>
      <w:bookmarkEnd w:id="5"/>
    </w:p>
    <w:p w14:paraId="79C00608" w14:textId="77777777" w:rsidR="00805975" w:rsidRPr="00805975" w:rsidRDefault="00805975" w:rsidP="00805975">
      <w:pPr>
        <w:rPr>
          <w:lang w:val="es-ES_tradnl"/>
        </w:rPr>
      </w:pPr>
    </w:p>
    <w:p w14:paraId="56B44E00" w14:textId="74492333" w:rsidR="003655C4" w:rsidRPr="00B41570" w:rsidRDefault="00805975" w:rsidP="00805975">
      <w:pPr>
        <w:pStyle w:val="Textoindependiente2"/>
        <w:spacing w:before="60" w:after="60" w:line="240" w:lineRule="auto"/>
        <w:ind w:right="-1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 </w:t>
      </w:r>
      <w:r w:rsidR="00435EFA">
        <w:rPr>
          <w:rFonts w:ascii="Arial" w:hAnsi="Arial" w:cs="Arial"/>
          <w:sz w:val="22"/>
          <w:szCs w:val="22"/>
        </w:rPr>
        <w:t>GR</w:t>
      </w:r>
      <w:r w:rsidR="001F03A7" w:rsidRPr="00B41570">
        <w:rPr>
          <w:rFonts w:ascii="Arial" w:hAnsi="Arial" w:cs="Arial"/>
          <w:sz w:val="22"/>
          <w:szCs w:val="22"/>
        </w:rPr>
        <w:t xml:space="preserve"> junto </w:t>
      </w:r>
      <w:r w:rsidR="001F03A7" w:rsidRPr="00EE3714">
        <w:rPr>
          <w:rFonts w:ascii="Arial" w:hAnsi="Arial" w:cs="Arial"/>
          <w:sz w:val="22"/>
          <w:szCs w:val="22"/>
        </w:rPr>
        <w:t xml:space="preserve">con </w:t>
      </w:r>
      <w:r w:rsidRPr="00EE3714">
        <w:rPr>
          <w:rFonts w:ascii="Arial" w:hAnsi="Arial" w:cs="Arial"/>
          <w:sz w:val="22"/>
          <w:szCs w:val="22"/>
        </w:rPr>
        <w:t xml:space="preserve">el </w:t>
      </w:r>
      <w:r w:rsidR="001F03A7" w:rsidRPr="00EE3714">
        <w:rPr>
          <w:rFonts w:ascii="Arial" w:hAnsi="Arial" w:cs="Arial"/>
          <w:sz w:val="22"/>
          <w:szCs w:val="22"/>
        </w:rPr>
        <w:t xml:space="preserve">RQ </w:t>
      </w:r>
      <w:r w:rsidR="00BD5466" w:rsidRPr="00EE3714">
        <w:rPr>
          <w:rFonts w:ascii="Arial" w:hAnsi="Arial" w:cs="Arial"/>
          <w:sz w:val="22"/>
          <w:szCs w:val="22"/>
        </w:rPr>
        <w:t>determinará</w:t>
      </w:r>
      <w:r w:rsidRPr="00EE3714">
        <w:rPr>
          <w:rFonts w:ascii="Arial" w:hAnsi="Arial" w:cs="Arial"/>
          <w:sz w:val="22"/>
          <w:szCs w:val="22"/>
        </w:rPr>
        <w:t>n</w:t>
      </w:r>
      <w:r w:rsidR="00FD6184" w:rsidRPr="00B41570">
        <w:rPr>
          <w:rFonts w:ascii="Arial" w:hAnsi="Arial" w:cs="Arial"/>
          <w:sz w:val="22"/>
          <w:szCs w:val="22"/>
        </w:rPr>
        <w:t xml:space="preserve"> las</w:t>
      </w:r>
      <w:r w:rsidR="003655C4" w:rsidRPr="00B41570">
        <w:rPr>
          <w:rFonts w:ascii="Arial" w:hAnsi="Arial" w:cs="Arial"/>
          <w:sz w:val="22"/>
          <w:szCs w:val="22"/>
        </w:rPr>
        <w:t xml:space="preserve"> partes interesadas internas y externas</w:t>
      </w:r>
      <w:r w:rsidR="00932284" w:rsidRPr="00B41570">
        <w:rPr>
          <w:rFonts w:ascii="Arial" w:hAnsi="Arial" w:cs="Arial"/>
          <w:sz w:val="22"/>
          <w:szCs w:val="22"/>
        </w:rPr>
        <w:t xml:space="preserve"> </w:t>
      </w:r>
      <w:r w:rsidR="00FD6184" w:rsidRPr="00B41570">
        <w:rPr>
          <w:rFonts w:ascii="Arial" w:hAnsi="Arial" w:cs="Arial"/>
          <w:sz w:val="22"/>
          <w:szCs w:val="22"/>
        </w:rPr>
        <w:t>para el SG</w:t>
      </w:r>
      <w:r w:rsidR="00BD5466" w:rsidRPr="00B41570">
        <w:rPr>
          <w:rFonts w:ascii="Arial" w:hAnsi="Arial" w:cs="Arial"/>
          <w:sz w:val="22"/>
          <w:szCs w:val="22"/>
        </w:rPr>
        <w:t xml:space="preserve">. Aquellas que sean pertinentes serán incorporadas al SG mediante el </w:t>
      </w:r>
      <w:r>
        <w:rPr>
          <w:rFonts w:ascii="Arial" w:hAnsi="Arial" w:cs="Arial"/>
          <w:sz w:val="22"/>
          <w:szCs w:val="22"/>
        </w:rPr>
        <w:t>formato “</w:t>
      </w:r>
      <w:r w:rsidR="00BD5466" w:rsidRPr="00805975">
        <w:rPr>
          <w:rFonts w:ascii="Arial" w:hAnsi="Arial" w:cs="Arial"/>
          <w:i/>
          <w:sz w:val="22"/>
          <w:szCs w:val="22"/>
        </w:rPr>
        <w:t>Requisitos y expectativas de las partes interesadas</w:t>
      </w:r>
      <w:r w:rsidRPr="00805975">
        <w:rPr>
          <w:rFonts w:ascii="Arial" w:hAnsi="Arial" w:cs="Arial"/>
          <w:i/>
          <w:sz w:val="22"/>
          <w:szCs w:val="22"/>
        </w:rPr>
        <w:t>, F01.08”</w:t>
      </w:r>
    </w:p>
    <w:p w14:paraId="5E2141D2" w14:textId="77777777" w:rsidR="002B762C" w:rsidRPr="00B41570" w:rsidRDefault="002B762C" w:rsidP="001F03A7">
      <w:pPr>
        <w:pStyle w:val="Textoindependiente2"/>
        <w:spacing w:before="60" w:after="60" w:line="240" w:lineRule="auto"/>
        <w:ind w:right="459"/>
        <w:jc w:val="both"/>
        <w:rPr>
          <w:rFonts w:ascii="Arial" w:hAnsi="Arial" w:cs="Arial"/>
          <w:i/>
          <w:sz w:val="22"/>
          <w:szCs w:val="22"/>
        </w:rPr>
      </w:pPr>
    </w:p>
    <w:p w14:paraId="3CE6FDBD" w14:textId="77777777" w:rsidR="002B762C" w:rsidRDefault="00805975" w:rsidP="00805975">
      <w:pPr>
        <w:pStyle w:val="Ttulo2"/>
        <w:numPr>
          <w:ilvl w:val="1"/>
          <w:numId w:val="5"/>
        </w:numPr>
        <w:ind w:left="709" w:hanging="567"/>
      </w:pPr>
      <w:bookmarkStart w:id="6" w:name="_Toc122074738"/>
      <w:r w:rsidRPr="00B41570">
        <w:t>SEGUIMIENTO Y REVISIÓN DE LAS PARTES INTERESADAS Y REQUISITOS</w:t>
      </w:r>
      <w:bookmarkEnd w:id="6"/>
    </w:p>
    <w:p w14:paraId="04A11D72" w14:textId="77777777" w:rsidR="00805975" w:rsidRPr="00B41570" w:rsidRDefault="00805975" w:rsidP="002B762C">
      <w:pPr>
        <w:jc w:val="both"/>
        <w:rPr>
          <w:rFonts w:ascii="Arial" w:hAnsi="Arial" w:cs="Arial"/>
          <w:bCs/>
          <w:sz w:val="22"/>
          <w:szCs w:val="22"/>
        </w:rPr>
      </w:pPr>
    </w:p>
    <w:p w14:paraId="33F35377" w14:textId="694CF450" w:rsidR="002B762C" w:rsidRPr="00B41570" w:rsidRDefault="00805975" w:rsidP="00805975">
      <w:pPr>
        <w:pStyle w:val="Textoindependiente2"/>
        <w:spacing w:before="60" w:after="60" w:line="240" w:lineRule="auto"/>
        <w:ind w:right="-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 </w:t>
      </w:r>
      <w:r w:rsidR="00435EFA">
        <w:rPr>
          <w:rFonts w:ascii="Arial" w:hAnsi="Arial" w:cs="Arial"/>
          <w:sz w:val="22"/>
          <w:szCs w:val="22"/>
        </w:rPr>
        <w:t>GR</w:t>
      </w:r>
      <w:r w:rsidR="002B762C" w:rsidRPr="00B41570">
        <w:rPr>
          <w:rFonts w:ascii="Arial" w:hAnsi="Arial" w:cs="Arial"/>
          <w:sz w:val="22"/>
          <w:szCs w:val="22"/>
        </w:rPr>
        <w:t xml:space="preserve"> junto </w:t>
      </w:r>
      <w:r w:rsidR="002B762C" w:rsidRPr="00EE3714">
        <w:rPr>
          <w:rFonts w:ascii="Arial" w:hAnsi="Arial" w:cs="Arial"/>
          <w:sz w:val="22"/>
          <w:szCs w:val="22"/>
        </w:rPr>
        <w:t xml:space="preserve">con </w:t>
      </w:r>
      <w:r w:rsidRPr="00EE3714">
        <w:rPr>
          <w:rFonts w:ascii="Arial" w:hAnsi="Arial" w:cs="Arial"/>
          <w:sz w:val="22"/>
          <w:szCs w:val="22"/>
        </w:rPr>
        <w:t xml:space="preserve">el </w:t>
      </w:r>
      <w:r w:rsidR="002B762C" w:rsidRPr="00EE3714">
        <w:rPr>
          <w:rFonts w:ascii="Arial" w:hAnsi="Arial" w:cs="Arial"/>
          <w:sz w:val="22"/>
          <w:szCs w:val="22"/>
        </w:rPr>
        <w:t>RQ debe</w:t>
      </w:r>
      <w:r w:rsidRPr="00EE3714">
        <w:rPr>
          <w:rFonts w:ascii="Arial" w:hAnsi="Arial" w:cs="Arial"/>
          <w:sz w:val="22"/>
          <w:szCs w:val="22"/>
        </w:rPr>
        <w:t>n</w:t>
      </w:r>
      <w:r w:rsidR="002B762C" w:rsidRPr="00B41570">
        <w:rPr>
          <w:rFonts w:ascii="Arial" w:hAnsi="Arial" w:cs="Arial"/>
          <w:sz w:val="22"/>
          <w:szCs w:val="22"/>
        </w:rPr>
        <w:t xml:space="preserve"> realizar el seguimiento y la revisión de las partes interesadas según el </w:t>
      </w:r>
      <w:r>
        <w:rPr>
          <w:rFonts w:ascii="Arial" w:hAnsi="Arial" w:cs="Arial"/>
          <w:sz w:val="22"/>
          <w:szCs w:val="22"/>
        </w:rPr>
        <w:t>“</w:t>
      </w:r>
      <w:r w:rsidR="002B762C" w:rsidRPr="00805975">
        <w:rPr>
          <w:rFonts w:ascii="Arial" w:hAnsi="Arial" w:cs="Arial"/>
          <w:i/>
          <w:sz w:val="22"/>
          <w:szCs w:val="22"/>
        </w:rPr>
        <w:t>Comité de Calidad</w:t>
      </w:r>
      <w:r>
        <w:rPr>
          <w:rFonts w:ascii="Arial" w:hAnsi="Arial" w:cs="Arial"/>
          <w:i/>
          <w:sz w:val="22"/>
          <w:szCs w:val="22"/>
        </w:rPr>
        <w:t>,</w:t>
      </w:r>
      <w:r w:rsidRPr="00805975">
        <w:rPr>
          <w:rFonts w:ascii="Arial" w:hAnsi="Arial" w:cs="Arial"/>
          <w:i/>
          <w:sz w:val="22"/>
          <w:szCs w:val="22"/>
        </w:rPr>
        <w:t xml:space="preserve"> P01.01</w:t>
      </w:r>
      <w:r>
        <w:rPr>
          <w:rFonts w:ascii="Arial" w:hAnsi="Arial" w:cs="Arial"/>
          <w:i/>
          <w:sz w:val="22"/>
          <w:szCs w:val="22"/>
        </w:rPr>
        <w:t>”</w:t>
      </w:r>
      <w:r w:rsidR="002B762C" w:rsidRPr="00805975">
        <w:rPr>
          <w:rFonts w:ascii="Arial" w:hAnsi="Arial" w:cs="Arial"/>
          <w:i/>
          <w:sz w:val="22"/>
          <w:szCs w:val="22"/>
        </w:rPr>
        <w:t>.</w:t>
      </w:r>
    </w:p>
    <w:p w14:paraId="18D5C6C9" w14:textId="77777777" w:rsidR="002B762C" w:rsidRPr="00B41570" w:rsidRDefault="002B762C" w:rsidP="002B762C">
      <w:pPr>
        <w:pStyle w:val="Textoindependiente2"/>
        <w:spacing w:before="60" w:after="60" w:line="240" w:lineRule="auto"/>
        <w:ind w:right="459"/>
        <w:jc w:val="both"/>
        <w:rPr>
          <w:rFonts w:ascii="Arial" w:hAnsi="Arial" w:cs="Arial"/>
          <w:sz w:val="22"/>
          <w:szCs w:val="22"/>
        </w:rPr>
      </w:pPr>
    </w:p>
    <w:p w14:paraId="5C37DC98" w14:textId="77777777" w:rsidR="002B762C" w:rsidRPr="00B41570" w:rsidRDefault="00805975" w:rsidP="00805975">
      <w:pPr>
        <w:pStyle w:val="Ttulo2"/>
        <w:numPr>
          <w:ilvl w:val="1"/>
          <w:numId w:val="5"/>
        </w:numPr>
        <w:ind w:left="709" w:hanging="567"/>
      </w:pPr>
      <w:bookmarkStart w:id="7" w:name="_Toc122074739"/>
      <w:r w:rsidRPr="00B41570">
        <w:t>DETERMINAR LOS RIESGOS Y OPORTUNIDADES EN LA PLANIFICACIÓN DE LA ORGANIZACIÓN</w:t>
      </w:r>
      <w:bookmarkEnd w:id="7"/>
    </w:p>
    <w:p w14:paraId="6616894F" w14:textId="77777777" w:rsidR="002B762C" w:rsidRDefault="002B762C" w:rsidP="002B762C">
      <w:pPr>
        <w:jc w:val="both"/>
        <w:rPr>
          <w:rFonts w:ascii="Arial" w:hAnsi="Arial" w:cs="Arial"/>
          <w:bCs/>
          <w:sz w:val="22"/>
          <w:szCs w:val="22"/>
        </w:rPr>
      </w:pPr>
    </w:p>
    <w:p w14:paraId="099E9097" w14:textId="30BEB118" w:rsidR="00805975" w:rsidRDefault="00805975" w:rsidP="002B762C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En base a los resultados del análisis de contexto interno y externo y</w:t>
      </w:r>
      <w:r w:rsidR="0019232F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d</w:t>
      </w:r>
      <w:r w:rsidR="0019232F">
        <w:rPr>
          <w:rFonts w:ascii="Arial" w:hAnsi="Arial" w:cs="Arial"/>
          <w:bCs/>
          <w:sz w:val="22"/>
          <w:szCs w:val="22"/>
        </w:rPr>
        <w:t>el</w:t>
      </w:r>
      <w:r>
        <w:rPr>
          <w:rFonts w:ascii="Arial" w:hAnsi="Arial" w:cs="Arial"/>
          <w:bCs/>
          <w:sz w:val="22"/>
          <w:szCs w:val="22"/>
        </w:rPr>
        <w:t xml:space="preserve"> análisis de los requisitos y partes </w:t>
      </w:r>
      <w:r w:rsidRPr="00EE3714">
        <w:rPr>
          <w:rFonts w:ascii="Arial" w:hAnsi="Arial" w:cs="Arial"/>
          <w:bCs/>
          <w:sz w:val="22"/>
          <w:szCs w:val="22"/>
        </w:rPr>
        <w:t>interesadas, el RQ junto</w:t>
      </w:r>
      <w:r>
        <w:rPr>
          <w:rFonts w:ascii="Arial" w:hAnsi="Arial" w:cs="Arial"/>
          <w:bCs/>
          <w:sz w:val="22"/>
          <w:szCs w:val="22"/>
        </w:rPr>
        <w:t xml:space="preserve"> con el </w:t>
      </w:r>
      <w:r w:rsidR="00435EFA">
        <w:rPr>
          <w:rFonts w:ascii="Arial" w:hAnsi="Arial" w:cs="Arial"/>
          <w:bCs/>
          <w:sz w:val="22"/>
          <w:szCs w:val="22"/>
        </w:rPr>
        <w:t>GR</w:t>
      </w:r>
      <w:r>
        <w:rPr>
          <w:rFonts w:ascii="Arial" w:hAnsi="Arial" w:cs="Arial"/>
          <w:bCs/>
          <w:sz w:val="22"/>
          <w:szCs w:val="22"/>
        </w:rPr>
        <w:t xml:space="preserve"> llevan a cabo la evaluación de riesgos y oportunidades.</w:t>
      </w:r>
    </w:p>
    <w:p w14:paraId="231DB21F" w14:textId="77777777" w:rsidR="00805975" w:rsidRPr="00B41570" w:rsidRDefault="00805975" w:rsidP="002B762C">
      <w:pPr>
        <w:jc w:val="both"/>
        <w:rPr>
          <w:rFonts w:ascii="Arial" w:hAnsi="Arial" w:cs="Arial"/>
          <w:bCs/>
          <w:sz w:val="22"/>
          <w:szCs w:val="22"/>
        </w:rPr>
      </w:pPr>
    </w:p>
    <w:p w14:paraId="74C19A8E" w14:textId="32C405EB" w:rsidR="009A2B80" w:rsidRDefault="00805975" w:rsidP="00EA2EC9">
      <w:pPr>
        <w:pStyle w:val="Textoindependiente2"/>
        <w:spacing w:before="60" w:after="60" w:line="240" w:lineRule="auto"/>
        <w:ind w:right="-1"/>
        <w:jc w:val="both"/>
        <w:rPr>
          <w:rFonts w:ascii="Arial" w:hAnsi="Arial" w:cs="Arial"/>
          <w:i/>
          <w:sz w:val="22"/>
        </w:rPr>
      </w:pPr>
      <w:r>
        <w:rPr>
          <w:rFonts w:ascii="Arial" w:hAnsi="Arial" w:cs="Arial"/>
          <w:sz w:val="22"/>
          <w:szCs w:val="22"/>
        </w:rPr>
        <w:t xml:space="preserve">La </w:t>
      </w:r>
      <w:r w:rsidR="003655C4" w:rsidRPr="00B41570">
        <w:rPr>
          <w:rFonts w:ascii="Arial" w:hAnsi="Arial" w:cs="Arial"/>
          <w:sz w:val="22"/>
          <w:szCs w:val="22"/>
        </w:rPr>
        <w:t>Evaluación de</w:t>
      </w:r>
      <w:r w:rsidR="000D00E9" w:rsidRPr="00B41570">
        <w:rPr>
          <w:rFonts w:ascii="Arial" w:hAnsi="Arial" w:cs="Arial"/>
          <w:sz w:val="22"/>
          <w:szCs w:val="22"/>
        </w:rPr>
        <w:t xml:space="preserve"> </w:t>
      </w:r>
      <w:r w:rsidR="000D00E9" w:rsidRPr="00B41570">
        <w:rPr>
          <w:rFonts w:ascii="Arial" w:hAnsi="Arial" w:cs="Arial"/>
          <w:sz w:val="22"/>
        </w:rPr>
        <w:t>la gestión de los riesgos</w:t>
      </w:r>
      <w:r w:rsidR="00276CC2" w:rsidRPr="00B41570">
        <w:rPr>
          <w:rFonts w:ascii="Arial" w:hAnsi="Arial" w:cs="Arial"/>
          <w:sz w:val="22"/>
        </w:rPr>
        <w:t xml:space="preserve"> y oportunidades</w:t>
      </w:r>
      <w:r w:rsidR="000D00E9" w:rsidRPr="00B41570">
        <w:rPr>
          <w:rFonts w:ascii="Arial" w:hAnsi="Arial" w:cs="Arial"/>
          <w:sz w:val="22"/>
        </w:rPr>
        <w:t xml:space="preserve"> se realiza mediante la </w:t>
      </w:r>
      <w:r>
        <w:rPr>
          <w:rFonts w:ascii="Arial" w:hAnsi="Arial" w:cs="Arial"/>
          <w:sz w:val="22"/>
        </w:rPr>
        <w:t>“</w:t>
      </w:r>
      <w:r w:rsidR="000D00E9" w:rsidRPr="00805975">
        <w:rPr>
          <w:rFonts w:ascii="Arial" w:hAnsi="Arial" w:cs="Arial"/>
          <w:i/>
          <w:sz w:val="22"/>
        </w:rPr>
        <w:t>Evaluación de riegos</w:t>
      </w:r>
      <w:r w:rsidR="00276CC2" w:rsidRPr="00805975">
        <w:rPr>
          <w:rFonts w:ascii="Arial" w:hAnsi="Arial" w:cs="Arial"/>
          <w:i/>
          <w:sz w:val="22"/>
        </w:rPr>
        <w:t xml:space="preserve"> y oportunidades F0</w:t>
      </w:r>
      <w:r w:rsidR="00AF0476">
        <w:rPr>
          <w:rFonts w:ascii="Arial" w:hAnsi="Arial" w:cs="Arial"/>
          <w:i/>
          <w:sz w:val="22"/>
        </w:rPr>
        <w:t>1</w:t>
      </w:r>
      <w:r w:rsidR="00276CC2" w:rsidRPr="00805975">
        <w:rPr>
          <w:rFonts w:ascii="Arial" w:hAnsi="Arial" w:cs="Arial"/>
          <w:i/>
          <w:sz w:val="22"/>
        </w:rPr>
        <w:t>.1</w:t>
      </w:r>
      <w:r w:rsidR="00AF0476">
        <w:rPr>
          <w:rFonts w:ascii="Arial" w:hAnsi="Arial" w:cs="Arial"/>
          <w:i/>
          <w:sz w:val="22"/>
        </w:rPr>
        <w:t>1</w:t>
      </w:r>
      <w:r>
        <w:rPr>
          <w:rFonts w:ascii="Arial" w:hAnsi="Arial" w:cs="Arial"/>
          <w:i/>
          <w:sz w:val="22"/>
        </w:rPr>
        <w:t>”</w:t>
      </w:r>
      <w:r w:rsidR="000D00E9" w:rsidRPr="00805975">
        <w:rPr>
          <w:rFonts w:ascii="Arial" w:hAnsi="Arial" w:cs="Arial"/>
          <w:i/>
          <w:sz w:val="22"/>
        </w:rPr>
        <w:t>.</w:t>
      </w:r>
    </w:p>
    <w:p w14:paraId="27EEC93E" w14:textId="77777777" w:rsidR="009A2B80" w:rsidRPr="00805975" w:rsidRDefault="009A2B80" w:rsidP="002D45A2">
      <w:pPr>
        <w:pStyle w:val="Textoindependiente2"/>
        <w:spacing w:before="60" w:after="60" w:line="240" w:lineRule="auto"/>
        <w:ind w:right="459"/>
        <w:jc w:val="both"/>
        <w:rPr>
          <w:rFonts w:ascii="Arial" w:hAnsi="Arial" w:cs="Arial"/>
          <w:i/>
          <w:sz w:val="22"/>
        </w:rPr>
      </w:pPr>
    </w:p>
    <w:p w14:paraId="0EAB2219" w14:textId="77777777" w:rsidR="000D00E9" w:rsidRPr="00B41570" w:rsidRDefault="000D00E9" w:rsidP="000D00E9">
      <w:pPr>
        <w:pStyle w:val="Textoindependiente2"/>
        <w:spacing w:before="60" w:after="60" w:line="240" w:lineRule="auto"/>
        <w:ind w:left="110" w:right="459"/>
        <w:jc w:val="both"/>
        <w:rPr>
          <w:rFonts w:ascii="Arial" w:hAnsi="Arial" w:cs="Arial"/>
          <w:sz w:val="22"/>
        </w:rPr>
      </w:pPr>
      <w:r w:rsidRPr="00B41570">
        <w:rPr>
          <w:rFonts w:ascii="Arial" w:hAnsi="Arial" w:cs="Arial"/>
          <w:sz w:val="22"/>
        </w:rPr>
        <w:t>Para evaluar los riegos</w:t>
      </w:r>
      <w:r w:rsidR="00932284" w:rsidRPr="00B41570">
        <w:rPr>
          <w:rFonts w:ascii="Arial" w:hAnsi="Arial" w:cs="Arial"/>
          <w:sz w:val="22"/>
        </w:rPr>
        <w:t xml:space="preserve"> y oportunidades</w:t>
      </w:r>
      <w:r w:rsidRPr="00B41570">
        <w:rPr>
          <w:rFonts w:ascii="Arial" w:hAnsi="Arial" w:cs="Arial"/>
          <w:sz w:val="22"/>
        </w:rPr>
        <w:t xml:space="preserve"> se</w:t>
      </w:r>
      <w:r w:rsidR="00FD6184" w:rsidRPr="00B41570">
        <w:rPr>
          <w:rFonts w:ascii="Arial" w:hAnsi="Arial" w:cs="Arial"/>
          <w:sz w:val="22"/>
        </w:rPr>
        <w:t xml:space="preserve"> h</w:t>
      </w:r>
      <w:r w:rsidRPr="00B41570">
        <w:rPr>
          <w:rFonts w:ascii="Arial" w:hAnsi="Arial" w:cs="Arial"/>
          <w:sz w:val="22"/>
        </w:rPr>
        <w:t>a definido la siguiente metodología:</w:t>
      </w:r>
    </w:p>
    <w:p w14:paraId="5647D300" w14:textId="77777777" w:rsidR="00CC35C3" w:rsidRPr="00B41570" w:rsidRDefault="00CC35C3" w:rsidP="000D00E9">
      <w:pPr>
        <w:pStyle w:val="Textoindependiente2"/>
        <w:spacing w:before="60" w:after="60" w:line="240" w:lineRule="auto"/>
        <w:ind w:left="110" w:right="459"/>
        <w:jc w:val="both"/>
        <w:rPr>
          <w:rFonts w:ascii="Arial" w:hAnsi="Arial" w:cs="Arial"/>
          <w:sz w:val="22"/>
        </w:rPr>
      </w:pPr>
    </w:p>
    <w:tbl>
      <w:tblPr>
        <w:tblW w:w="59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7"/>
        <w:gridCol w:w="1483"/>
        <w:gridCol w:w="1559"/>
        <w:gridCol w:w="1276"/>
      </w:tblGrid>
      <w:tr w:rsidR="000D00E9" w:rsidRPr="00B41570" w14:paraId="06E3E3D6" w14:textId="77777777" w:rsidTr="00FE4C8B">
        <w:trPr>
          <w:cantSplit/>
          <w:trHeight w:val="441"/>
          <w:jc w:val="center"/>
        </w:trPr>
        <w:tc>
          <w:tcPr>
            <w:tcW w:w="1597" w:type="dxa"/>
            <w:tcBorders>
              <w:right w:val="single" w:sz="4" w:space="0" w:color="auto"/>
            </w:tcBorders>
            <w:shd w:val="pct10" w:color="auto" w:fill="FFFFFF"/>
            <w:vAlign w:val="center"/>
          </w:tcPr>
          <w:p w14:paraId="1C769080" w14:textId="77777777" w:rsidR="000D00E9" w:rsidRPr="00B41570" w:rsidRDefault="000D00E9" w:rsidP="00FE4C8B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41570">
              <w:rPr>
                <w:rFonts w:ascii="Arial" w:hAnsi="Arial" w:cs="Arial"/>
                <w:b/>
                <w:sz w:val="18"/>
                <w:szCs w:val="18"/>
              </w:rPr>
              <w:t>Criterios de Evaluación</w:t>
            </w:r>
          </w:p>
        </w:tc>
        <w:tc>
          <w:tcPr>
            <w:tcW w:w="4318" w:type="dxa"/>
            <w:gridSpan w:val="3"/>
            <w:tcBorders>
              <w:left w:val="single" w:sz="4" w:space="0" w:color="auto"/>
            </w:tcBorders>
            <w:shd w:val="pct10" w:color="auto" w:fill="FFFFFF"/>
            <w:vAlign w:val="center"/>
          </w:tcPr>
          <w:p w14:paraId="0B924EC0" w14:textId="77777777" w:rsidR="000D00E9" w:rsidRPr="00B41570" w:rsidRDefault="000D00E9" w:rsidP="00FE4C8B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41570">
              <w:rPr>
                <w:rFonts w:ascii="Arial" w:hAnsi="Arial" w:cs="Arial"/>
                <w:b/>
                <w:sz w:val="18"/>
                <w:szCs w:val="18"/>
              </w:rPr>
              <w:t xml:space="preserve">Severidad de las consecuencias </w:t>
            </w:r>
          </w:p>
        </w:tc>
      </w:tr>
      <w:tr w:rsidR="000D00E9" w:rsidRPr="00B41570" w14:paraId="63B744F9" w14:textId="77777777" w:rsidTr="00FE4C8B">
        <w:trPr>
          <w:cantSplit/>
          <w:trHeight w:val="703"/>
          <w:jc w:val="center"/>
        </w:trPr>
        <w:tc>
          <w:tcPr>
            <w:tcW w:w="1597" w:type="dxa"/>
            <w:vAlign w:val="center"/>
          </w:tcPr>
          <w:p w14:paraId="6FA8322D" w14:textId="77777777" w:rsidR="000D00E9" w:rsidRPr="00B41570" w:rsidRDefault="00276CC2" w:rsidP="00FE4C8B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41570">
              <w:rPr>
                <w:rFonts w:ascii="Arial" w:hAnsi="Arial" w:cs="Arial"/>
                <w:b/>
                <w:sz w:val="18"/>
                <w:szCs w:val="18"/>
              </w:rPr>
              <w:t>Frecuencia</w:t>
            </w:r>
            <w:r w:rsidR="000D00E9" w:rsidRPr="00B41570">
              <w:rPr>
                <w:rFonts w:ascii="Arial" w:hAnsi="Arial" w:cs="Arial"/>
                <w:b/>
                <w:sz w:val="18"/>
                <w:szCs w:val="18"/>
              </w:rPr>
              <w:t xml:space="preserve"> de ocurrencia del accidente</w:t>
            </w:r>
          </w:p>
        </w:tc>
        <w:tc>
          <w:tcPr>
            <w:tcW w:w="1483" w:type="dxa"/>
            <w:tcBorders>
              <w:bottom w:val="single" w:sz="4" w:space="0" w:color="808080"/>
            </w:tcBorders>
            <w:vAlign w:val="center"/>
          </w:tcPr>
          <w:p w14:paraId="2299D359" w14:textId="77777777" w:rsidR="000D00E9" w:rsidRPr="00B41570" w:rsidRDefault="000D00E9" w:rsidP="00FE4C8B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sz w:val="18"/>
                <w:szCs w:val="18"/>
                <w:vertAlign w:val="superscript"/>
              </w:rPr>
            </w:pPr>
            <w:r w:rsidRPr="00B41570">
              <w:rPr>
                <w:rFonts w:ascii="Arial" w:hAnsi="Arial" w:cs="Arial"/>
                <w:b/>
                <w:sz w:val="18"/>
                <w:szCs w:val="18"/>
              </w:rPr>
              <w:t>Baja (1)</w:t>
            </w:r>
          </w:p>
        </w:tc>
        <w:tc>
          <w:tcPr>
            <w:tcW w:w="1559" w:type="dxa"/>
            <w:tcBorders>
              <w:bottom w:val="single" w:sz="4" w:space="0" w:color="808080"/>
            </w:tcBorders>
            <w:vAlign w:val="center"/>
          </w:tcPr>
          <w:p w14:paraId="024DBF7F" w14:textId="77777777" w:rsidR="000D00E9" w:rsidRPr="00B41570" w:rsidRDefault="000D00E9" w:rsidP="00FE4C8B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41570">
              <w:rPr>
                <w:rFonts w:ascii="Arial" w:hAnsi="Arial" w:cs="Arial"/>
                <w:b/>
                <w:sz w:val="18"/>
                <w:szCs w:val="18"/>
              </w:rPr>
              <w:t>Media (2)</w:t>
            </w:r>
          </w:p>
        </w:tc>
        <w:tc>
          <w:tcPr>
            <w:tcW w:w="1276" w:type="dxa"/>
            <w:tcBorders>
              <w:bottom w:val="single" w:sz="4" w:space="0" w:color="808080"/>
            </w:tcBorders>
            <w:vAlign w:val="center"/>
          </w:tcPr>
          <w:p w14:paraId="7BB82D85" w14:textId="77777777" w:rsidR="000D00E9" w:rsidRPr="00B41570" w:rsidRDefault="000D00E9" w:rsidP="00FE4C8B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41570">
              <w:rPr>
                <w:rFonts w:ascii="Arial" w:hAnsi="Arial" w:cs="Arial"/>
                <w:b/>
                <w:sz w:val="18"/>
                <w:szCs w:val="18"/>
              </w:rPr>
              <w:t>Alta (3)</w:t>
            </w:r>
          </w:p>
        </w:tc>
      </w:tr>
      <w:tr w:rsidR="000D00E9" w:rsidRPr="00B41570" w14:paraId="7D423A98" w14:textId="77777777" w:rsidTr="00FE4C8B">
        <w:trPr>
          <w:cantSplit/>
          <w:trHeight w:val="703"/>
          <w:jc w:val="center"/>
        </w:trPr>
        <w:tc>
          <w:tcPr>
            <w:tcW w:w="1597" w:type="dxa"/>
            <w:vAlign w:val="center"/>
          </w:tcPr>
          <w:p w14:paraId="08DDE664" w14:textId="77777777" w:rsidR="000D00E9" w:rsidRPr="00B41570" w:rsidRDefault="000D00E9" w:rsidP="00FE4C8B">
            <w:pPr>
              <w:tabs>
                <w:tab w:val="left" w:pos="70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41570">
              <w:rPr>
                <w:rFonts w:ascii="Arial" w:hAnsi="Arial" w:cs="Arial"/>
                <w:b/>
                <w:sz w:val="18"/>
                <w:szCs w:val="18"/>
              </w:rPr>
              <w:t>Baja (1)</w:t>
            </w:r>
          </w:p>
        </w:tc>
        <w:tc>
          <w:tcPr>
            <w:tcW w:w="1483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FFFF00"/>
            <w:vAlign w:val="center"/>
          </w:tcPr>
          <w:p w14:paraId="43DC4D50" w14:textId="77777777" w:rsidR="000D00E9" w:rsidRPr="00B41570" w:rsidRDefault="000D00E9" w:rsidP="00FE4C8B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1570">
              <w:rPr>
                <w:rFonts w:ascii="Arial" w:hAnsi="Arial" w:cs="Arial"/>
                <w:sz w:val="18"/>
                <w:szCs w:val="18"/>
              </w:rPr>
              <w:t>Gravedad Leve (1)</w:t>
            </w:r>
          </w:p>
        </w:tc>
        <w:tc>
          <w:tcPr>
            <w:tcW w:w="1559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FFFF00"/>
            <w:vAlign w:val="center"/>
          </w:tcPr>
          <w:p w14:paraId="758EDEBC" w14:textId="77777777" w:rsidR="000D00E9" w:rsidRPr="00B41570" w:rsidRDefault="000D00E9" w:rsidP="00FE4C8B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1570">
              <w:rPr>
                <w:rFonts w:ascii="Arial" w:hAnsi="Arial" w:cs="Arial"/>
                <w:sz w:val="18"/>
                <w:szCs w:val="18"/>
              </w:rPr>
              <w:t>Gravedad Leve (2)</w:t>
            </w:r>
          </w:p>
        </w:tc>
        <w:tc>
          <w:tcPr>
            <w:tcW w:w="1276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FF9966"/>
            <w:vAlign w:val="center"/>
          </w:tcPr>
          <w:p w14:paraId="0503C8FD" w14:textId="0C0D5788" w:rsidR="000D00E9" w:rsidRPr="00B41570" w:rsidRDefault="000D00E9" w:rsidP="00FE4C8B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1570">
              <w:rPr>
                <w:rFonts w:ascii="Arial" w:hAnsi="Arial" w:cs="Arial"/>
                <w:sz w:val="18"/>
                <w:szCs w:val="18"/>
              </w:rPr>
              <w:t xml:space="preserve">Gravedad </w:t>
            </w:r>
            <w:r w:rsidR="00EE3714" w:rsidRPr="00B41570">
              <w:rPr>
                <w:rFonts w:ascii="Arial" w:hAnsi="Arial" w:cs="Arial"/>
                <w:sz w:val="18"/>
                <w:szCs w:val="18"/>
              </w:rPr>
              <w:t>Media (</w:t>
            </w:r>
            <w:r w:rsidRPr="00B41570">
              <w:rPr>
                <w:rFonts w:ascii="Arial" w:hAnsi="Arial" w:cs="Arial"/>
                <w:sz w:val="18"/>
                <w:szCs w:val="18"/>
              </w:rPr>
              <w:t>3)</w:t>
            </w:r>
          </w:p>
        </w:tc>
      </w:tr>
      <w:tr w:rsidR="000D00E9" w:rsidRPr="00B41570" w14:paraId="064E4D6E" w14:textId="77777777" w:rsidTr="00FE4C8B">
        <w:trPr>
          <w:cantSplit/>
          <w:trHeight w:val="703"/>
          <w:jc w:val="center"/>
        </w:trPr>
        <w:tc>
          <w:tcPr>
            <w:tcW w:w="1597" w:type="dxa"/>
            <w:vAlign w:val="center"/>
          </w:tcPr>
          <w:p w14:paraId="70CECB42" w14:textId="77777777" w:rsidR="000D00E9" w:rsidRPr="00B41570" w:rsidRDefault="000D00E9" w:rsidP="00FE4C8B">
            <w:pPr>
              <w:tabs>
                <w:tab w:val="left" w:pos="70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41570">
              <w:rPr>
                <w:rFonts w:ascii="Arial" w:hAnsi="Arial" w:cs="Arial"/>
                <w:b/>
                <w:sz w:val="18"/>
                <w:szCs w:val="18"/>
              </w:rPr>
              <w:lastRenderedPageBreak/>
              <w:t>Media (2)</w:t>
            </w:r>
          </w:p>
        </w:tc>
        <w:tc>
          <w:tcPr>
            <w:tcW w:w="1483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FFFF00"/>
            <w:vAlign w:val="center"/>
          </w:tcPr>
          <w:p w14:paraId="48588E80" w14:textId="77777777" w:rsidR="000D00E9" w:rsidRPr="00B41570" w:rsidRDefault="000D00E9" w:rsidP="00FE4C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1570">
              <w:rPr>
                <w:rFonts w:ascii="Arial" w:hAnsi="Arial" w:cs="Arial"/>
                <w:sz w:val="18"/>
                <w:szCs w:val="18"/>
              </w:rPr>
              <w:t>Gravedad Leve (2)</w:t>
            </w:r>
          </w:p>
        </w:tc>
        <w:tc>
          <w:tcPr>
            <w:tcW w:w="1559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FF9966"/>
            <w:vAlign w:val="center"/>
          </w:tcPr>
          <w:p w14:paraId="085F9128" w14:textId="27DE58FB" w:rsidR="000D00E9" w:rsidRPr="00B41570" w:rsidRDefault="000D00E9" w:rsidP="00FE4C8B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1570">
              <w:rPr>
                <w:rFonts w:ascii="Arial" w:hAnsi="Arial" w:cs="Arial"/>
                <w:sz w:val="18"/>
                <w:szCs w:val="18"/>
              </w:rPr>
              <w:t xml:space="preserve">Gravedad </w:t>
            </w:r>
            <w:r w:rsidR="00EE3714" w:rsidRPr="00B41570">
              <w:rPr>
                <w:rFonts w:ascii="Arial" w:hAnsi="Arial" w:cs="Arial"/>
                <w:sz w:val="18"/>
                <w:szCs w:val="18"/>
              </w:rPr>
              <w:t>Media (</w:t>
            </w:r>
            <w:r w:rsidRPr="00B41570">
              <w:rPr>
                <w:rFonts w:ascii="Arial" w:hAnsi="Arial" w:cs="Arial"/>
                <w:sz w:val="18"/>
                <w:szCs w:val="18"/>
              </w:rPr>
              <w:t>4)</w:t>
            </w:r>
          </w:p>
        </w:tc>
        <w:tc>
          <w:tcPr>
            <w:tcW w:w="1276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FF0066"/>
            <w:vAlign w:val="center"/>
          </w:tcPr>
          <w:p w14:paraId="5550580A" w14:textId="150E3C92" w:rsidR="000D00E9" w:rsidRPr="00B41570" w:rsidRDefault="000D00E9" w:rsidP="00FE4C8B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1570">
              <w:rPr>
                <w:rFonts w:ascii="Arial" w:hAnsi="Arial" w:cs="Arial"/>
                <w:sz w:val="18"/>
                <w:szCs w:val="18"/>
              </w:rPr>
              <w:t xml:space="preserve">Gravedad </w:t>
            </w:r>
            <w:r w:rsidR="00EE3714" w:rsidRPr="00B41570">
              <w:rPr>
                <w:rFonts w:ascii="Arial" w:hAnsi="Arial" w:cs="Arial"/>
                <w:sz w:val="18"/>
                <w:szCs w:val="18"/>
              </w:rPr>
              <w:t>Alta (</w:t>
            </w:r>
            <w:r w:rsidRPr="00B41570">
              <w:rPr>
                <w:rFonts w:ascii="Arial" w:hAnsi="Arial" w:cs="Arial"/>
                <w:sz w:val="18"/>
                <w:szCs w:val="18"/>
              </w:rPr>
              <w:t>6)</w:t>
            </w:r>
          </w:p>
        </w:tc>
      </w:tr>
      <w:tr w:rsidR="000D00E9" w:rsidRPr="00B41570" w14:paraId="0B63E0D2" w14:textId="77777777" w:rsidTr="00FE4C8B">
        <w:trPr>
          <w:cantSplit/>
          <w:trHeight w:val="703"/>
          <w:jc w:val="center"/>
        </w:trPr>
        <w:tc>
          <w:tcPr>
            <w:tcW w:w="1597" w:type="dxa"/>
            <w:vAlign w:val="center"/>
          </w:tcPr>
          <w:p w14:paraId="04FD279E" w14:textId="77777777" w:rsidR="000D00E9" w:rsidRPr="00B41570" w:rsidRDefault="000D00E9" w:rsidP="00FE4C8B">
            <w:pPr>
              <w:tabs>
                <w:tab w:val="left" w:pos="709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41570">
              <w:rPr>
                <w:rFonts w:ascii="Arial" w:hAnsi="Arial" w:cs="Arial"/>
                <w:b/>
                <w:sz w:val="18"/>
                <w:szCs w:val="18"/>
              </w:rPr>
              <w:t>Alta (3)</w:t>
            </w:r>
          </w:p>
        </w:tc>
        <w:tc>
          <w:tcPr>
            <w:tcW w:w="1483" w:type="dxa"/>
            <w:tcBorders>
              <w:top w:val="single" w:sz="4" w:space="0" w:color="808080"/>
              <w:bottom w:val="single" w:sz="4" w:space="0" w:color="auto"/>
            </w:tcBorders>
            <w:shd w:val="clear" w:color="auto" w:fill="FF9966"/>
            <w:vAlign w:val="center"/>
          </w:tcPr>
          <w:p w14:paraId="7EE583C7" w14:textId="77346D34" w:rsidR="000D00E9" w:rsidRPr="00B41570" w:rsidRDefault="000D00E9" w:rsidP="00FE4C8B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1570">
              <w:rPr>
                <w:rFonts w:ascii="Arial" w:hAnsi="Arial" w:cs="Arial"/>
                <w:sz w:val="18"/>
                <w:szCs w:val="18"/>
              </w:rPr>
              <w:t xml:space="preserve">Gravedad </w:t>
            </w:r>
            <w:r w:rsidR="00EE3714" w:rsidRPr="00B41570">
              <w:rPr>
                <w:rFonts w:ascii="Arial" w:hAnsi="Arial" w:cs="Arial"/>
                <w:sz w:val="18"/>
                <w:szCs w:val="18"/>
              </w:rPr>
              <w:t>Media (</w:t>
            </w:r>
            <w:r w:rsidRPr="00B41570">
              <w:rPr>
                <w:rFonts w:ascii="Arial" w:hAnsi="Arial" w:cs="Arial"/>
                <w:sz w:val="18"/>
                <w:szCs w:val="18"/>
              </w:rPr>
              <w:t>3)</w:t>
            </w:r>
          </w:p>
        </w:tc>
        <w:tc>
          <w:tcPr>
            <w:tcW w:w="1559" w:type="dxa"/>
            <w:tcBorders>
              <w:top w:val="single" w:sz="4" w:space="0" w:color="808080"/>
              <w:bottom w:val="single" w:sz="4" w:space="0" w:color="auto"/>
            </w:tcBorders>
            <w:shd w:val="clear" w:color="auto" w:fill="FF0066"/>
            <w:vAlign w:val="center"/>
          </w:tcPr>
          <w:p w14:paraId="45FD7004" w14:textId="6B2F2AF0" w:rsidR="000D00E9" w:rsidRPr="00B41570" w:rsidRDefault="000D00E9" w:rsidP="00FE4C8B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1570">
              <w:rPr>
                <w:rFonts w:ascii="Arial" w:hAnsi="Arial" w:cs="Arial"/>
                <w:sz w:val="18"/>
                <w:szCs w:val="18"/>
              </w:rPr>
              <w:t xml:space="preserve">Gravedad </w:t>
            </w:r>
            <w:r w:rsidR="00EE3714" w:rsidRPr="00B41570">
              <w:rPr>
                <w:rFonts w:ascii="Arial" w:hAnsi="Arial" w:cs="Arial"/>
                <w:sz w:val="18"/>
                <w:szCs w:val="18"/>
              </w:rPr>
              <w:t>Alta (</w:t>
            </w:r>
            <w:r w:rsidRPr="00B41570">
              <w:rPr>
                <w:rFonts w:ascii="Arial" w:hAnsi="Arial" w:cs="Arial"/>
                <w:sz w:val="18"/>
                <w:szCs w:val="18"/>
              </w:rPr>
              <w:t>6)</w:t>
            </w:r>
          </w:p>
        </w:tc>
        <w:tc>
          <w:tcPr>
            <w:tcW w:w="1276" w:type="dxa"/>
            <w:tcBorders>
              <w:top w:val="single" w:sz="4" w:space="0" w:color="808080"/>
              <w:bottom w:val="single" w:sz="4" w:space="0" w:color="auto"/>
            </w:tcBorders>
            <w:shd w:val="clear" w:color="auto" w:fill="FF0066"/>
            <w:vAlign w:val="center"/>
          </w:tcPr>
          <w:p w14:paraId="26BF13B5" w14:textId="77777777" w:rsidR="000D00E9" w:rsidRPr="00B41570" w:rsidRDefault="000D00E9" w:rsidP="00FE4C8B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1570">
              <w:rPr>
                <w:rFonts w:ascii="Arial" w:hAnsi="Arial" w:cs="Arial"/>
                <w:sz w:val="18"/>
                <w:szCs w:val="18"/>
              </w:rPr>
              <w:t>Intolerable (9)</w:t>
            </w:r>
          </w:p>
        </w:tc>
      </w:tr>
    </w:tbl>
    <w:p w14:paraId="11B49881" w14:textId="77777777" w:rsidR="000D00E9" w:rsidRPr="00B41570" w:rsidRDefault="000D00E9" w:rsidP="000D00E9">
      <w:pPr>
        <w:pStyle w:val="Textoindependiente2"/>
        <w:spacing w:before="60" w:after="60" w:line="240" w:lineRule="auto"/>
        <w:ind w:left="110" w:right="459"/>
        <w:jc w:val="both"/>
        <w:rPr>
          <w:rFonts w:ascii="Arial" w:hAnsi="Arial" w:cs="Arial"/>
          <w:sz w:val="22"/>
        </w:rPr>
      </w:pPr>
    </w:p>
    <w:p w14:paraId="584B59E3" w14:textId="72E5B5B6" w:rsidR="000D00E9" w:rsidRPr="00805975" w:rsidRDefault="000D00E9" w:rsidP="00805975">
      <w:pPr>
        <w:jc w:val="both"/>
        <w:rPr>
          <w:rFonts w:ascii="Arial" w:hAnsi="Arial" w:cs="Arial"/>
          <w:sz w:val="22"/>
          <w:szCs w:val="22"/>
        </w:rPr>
      </w:pPr>
      <w:r w:rsidRPr="00805975">
        <w:rPr>
          <w:rFonts w:ascii="Arial" w:hAnsi="Arial" w:cs="Arial"/>
          <w:sz w:val="22"/>
          <w:szCs w:val="22"/>
        </w:rPr>
        <w:t>Conociendo la severidad de las consecuencias del riesgo</w:t>
      </w:r>
      <w:r w:rsidR="00932284" w:rsidRPr="00805975">
        <w:rPr>
          <w:rFonts w:ascii="Arial" w:hAnsi="Arial" w:cs="Arial"/>
          <w:sz w:val="22"/>
          <w:szCs w:val="22"/>
        </w:rPr>
        <w:t xml:space="preserve"> y/u oportunidad</w:t>
      </w:r>
      <w:r w:rsidRPr="00805975">
        <w:rPr>
          <w:rFonts w:ascii="Arial" w:hAnsi="Arial" w:cs="Arial"/>
          <w:sz w:val="22"/>
          <w:szCs w:val="22"/>
        </w:rPr>
        <w:t xml:space="preserve"> y la probabilidad de ocurrencia </w:t>
      </w:r>
      <w:r w:rsidR="00EA2EC9" w:rsidRPr="00805975">
        <w:rPr>
          <w:rFonts w:ascii="Arial" w:hAnsi="Arial" w:cs="Arial"/>
          <w:sz w:val="22"/>
          <w:szCs w:val="22"/>
        </w:rPr>
        <w:t>de este</w:t>
      </w:r>
      <w:r w:rsidRPr="00805975">
        <w:rPr>
          <w:rFonts w:ascii="Arial" w:hAnsi="Arial" w:cs="Arial"/>
          <w:sz w:val="22"/>
          <w:szCs w:val="22"/>
        </w:rPr>
        <w:t xml:space="preserve">, puede conocerse la gravedad del riesgo </w:t>
      </w:r>
      <w:r w:rsidR="00932284" w:rsidRPr="00805975">
        <w:rPr>
          <w:rFonts w:ascii="Arial" w:hAnsi="Arial" w:cs="Arial"/>
          <w:sz w:val="22"/>
          <w:szCs w:val="22"/>
        </w:rPr>
        <w:t xml:space="preserve">y/u oportunidad </w:t>
      </w:r>
      <w:r w:rsidRPr="00805975">
        <w:rPr>
          <w:rFonts w:ascii="Arial" w:hAnsi="Arial" w:cs="Arial"/>
          <w:sz w:val="22"/>
          <w:szCs w:val="22"/>
        </w:rPr>
        <w:t>que se origina. De tal forma se entiende por:</w:t>
      </w:r>
    </w:p>
    <w:p w14:paraId="5DC44F2D" w14:textId="77777777" w:rsidR="00932284" w:rsidRPr="00B41570" w:rsidRDefault="00932284" w:rsidP="00805975">
      <w:pPr>
        <w:jc w:val="both"/>
        <w:rPr>
          <w:rFonts w:ascii="Arial" w:hAnsi="Arial" w:cs="Arial"/>
          <w:b/>
          <w:sz w:val="22"/>
          <w:szCs w:val="22"/>
        </w:rPr>
      </w:pPr>
    </w:p>
    <w:p w14:paraId="4F1E58E6" w14:textId="77777777" w:rsidR="000D00E9" w:rsidRPr="00B41570" w:rsidRDefault="00276CC2" w:rsidP="00805975">
      <w:pPr>
        <w:jc w:val="both"/>
        <w:rPr>
          <w:rFonts w:ascii="Arial" w:hAnsi="Arial" w:cs="Arial"/>
          <w:sz w:val="22"/>
          <w:szCs w:val="22"/>
        </w:rPr>
      </w:pPr>
      <w:r w:rsidRPr="00B41570">
        <w:rPr>
          <w:rFonts w:ascii="Arial" w:hAnsi="Arial" w:cs="Arial"/>
          <w:b/>
          <w:sz w:val="22"/>
          <w:szCs w:val="22"/>
        </w:rPr>
        <w:t>Frecuencia</w:t>
      </w:r>
      <w:r w:rsidR="000D00E9" w:rsidRPr="00B41570">
        <w:rPr>
          <w:rFonts w:ascii="Arial" w:hAnsi="Arial" w:cs="Arial"/>
          <w:sz w:val="22"/>
          <w:szCs w:val="22"/>
        </w:rPr>
        <w:t xml:space="preserve"> de ocurrencia del riesgo</w:t>
      </w:r>
      <w:r w:rsidR="00932284" w:rsidRPr="00B41570">
        <w:rPr>
          <w:rFonts w:ascii="Arial" w:hAnsi="Arial" w:cs="Arial"/>
          <w:sz w:val="22"/>
          <w:szCs w:val="22"/>
        </w:rPr>
        <w:t xml:space="preserve"> y/u oportunidad</w:t>
      </w:r>
      <w:r w:rsidR="000D00E9" w:rsidRPr="00B41570">
        <w:rPr>
          <w:rFonts w:ascii="Arial" w:hAnsi="Arial" w:cs="Arial"/>
          <w:sz w:val="22"/>
          <w:szCs w:val="22"/>
        </w:rPr>
        <w:t>:</w:t>
      </w:r>
    </w:p>
    <w:p w14:paraId="5A454A71" w14:textId="77777777" w:rsidR="000D00E9" w:rsidRPr="00B41570" w:rsidRDefault="000D00E9" w:rsidP="00805975">
      <w:pPr>
        <w:jc w:val="both"/>
        <w:rPr>
          <w:rFonts w:ascii="Arial" w:hAnsi="Arial" w:cs="Arial"/>
          <w:sz w:val="22"/>
          <w:szCs w:val="22"/>
        </w:rPr>
      </w:pPr>
    </w:p>
    <w:p w14:paraId="2F45B78E" w14:textId="77777777" w:rsidR="000D00E9" w:rsidRPr="00B41570" w:rsidRDefault="000D00E9" w:rsidP="00805975">
      <w:pPr>
        <w:numPr>
          <w:ilvl w:val="0"/>
          <w:numId w:val="2"/>
        </w:numPr>
        <w:ind w:left="993"/>
        <w:jc w:val="both"/>
        <w:rPr>
          <w:rFonts w:ascii="Arial" w:hAnsi="Arial" w:cs="Arial"/>
          <w:sz w:val="22"/>
          <w:szCs w:val="22"/>
        </w:rPr>
      </w:pPr>
      <w:r w:rsidRPr="00B41570">
        <w:rPr>
          <w:rFonts w:ascii="Arial" w:hAnsi="Arial" w:cs="Arial"/>
          <w:b/>
          <w:sz w:val="22"/>
          <w:szCs w:val="22"/>
        </w:rPr>
        <w:t>Baja:</w:t>
      </w:r>
      <w:r w:rsidRPr="00B41570">
        <w:rPr>
          <w:rFonts w:ascii="Arial" w:hAnsi="Arial" w:cs="Arial"/>
          <w:sz w:val="22"/>
          <w:szCs w:val="22"/>
        </w:rPr>
        <w:t xml:space="preserve"> cuando no se tiene conocimiento de que haya ocurrido </w:t>
      </w:r>
      <w:r w:rsidR="002D3FCE" w:rsidRPr="00B41570">
        <w:rPr>
          <w:rFonts w:ascii="Arial" w:hAnsi="Arial" w:cs="Arial"/>
          <w:sz w:val="22"/>
          <w:szCs w:val="22"/>
        </w:rPr>
        <w:t>nunca se</w:t>
      </w:r>
      <w:r w:rsidRPr="00B41570">
        <w:rPr>
          <w:rFonts w:ascii="Arial" w:hAnsi="Arial" w:cs="Arial"/>
          <w:sz w:val="22"/>
          <w:szCs w:val="22"/>
        </w:rPr>
        <w:t xml:space="preserve"> le otorga una puntuación de 1.</w:t>
      </w:r>
    </w:p>
    <w:p w14:paraId="209F88A5" w14:textId="77777777" w:rsidR="000D00E9" w:rsidRPr="00B41570" w:rsidRDefault="000D00E9" w:rsidP="00805975">
      <w:pPr>
        <w:numPr>
          <w:ilvl w:val="0"/>
          <w:numId w:val="2"/>
        </w:numPr>
        <w:ind w:left="993"/>
        <w:jc w:val="both"/>
        <w:rPr>
          <w:rFonts w:ascii="Arial" w:hAnsi="Arial" w:cs="Arial"/>
          <w:sz w:val="22"/>
          <w:szCs w:val="22"/>
        </w:rPr>
      </w:pPr>
      <w:r w:rsidRPr="00B41570">
        <w:rPr>
          <w:rFonts w:ascii="Arial" w:hAnsi="Arial" w:cs="Arial"/>
          <w:b/>
          <w:sz w:val="22"/>
          <w:szCs w:val="22"/>
        </w:rPr>
        <w:t>Media:</w:t>
      </w:r>
      <w:r w:rsidRPr="00B41570">
        <w:rPr>
          <w:rFonts w:ascii="Arial" w:hAnsi="Arial" w:cs="Arial"/>
          <w:sz w:val="22"/>
          <w:szCs w:val="22"/>
        </w:rPr>
        <w:t xml:space="preserve"> Cuando ha ocurrido dos veces al año, se le otorga una puntuación de 2.</w:t>
      </w:r>
    </w:p>
    <w:p w14:paraId="2349F56A" w14:textId="77777777" w:rsidR="000D00E9" w:rsidRPr="00B41570" w:rsidRDefault="000D00E9" w:rsidP="00805975">
      <w:pPr>
        <w:numPr>
          <w:ilvl w:val="0"/>
          <w:numId w:val="2"/>
        </w:numPr>
        <w:ind w:left="993"/>
        <w:jc w:val="both"/>
        <w:rPr>
          <w:rFonts w:ascii="Arial" w:hAnsi="Arial" w:cs="Arial"/>
          <w:sz w:val="22"/>
          <w:szCs w:val="22"/>
        </w:rPr>
      </w:pPr>
      <w:r w:rsidRPr="00B41570">
        <w:rPr>
          <w:rFonts w:ascii="Arial" w:hAnsi="Arial" w:cs="Arial"/>
          <w:b/>
          <w:sz w:val="22"/>
          <w:szCs w:val="22"/>
        </w:rPr>
        <w:t>Alta:</w:t>
      </w:r>
      <w:r w:rsidRPr="00B41570">
        <w:rPr>
          <w:rFonts w:ascii="Arial" w:hAnsi="Arial" w:cs="Arial"/>
          <w:sz w:val="22"/>
          <w:szCs w:val="22"/>
        </w:rPr>
        <w:t xml:space="preserve"> Cuando la situación se ha producido varias veces en los últimos meses, se le otorga una puntuación de 3.</w:t>
      </w:r>
    </w:p>
    <w:p w14:paraId="6758A452" w14:textId="77777777" w:rsidR="000D00E9" w:rsidRPr="00B41570" w:rsidRDefault="000D00E9" w:rsidP="00805975">
      <w:pPr>
        <w:jc w:val="both"/>
        <w:rPr>
          <w:rFonts w:ascii="Arial" w:hAnsi="Arial" w:cs="Arial"/>
          <w:sz w:val="22"/>
          <w:szCs w:val="22"/>
        </w:rPr>
      </w:pPr>
    </w:p>
    <w:p w14:paraId="4EA4BC33" w14:textId="77777777" w:rsidR="000D00E9" w:rsidRPr="00B41570" w:rsidRDefault="000D00E9" w:rsidP="00805975">
      <w:pPr>
        <w:jc w:val="both"/>
        <w:rPr>
          <w:rFonts w:ascii="Arial" w:hAnsi="Arial" w:cs="Arial"/>
          <w:sz w:val="22"/>
          <w:szCs w:val="22"/>
        </w:rPr>
      </w:pPr>
      <w:r w:rsidRPr="00B41570">
        <w:rPr>
          <w:rFonts w:ascii="Arial" w:hAnsi="Arial" w:cs="Arial"/>
          <w:b/>
          <w:sz w:val="22"/>
          <w:szCs w:val="22"/>
        </w:rPr>
        <w:t>Severidad</w:t>
      </w:r>
      <w:r w:rsidRPr="00B41570">
        <w:rPr>
          <w:rFonts w:ascii="Arial" w:hAnsi="Arial" w:cs="Arial"/>
          <w:sz w:val="22"/>
          <w:szCs w:val="22"/>
        </w:rPr>
        <w:t xml:space="preserve"> las consecuencias del riesgo</w:t>
      </w:r>
      <w:r w:rsidR="00932284" w:rsidRPr="00B41570">
        <w:rPr>
          <w:rFonts w:ascii="Arial" w:hAnsi="Arial" w:cs="Arial"/>
          <w:sz w:val="22"/>
          <w:szCs w:val="22"/>
        </w:rPr>
        <w:t xml:space="preserve"> y/u oportunidad</w:t>
      </w:r>
      <w:r w:rsidRPr="00B41570">
        <w:rPr>
          <w:rFonts w:ascii="Arial" w:hAnsi="Arial" w:cs="Arial"/>
          <w:sz w:val="22"/>
          <w:szCs w:val="22"/>
        </w:rPr>
        <w:t>: Para determinar la severidad de las consecuencias de los tipos de aspectos potenciales, se aplicarán los siguientes criterios de evaluación:</w:t>
      </w:r>
    </w:p>
    <w:p w14:paraId="20D4C546" w14:textId="77777777" w:rsidR="000D00E9" w:rsidRPr="00B41570" w:rsidRDefault="000D00E9" w:rsidP="00805975">
      <w:pPr>
        <w:jc w:val="both"/>
        <w:rPr>
          <w:rFonts w:ascii="Arial" w:hAnsi="Arial" w:cs="Arial"/>
          <w:sz w:val="22"/>
          <w:szCs w:val="22"/>
        </w:rPr>
      </w:pPr>
    </w:p>
    <w:p w14:paraId="1DA0D29E" w14:textId="77777777" w:rsidR="000D00E9" w:rsidRPr="00B41570" w:rsidRDefault="000D00E9" w:rsidP="00805975">
      <w:pPr>
        <w:numPr>
          <w:ilvl w:val="0"/>
          <w:numId w:val="3"/>
        </w:numPr>
        <w:ind w:left="993"/>
        <w:jc w:val="both"/>
        <w:rPr>
          <w:rFonts w:ascii="Arial" w:hAnsi="Arial" w:cs="Arial"/>
          <w:sz w:val="22"/>
          <w:szCs w:val="22"/>
        </w:rPr>
      </w:pPr>
      <w:r w:rsidRPr="00B41570">
        <w:rPr>
          <w:rFonts w:ascii="Arial" w:hAnsi="Arial" w:cs="Arial"/>
          <w:b/>
          <w:sz w:val="22"/>
          <w:szCs w:val="22"/>
        </w:rPr>
        <w:t>Baja:</w:t>
      </w:r>
      <w:r w:rsidRPr="00B41570">
        <w:rPr>
          <w:rFonts w:ascii="Arial" w:hAnsi="Arial" w:cs="Arial"/>
          <w:sz w:val="22"/>
          <w:szCs w:val="22"/>
        </w:rPr>
        <w:t xml:space="preserve"> No afecta al cliente, se le otorga una puntuación de 1.</w:t>
      </w:r>
    </w:p>
    <w:p w14:paraId="3DBCB61D" w14:textId="77777777" w:rsidR="000D00E9" w:rsidRPr="00B41570" w:rsidRDefault="000D00E9" w:rsidP="00805975">
      <w:pPr>
        <w:numPr>
          <w:ilvl w:val="0"/>
          <w:numId w:val="3"/>
        </w:numPr>
        <w:ind w:left="993"/>
        <w:jc w:val="both"/>
        <w:rPr>
          <w:rFonts w:ascii="Arial" w:hAnsi="Arial" w:cs="Arial"/>
          <w:sz w:val="22"/>
          <w:szCs w:val="22"/>
        </w:rPr>
      </w:pPr>
      <w:r w:rsidRPr="00B41570">
        <w:rPr>
          <w:rFonts w:ascii="Arial" w:hAnsi="Arial" w:cs="Arial"/>
          <w:b/>
          <w:sz w:val="22"/>
          <w:szCs w:val="22"/>
        </w:rPr>
        <w:t>Media:</w:t>
      </w:r>
      <w:r w:rsidRPr="00B41570">
        <w:rPr>
          <w:rFonts w:ascii="Arial" w:hAnsi="Arial" w:cs="Arial"/>
          <w:sz w:val="22"/>
          <w:szCs w:val="22"/>
        </w:rPr>
        <w:t xml:space="preserve"> Afecta al </w:t>
      </w:r>
      <w:r w:rsidR="002D3FCE" w:rsidRPr="00B41570">
        <w:rPr>
          <w:rFonts w:ascii="Arial" w:hAnsi="Arial" w:cs="Arial"/>
          <w:sz w:val="22"/>
          <w:szCs w:val="22"/>
        </w:rPr>
        <w:t>cliente,</w:t>
      </w:r>
      <w:r w:rsidRPr="00B41570">
        <w:rPr>
          <w:rFonts w:ascii="Arial" w:hAnsi="Arial" w:cs="Arial"/>
          <w:sz w:val="22"/>
          <w:szCs w:val="22"/>
        </w:rPr>
        <w:t xml:space="preserve"> pero no tiene consecuencias para él mismo, se le otorga una puntuación de 2.</w:t>
      </w:r>
    </w:p>
    <w:p w14:paraId="0BA351A7" w14:textId="77777777" w:rsidR="000D00E9" w:rsidRPr="00B41570" w:rsidRDefault="000D00E9" w:rsidP="00805975">
      <w:pPr>
        <w:numPr>
          <w:ilvl w:val="0"/>
          <w:numId w:val="3"/>
        </w:numPr>
        <w:ind w:left="993"/>
        <w:jc w:val="both"/>
        <w:rPr>
          <w:rFonts w:ascii="Arial" w:hAnsi="Arial" w:cs="Arial"/>
          <w:b/>
          <w:sz w:val="22"/>
          <w:szCs w:val="22"/>
        </w:rPr>
      </w:pPr>
      <w:r w:rsidRPr="00B41570">
        <w:rPr>
          <w:rFonts w:ascii="Arial" w:hAnsi="Arial" w:cs="Arial"/>
          <w:b/>
          <w:sz w:val="22"/>
          <w:szCs w:val="22"/>
        </w:rPr>
        <w:t>Alta:</w:t>
      </w:r>
      <w:r w:rsidRPr="00B41570">
        <w:rPr>
          <w:rFonts w:ascii="Arial" w:hAnsi="Arial" w:cs="Arial"/>
          <w:sz w:val="22"/>
          <w:szCs w:val="22"/>
        </w:rPr>
        <w:t xml:space="preserve"> Afecta directamente al cliente</w:t>
      </w:r>
      <w:r w:rsidR="003B136C" w:rsidRPr="00B41570">
        <w:rPr>
          <w:rFonts w:ascii="Arial" w:hAnsi="Arial" w:cs="Arial"/>
          <w:sz w:val="22"/>
          <w:szCs w:val="22"/>
        </w:rPr>
        <w:t>, se le otorga una puntuación de 3.</w:t>
      </w:r>
    </w:p>
    <w:p w14:paraId="1380225A" w14:textId="77777777" w:rsidR="000D00E9" w:rsidRPr="00B41570" w:rsidRDefault="000D00E9" w:rsidP="00805975">
      <w:pPr>
        <w:jc w:val="both"/>
        <w:rPr>
          <w:rFonts w:ascii="Arial" w:hAnsi="Arial" w:cs="Arial"/>
          <w:sz w:val="22"/>
          <w:szCs w:val="22"/>
        </w:rPr>
      </w:pPr>
    </w:p>
    <w:p w14:paraId="35B29064" w14:textId="77777777" w:rsidR="000D00E9" w:rsidRPr="00B41570" w:rsidRDefault="000D00E9" w:rsidP="00805975">
      <w:pPr>
        <w:jc w:val="both"/>
        <w:rPr>
          <w:rFonts w:ascii="Arial" w:hAnsi="Arial" w:cs="Arial"/>
          <w:sz w:val="22"/>
          <w:szCs w:val="22"/>
        </w:rPr>
      </w:pPr>
      <w:r w:rsidRPr="00B41570">
        <w:rPr>
          <w:rFonts w:ascii="Arial" w:hAnsi="Arial" w:cs="Arial"/>
          <w:b/>
          <w:sz w:val="22"/>
          <w:szCs w:val="22"/>
        </w:rPr>
        <w:t xml:space="preserve">Gravedad: </w:t>
      </w:r>
      <w:r w:rsidRPr="00B41570">
        <w:rPr>
          <w:rFonts w:ascii="Arial" w:hAnsi="Arial" w:cs="Arial"/>
          <w:sz w:val="22"/>
          <w:szCs w:val="22"/>
        </w:rPr>
        <w:t>En función de los valores obtenidos para la severidad y la probabilidad se calcula el factor gravedad correspondiente a cada tipo de aspecto potencial, de la siguiente forma:</w:t>
      </w:r>
    </w:p>
    <w:p w14:paraId="1E5A20ED" w14:textId="77777777" w:rsidR="000D00E9" w:rsidRPr="00B41570" w:rsidRDefault="000D00E9" w:rsidP="00805975">
      <w:pPr>
        <w:jc w:val="both"/>
        <w:rPr>
          <w:rFonts w:ascii="Arial" w:hAnsi="Arial" w:cs="Arial"/>
          <w:b/>
          <w:sz w:val="22"/>
          <w:szCs w:val="22"/>
        </w:rPr>
      </w:pPr>
    </w:p>
    <w:p w14:paraId="02ADDA5A" w14:textId="77777777" w:rsidR="000D00E9" w:rsidRPr="00B41570" w:rsidRDefault="000D00E9" w:rsidP="00805975">
      <w:pPr>
        <w:jc w:val="center"/>
        <w:rPr>
          <w:rFonts w:ascii="Arial" w:hAnsi="Arial" w:cs="Arial"/>
          <w:sz w:val="22"/>
          <w:szCs w:val="22"/>
        </w:rPr>
      </w:pPr>
      <w:r w:rsidRPr="00B41570">
        <w:rPr>
          <w:rFonts w:ascii="Arial" w:hAnsi="Arial" w:cs="Arial"/>
          <w:sz w:val="22"/>
          <w:szCs w:val="22"/>
        </w:rPr>
        <w:t>GRAVEDAD= puntuación de probabilidad x puntuación de severidad</w:t>
      </w:r>
    </w:p>
    <w:p w14:paraId="629E4F4A" w14:textId="77777777" w:rsidR="000D00E9" w:rsidRPr="00B41570" w:rsidRDefault="000D00E9" w:rsidP="00805975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E54A43F" w14:textId="77777777" w:rsidR="000D00E9" w:rsidRPr="00B41570" w:rsidRDefault="000D00E9" w:rsidP="00805975">
      <w:pPr>
        <w:jc w:val="both"/>
        <w:rPr>
          <w:rFonts w:ascii="Arial" w:hAnsi="Arial" w:cs="Arial"/>
          <w:sz w:val="22"/>
          <w:szCs w:val="22"/>
        </w:rPr>
      </w:pPr>
      <w:r w:rsidRPr="00B41570">
        <w:rPr>
          <w:rFonts w:ascii="Arial" w:hAnsi="Arial" w:cs="Arial"/>
          <w:sz w:val="22"/>
          <w:szCs w:val="22"/>
        </w:rPr>
        <w:t>A cada tipo de riesgo</w:t>
      </w:r>
      <w:r w:rsidR="00932284" w:rsidRPr="00B41570">
        <w:rPr>
          <w:rFonts w:ascii="Arial" w:hAnsi="Arial" w:cs="Arial"/>
          <w:sz w:val="22"/>
          <w:szCs w:val="22"/>
        </w:rPr>
        <w:t xml:space="preserve"> y/</w:t>
      </w:r>
      <w:r w:rsidR="00805975">
        <w:rPr>
          <w:rFonts w:ascii="Arial" w:hAnsi="Arial" w:cs="Arial"/>
          <w:sz w:val="22"/>
          <w:szCs w:val="22"/>
        </w:rPr>
        <w:t>u</w:t>
      </w:r>
      <w:r w:rsidR="00932284" w:rsidRPr="00B41570">
        <w:rPr>
          <w:rFonts w:ascii="Arial" w:hAnsi="Arial" w:cs="Arial"/>
          <w:sz w:val="22"/>
          <w:szCs w:val="22"/>
        </w:rPr>
        <w:t xml:space="preserve"> oportunidad</w:t>
      </w:r>
      <w:r w:rsidRPr="00B41570">
        <w:rPr>
          <w:rFonts w:ascii="Arial" w:hAnsi="Arial" w:cs="Arial"/>
          <w:sz w:val="22"/>
          <w:szCs w:val="22"/>
        </w:rPr>
        <w:t xml:space="preserve"> potencial indicado se le otorga un valor de gravedad comprendido entre 1 y 9, </w:t>
      </w:r>
      <w:r w:rsidR="00805975" w:rsidRPr="00B41570">
        <w:rPr>
          <w:rFonts w:ascii="Arial" w:hAnsi="Arial" w:cs="Arial"/>
          <w:sz w:val="22"/>
          <w:szCs w:val="22"/>
        </w:rPr>
        <w:t>de acuerdo con</w:t>
      </w:r>
      <w:r w:rsidRPr="00B41570">
        <w:rPr>
          <w:rFonts w:ascii="Arial" w:hAnsi="Arial" w:cs="Arial"/>
          <w:sz w:val="22"/>
          <w:szCs w:val="22"/>
        </w:rPr>
        <w:t xml:space="preserve"> los criterios y gradación establecidos en la tabla, siendo:</w:t>
      </w:r>
    </w:p>
    <w:p w14:paraId="402DF7FA" w14:textId="77777777" w:rsidR="000D00E9" w:rsidRPr="00B41570" w:rsidRDefault="000D00E9" w:rsidP="00805975">
      <w:pPr>
        <w:jc w:val="both"/>
        <w:rPr>
          <w:rFonts w:ascii="Arial" w:hAnsi="Arial" w:cs="Arial"/>
          <w:b/>
          <w:sz w:val="22"/>
          <w:szCs w:val="22"/>
        </w:rPr>
      </w:pPr>
    </w:p>
    <w:p w14:paraId="3E8F0BA9" w14:textId="77777777" w:rsidR="000D00E9" w:rsidRPr="00B41570" w:rsidRDefault="000D00E9" w:rsidP="00805975">
      <w:pPr>
        <w:numPr>
          <w:ilvl w:val="0"/>
          <w:numId w:val="3"/>
        </w:numPr>
        <w:ind w:left="993"/>
        <w:jc w:val="both"/>
        <w:rPr>
          <w:rFonts w:ascii="Arial" w:hAnsi="Arial" w:cs="Arial"/>
          <w:sz w:val="22"/>
          <w:szCs w:val="22"/>
        </w:rPr>
      </w:pPr>
      <w:r w:rsidRPr="00B41570">
        <w:rPr>
          <w:rFonts w:ascii="Arial" w:hAnsi="Arial" w:cs="Arial"/>
          <w:b/>
          <w:sz w:val="22"/>
          <w:szCs w:val="22"/>
        </w:rPr>
        <w:t xml:space="preserve">Gravedad Baja: </w:t>
      </w:r>
      <w:r w:rsidRPr="00B41570">
        <w:rPr>
          <w:rFonts w:ascii="Arial" w:hAnsi="Arial" w:cs="Arial"/>
          <w:sz w:val="22"/>
          <w:szCs w:val="22"/>
        </w:rPr>
        <w:t>de 1 a 2 puntos inclusive</w:t>
      </w:r>
    </w:p>
    <w:p w14:paraId="10BF2412" w14:textId="77777777" w:rsidR="000D00E9" w:rsidRPr="00B41570" w:rsidRDefault="000D00E9" w:rsidP="00805975">
      <w:pPr>
        <w:numPr>
          <w:ilvl w:val="0"/>
          <w:numId w:val="3"/>
        </w:numPr>
        <w:ind w:left="993"/>
        <w:jc w:val="both"/>
        <w:rPr>
          <w:rFonts w:ascii="Arial" w:hAnsi="Arial" w:cs="Arial"/>
          <w:b/>
          <w:sz w:val="22"/>
          <w:szCs w:val="22"/>
        </w:rPr>
      </w:pPr>
      <w:r w:rsidRPr="00B41570">
        <w:rPr>
          <w:rFonts w:ascii="Arial" w:hAnsi="Arial" w:cs="Arial"/>
          <w:b/>
          <w:sz w:val="22"/>
          <w:szCs w:val="22"/>
        </w:rPr>
        <w:t xml:space="preserve">Gravedad Media: </w:t>
      </w:r>
      <w:r w:rsidRPr="00B41570">
        <w:rPr>
          <w:rFonts w:ascii="Arial" w:hAnsi="Arial" w:cs="Arial"/>
          <w:sz w:val="22"/>
          <w:szCs w:val="22"/>
        </w:rPr>
        <w:t>de 3 a 4 puntos inclusive</w:t>
      </w:r>
    </w:p>
    <w:p w14:paraId="0FD77992" w14:textId="77777777" w:rsidR="000D00E9" w:rsidRPr="00B41570" w:rsidRDefault="000D00E9" w:rsidP="00805975">
      <w:pPr>
        <w:numPr>
          <w:ilvl w:val="0"/>
          <w:numId w:val="3"/>
        </w:numPr>
        <w:ind w:left="993"/>
        <w:jc w:val="both"/>
        <w:rPr>
          <w:rFonts w:ascii="Arial" w:hAnsi="Arial" w:cs="Arial"/>
          <w:b/>
          <w:sz w:val="22"/>
          <w:szCs w:val="22"/>
        </w:rPr>
      </w:pPr>
      <w:r w:rsidRPr="00B41570">
        <w:rPr>
          <w:rFonts w:ascii="Arial" w:hAnsi="Arial" w:cs="Arial"/>
          <w:b/>
          <w:sz w:val="22"/>
          <w:szCs w:val="22"/>
        </w:rPr>
        <w:t xml:space="preserve">Gravedad Alta: </w:t>
      </w:r>
      <w:r w:rsidRPr="00B41570">
        <w:rPr>
          <w:rFonts w:ascii="Arial" w:hAnsi="Arial" w:cs="Arial"/>
          <w:sz w:val="22"/>
          <w:szCs w:val="22"/>
        </w:rPr>
        <w:t>de 6 a 8 puntos inclusive</w:t>
      </w:r>
    </w:p>
    <w:p w14:paraId="585F7DE6" w14:textId="77777777" w:rsidR="000D00E9" w:rsidRPr="00B41570" w:rsidRDefault="000D00E9" w:rsidP="00805975">
      <w:pPr>
        <w:numPr>
          <w:ilvl w:val="0"/>
          <w:numId w:val="3"/>
        </w:numPr>
        <w:ind w:left="993"/>
        <w:jc w:val="both"/>
        <w:rPr>
          <w:rFonts w:ascii="Arial" w:hAnsi="Arial" w:cs="Arial"/>
          <w:b/>
          <w:sz w:val="22"/>
          <w:szCs w:val="22"/>
        </w:rPr>
      </w:pPr>
      <w:r w:rsidRPr="00B41570">
        <w:rPr>
          <w:rFonts w:ascii="Arial" w:hAnsi="Arial" w:cs="Arial"/>
          <w:b/>
          <w:sz w:val="22"/>
          <w:szCs w:val="22"/>
        </w:rPr>
        <w:t xml:space="preserve">Gravedad Intolerable: </w:t>
      </w:r>
      <w:r w:rsidRPr="00B41570">
        <w:rPr>
          <w:rFonts w:ascii="Arial" w:hAnsi="Arial" w:cs="Arial"/>
          <w:sz w:val="22"/>
          <w:szCs w:val="22"/>
        </w:rPr>
        <w:t>9 puntos</w:t>
      </w:r>
      <w:r w:rsidRPr="00B41570">
        <w:rPr>
          <w:rFonts w:ascii="Arial" w:hAnsi="Arial" w:cs="Arial"/>
          <w:b/>
          <w:sz w:val="22"/>
          <w:szCs w:val="22"/>
        </w:rPr>
        <w:t xml:space="preserve"> </w:t>
      </w:r>
    </w:p>
    <w:p w14:paraId="626DD2AB" w14:textId="77777777" w:rsidR="000D00E9" w:rsidRPr="00B41570" w:rsidRDefault="000D00E9" w:rsidP="00805975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2A37DC77" w14:textId="77777777" w:rsidR="000D00E9" w:rsidRDefault="000D00E9" w:rsidP="00805975">
      <w:pPr>
        <w:jc w:val="both"/>
        <w:rPr>
          <w:rFonts w:ascii="Arial" w:hAnsi="Arial" w:cs="Arial"/>
          <w:sz w:val="22"/>
          <w:szCs w:val="22"/>
        </w:rPr>
      </w:pPr>
      <w:r w:rsidRPr="00B41570">
        <w:rPr>
          <w:rFonts w:ascii="Arial" w:hAnsi="Arial" w:cs="Arial"/>
          <w:sz w:val="22"/>
          <w:szCs w:val="22"/>
        </w:rPr>
        <w:t xml:space="preserve">Acciones </w:t>
      </w:r>
      <w:r w:rsidR="00805975">
        <w:rPr>
          <w:rFonts w:ascii="Arial" w:hAnsi="Arial" w:cs="Arial"/>
          <w:sz w:val="22"/>
          <w:szCs w:val="22"/>
        </w:rPr>
        <w:t>que</w:t>
      </w:r>
      <w:r w:rsidRPr="00B41570">
        <w:rPr>
          <w:rFonts w:ascii="Arial" w:hAnsi="Arial" w:cs="Arial"/>
          <w:sz w:val="22"/>
          <w:szCs w:val="22"/>
        </w:rPr>
        <w:t xml:space="preserve"> realizar en función de la valoración:</w:t>
      </w:r>
    </w:p>
    <w:p w14:paraId="3C117BC0" w14:textId="77777777" w:rsidR="00805975" w:rsidRPr="00B41570" w:rsidRDefault="00805975" w:rsidP="00805975">
      <w:pPr>
        <w:jc w:val="both"/>
        <w:rPr>
          <w:rFonts w:ascii="Arial" w:hAnsi="Arial" w:cs="Arial"/>
          <w:sz w:val="22"/>
          <w:szCs w:val="22"/>
        </w:rPr>
      </w:pPr>
    </w:p>
    <w:p w14:paraId="05C54946" w14:textId="77777777" w:rsidR="00E951B5" w:rsidRDefault="00E951B5" w:rsidP="00805975">
      <w:pPr>
        <w:numPr>
          <w:ilvl w:val="0"/>
          <w:numId w:val="1"/>
        </w:numPr>
        <w:ind w:left="993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Para los aspectos con gravedad baja se asumirá el riesgo.</w:t>
      </w:r>
    </w:p>
    <w:p w14:paraId="7C98B1B5" w14:textId="77777777" w:rsidR="00E951B5" w:rsidRDefault="00E951B5" w:rsidP="00805975">
      <w:pPr>
        <w:numPr>
          <w:ilvl w:val="0"/>
          <w:numId w:val="1"/>
        </w:numPr>
        <w:ind w:left="993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Para los aspectos con gravedad media se podrá asumir el riesgo o crear un indicador según las necesidades de la organización.</w:t>
      </w:r>
    </w:p>
    <w:p w14:paraId="08E65E33" w14:textId="77777777" w:rsidR="00AF0476" w:rsidRDefault="000D00E9" w:rsidP="00805975">
      <w:pPr>
        <w:numPr>
          <w:ilvl w:val="0"/>
          <w:numId w:val="1"/>
        </w:numPr>
        <w:ind w:left="993" w:hanging="426"/>
        <w:jc w:val="both"/>
        <w:rPr>
          <w:rFonts w:ascii="Arial" w:hAnsi="Arial" w:cs="Arial"/>
          <w:sz w:val="22"/>
          <w:szCs w:val="22"/>
        </w:rPr>
      </w:pPr>
      <w:r w:rsidRPr="00AF0476">
        <w:rPr>
          <w:rFonts w:ascii="Arial" w:hAnsi="Arial" w:cs="Arial"/>
          <w:sz w:val="22"/>
          <w:szCs w:val="22"/>
        </w:rPr>
        <w:t>Para</w:t>
      </w:r>
      <w:r w:rsidR="00E951B5" w:rsidRPr="00AF0476">
        <w:rPr>
          <w:rFonts w:ascii="Arial" w:hAnsi="Arial" w:cs="Arial"/>
          <w:sz w:val="22"/>
          <w:szCs w:val="22"/>
        </w:rPr>
        <w:t xml:space="preserve"> los aspectos con gravedad alta</w:t>
      </w:r>
      <w:r w:rsidRPr="00AF0476">
        <w:rPr>
          <w:rFonts w:ascii="Arial" w:hAnsi="Arial" w:cs="Arial"/>
          <w:sz w:val="22"/>
          <w:szCs w:val="22"/>
        </w:rPr>
        <w:t xml:space="preserve"> </w:t>
      </w:r>
      <w:r w:rsidR="00AF0476" w:rsidRPr="00AF0476">
        <w:rPr>
          <w:rFonts w:ascii="Arial" w:hAnsi="Arial" w:cs="Arial"/>
          <w:sz w:val="22"/>
          <w:szCs w:val="22"/>
        </w:rPr>
        <w:t xml:space="preserve">o intolerable </w:t>
      </w:r>
      <w:r w:rsidR="00AF0476" w:rsidRPr="00B41570">
        <w:rPr>
          <w:rFonts w:ascii="Arial" w:hAnsi="Arial" w:cs="Arial"/>
          <w:sz w:val="22"/>
          <w:szCs w:val="22"/>
        </w:rPr>
        <w:t xml:space="preserve">se planificará una acción de mejora </w:t>
      </w:r>
      <w:r w:rsidR="00AF0476">
        <w:rPr>
          <w:rFonts w:ascii="Arial" w:hAnsi="Arial" w:cs="Arial"/>
          <w:sz w:val="22"/>
          <w:szCs w:val="22"/>
        </w:rPr>
        <w:t xml:space="preserve">u objetivo de calidad </w:t>
      </w:r>
      <w:r w:rsidR="00AF0476" w:rsidRPr="00B41570">
        <w:rPr>
          <w:rFonts w:ascii="Arial" w:hAnsi="Arial" w:cs="Arial"/>
          <w:sz w:val="22"/>
          <w:szCs w:val="22"/>
        </w:rPr>
        <w:t>para disminuir la gravedad o para valorar la oportunidad.</w:t>
      </w:r>
    </w:p>
    <w:p w14:paraId="08B87E4E" w14:textId="77777777" w:rsidR="00D375F1" w:rsidRDefault="00D375F1">
      <w:pPr>
        <w:rPr>
          <w:rFonts w:ascii="Arial" w:hAnsi="Arial" w:cs="Arial"/>
        </w:rPr>
      </w:pPr>
    </w:p>
    <w:p w14:paraId="28D23D85" w14:textId="77777777" w:rsidR="00AF0476" w:rsidRPr="00B41570" w:rsidRDefault="00AF0476">
      <w:pPr>
        <w:rPr>
          <w:rFonts w:ascii="Arial" w:hAnsi="Arial" w:cs="Arial"/>
        </w:rPr>
      </w:pPr>
    </w:p>
    <w:p w14:paraId="248EE039" w14:textId="77777777" w:rsidR="002B762C" w:rsidRPr="00B41570" w:rsidRDefault="00805975" w:rsidP="00805975">
      <w:pPr>
        <w:pStyle w:val="Ttulo2"/>
        <w:numPr>
          <w:ilvl w:val="1"/>
          <w:numId w:val="5"/>
        </w:numPr>
        <w:ind w:left="709" w:hanging="567"/>
      </w:pPr>
      <w:bookmarkStart w:id="8" w:name="_Toc122074740"/>
      <w:r w:rsidRPr="00B41570">
        <w:lastRenderedPageBreak/>
        <w:t>PLANIFICAR E IMPLEMENTAR LAS ACCIONES MEJORA DERIVADAS DE LA EVALUACIÓN DE LOS RIESGOS</w:t>
      </w:r>
      <w:bookmarkEnd w:id="8"/>
    </w:p>
    <w:p w14:paraId="183CBA6F" w14:textId="77777777" w:rsidR="002B762C" w:rsidRPr="00B41570" w:rsidRDefault="002B762C">
      <w:pPr>
        <w:rPr>
          <w:rFonts w:ascii="Arial" w:hAnsi="Arial" w:cs="Arial"/>
        </w:rPr>
      </w:pPr>
    </w:p>
    <w:p w14:paraId="6CC8F1FD" w14:textId="7EB338E9" w:rsidR="009A2B80" w:rsidRDefault="00805975" w:rsidP="009A2B80">
      <w:pPr>
        <w:spacing w:before="60" w:after="60"/>
        <w:ind w:right="-1"/>
        <w:jc w:val="both"/>
        <w:rPr>
          <w:rFonts w:ascii="Arial" w:hAnsi="Arial" w:cs="Arial"/>
          <w:i/>
          <w:sz w:val="22"/>
        </w:rPr>
      </w:pPr>
      <w:r w:rsidRPr="00EE3714">
        <w:rPr>
          <w:rFonts w:ascii="Arial" w:hAnsi="Arial" w:cs="Arial"/>
          <w:sz w:val="22"/>
        </w:rPr>
        <w:t xml:space="preserve">El </w:t>
      </w:r>
      <w:r w:rsidR="00D375F1" w:rsidRPr="00EE3714">
        <w:rPr>
          <w:rFonts w:ascii="Arial" w:hAnsi="Arial" w:cs="Arial"/>
          <w:sz w:val="22"/>
        </w:rPr>
        <w:t>RQ planificará</w:t>
      </w:r>
      <w:r w:rsidR="00D375F1" w:rsidRPr="00B41570">
        <w:rPr>
          <w:rFonts w:ascii="Arial" w:hAnsi="Arial" w:cs="Arial"/>
          <w:sz w:val="22"/>
        </w:rPr>
        <w:t xml:space="preserve"> e implementará las acciones de mejora según el </w:t>
      </w:r>
      <w:r w:rsidRPr="00222411">
        <w:rPr>
          <w:rFonts w:ascii="Arial" w:hAnsi="Arial" w:cs="Arial"/>
          <w:i/>
          <w:sz w:val="22"/>
        </w:rPr>
        <w:t>“</w:t>
      </w:r>
      <w:r w:rsidR="00D375F1" w:rsidRPr="00222411">
        <w:rPr>
          <w:rFonts w:ascii="Arial" w:hAnsi="Arial" w:cs="Arial"/>
          <w:i/>
          <w:sz w:val="22"/>
        </w:rPr>
        <w:t>Evaluación y mejora</w:t>
      </w:r>
      <w:r w:rsidRPr="00222411">
        <w:rPr>
          <w:rFonts w:ascii="Arial" w:hAnsi="Arial" w:cs="Arial"/>
          <w:i/>
          <w:sz w:val="22"/>
        </w:rPr>
        <w:t>, P02.04</w:t>
      </w:r>
      <w:r w:rsidRPr="00805975">
        <w:rPr>
          <w:rFonts w:ascii="Arial" w:hAnsi="Arial" w:cs="Arial"/>
          <w:i/>
          <w:sz w:val="22"/>
        </w:rPr>
        <w:t>”</w:t>
      </w:r>
      <w:r w:rsidR="00D375F1" w:rsidRPr="00B41570">
        <w:rPr>
          <w:rFonts w:ascii="Arial" w:hAnsi="Arial" w:cs="Arial"/>
          <w:sz w:val="22"/>
        </w:rPr>
        <w:t xml:space="preserve"> o bien incorporará el indicador </w:t>
      </w:r>
      <w:r>
        <w:rPr>
          <w:rFonts w:ascii="Arial" w:hAnsi="Arial" w:cs="Arial"/>
          <w:sz w:val="22"/>
        </w:rPr>
        <w:t xml:space="preserve">u objetivo de calidad </w:t>
      </w:r>
      <w:r w:rsidR="00D375F1" w:rsidRPr="00B41570">
        <w:rPr>
          <w:rFonts w:ascii="Arial" w:hAnsi="Arial" w:cs="Arial"/>
          <w:sz w:val="22"/>
        </w:rPr>
        <w:t xml:space="preserve">según el </w:t>
      </w:r>
      <w:r>
        <w:rPr>
          <w:rFonts w:ascii="Arial" w:hAnsi="Arial" w:cs="Arial"/>
          <w:sz w:val="22"/>
        </w:rPr>
        <w:t>“</w:t>
      </w:r>
      <w:r w:rsidR="00D375F1" w:rsidRPr="00805975">
        <w:rPr>
          <w:rFonts w:ascii="Arial" w:hAnsi="Arial" w:cs="Arial"/>
          <w:i/>
          <w:sz w:val="22"/>
        </w:rPr>
        <w:t>Objetivos e indicadores</w:t>
      </w:r>
      <w:r>
        <w:rPr>
          <w:rFonts w:ascii="Arial" w:hAnsi="Arial" w:cs="Arial"/>
          <w:i/>
          <w:sz w:val="22"/>
        </w:rPr>
        <w:t>, P</w:t>
      </w:r>
      <w:r w:rsidRPr="00805975">
        <w:rPr>
          <w:rFonts w:ascii="Arial" w:hAnsi="Arial" w:cs="Arial"/>
          <w:i/>
          <w:sz w:val="22"/>
        </w:rPr>
        <w:t>01.02</w:t>
      </w:r>
      <w:r>
        <w:rPr>
          <w:rFonts w:ascii="Arial" w:hAnsi="Arial" w:cs="Arial"/>
          <w:i/>
          <w:sz w:val="22"/>
        </w:rPr>
        <w:t>”</w:t>
      </w:r>
      <w:r w:rsidR="00D375F1" w:rsidRPr="00805975">
        <w:rPr>
          <w:rFonts w:ascii="Arial" w:hAnsi="Arial" w:cs="Arial"/>
          <w:i/>
          <w:sz w:val="22"/>
        </w:rPr>
        <w:t>.</w:t>
      </w:r>
    </w:p>
    <w:p w14:paraId="3C9B3283" w14:textId="28EDACC6" w:rsidR="00886BAE" w:rsidRDefault="00886BAE" w:rsidP="009A2B80">
      <w:pPr>
        <w:spacing w:before="60" w:after="60"/>
        <w:ind w:right="-1"/>
        <w:jc w:val="both"/>
        <w:rPr>
          <w:rFonts w:ascii="Arial" w:hAnsi="Arial" w:cs="Arial"/>
          <w:i/>
          <w:sz w:val="22"/>
        </w:rPr>
      </w:pPr>
    </w:p>
    <w:p w14:paraId="738F826D" w14:textId="1DA112D1" w:rsidR="00886BAE" w:rsidRDefault="00886BAE" w:rsidP="00886BAE">
      <w:pPr>
        <w:pStyle w:val="Ttulo1"/>
        <w:numPr>
          <w:ilvl w:val="0"/>
          <w:numId w:val="5"/>
        </w:numPr>
        <w:ind w:left="0" w:firstLine="0"/>
      </w:pPr>
      <w:bookmarkStart w:id="9" w:name="_Toc488818394"/>
      <w:bookmarkStart w:id="10" w:name="_Toc122074741"/>
      <w:r>
        <w:t>OBJETIVOS E INDICADORES</w:t>
      </w:r>
      <w:bookmarkEnd w:id="9"/>
      <w:bookmarkEnd w:id="10"/>
    </w:p>
    <w:p w14:paraId="475B8CB4" w14:textId="77777777" w:rsidR="00886BAE" w:rsidRPr="00886BAE" w:rsidRDefault="00886BAE" w:rsidP="00886BAE"/>
    <w:p w14:paraId="638B93B2" w14:textId="6E353375" w:rsidR="00886BAE" w:rsidRPr="00886BAE" w:rsidRDefault="00886BAE" w:rsidP="00886BAE">
      <w:pPr>
        <w:pStyle w:val="Ttulo3"/>
        <w:numPr>
          <w:ilvl w:val="1"/>
          <w:numId w:val="9"/>
        </w:numPr>
        <w:rPr>
          <w:rFonts w:ascii="Arial" w:eastAsia="Times New Roman" w:hAnsi="Arial" w:cs="Arial"/>
          <w:b/>
          <w:bCs/>
          <w:color w:val="auto"/>
          <w:sz w:val="22"/>
        </w:rPr>
      </w:pPr>
      <w:bookmarkStart w:id="11" w:name="_Toc488818395"/>
      <w:bookmarkStart w:id="12" w:name="_Toc122074742"/>
      <w:r w:rsidRPr="00886BAE">
        <w:rPr>
          <w:rFonts w:ascii="Arial" w:eastAsia="Times New Roman" w:hAnsi="Arial" w:cs="Arial"/>
          <w:b/>
          <w:bCs/>
          <w:color w:val="auto"/>
          <w:sz w:val="22"/>
        </w:rPr>
        <w:t>DEFINICIÓN DE INDICADORES.</w:t>
      </w:r>
      <w:bookmarkEnd w:id="11"/>
      <w:bookmarkEnd w:id="12"/>
    </w:p>
    <w:p w14:paraId="7CADF67E" w14:textId="77777777" w:rsidR="00886BAE" w:rsidRPr="00886BAE" w:rsidRDefault="00886BAE" w:rsidP="00886BAE">
      <w:pPr>
        <w:jc w:val="both"/>
        <w:rPr>
          <w:rFonts w:ascii="Arial" w:hAnsi="Arial" w:cs="Arial"/>
          <w:sz w:val="22"/>
        </w:rPr>
      </w:pPr>
    </w:p>
    <w:p w14:paraId="38D63004" w14:textId="77777777" w:rsidR="00886BAE" w:rsidRPr="00886BAE" w:rsidRDefault="00886BAE" w:rsidP="00886BAE">
      <w:pPr>
        <w:jc w:val="both"/>
        <w:rPr>
          <w:rFonts w:ascii="Arial" w:hAnsi="Arial" w:cs="Arial"/>
          <w:sz w:val="22"/>
        </w:rPr>
      </w:pPr>
      <w:r w:rsidRPr="00886BAE">
        <w:rPr>
          <w:rFonts w:ascii="Arial" w:hAnsi="Arial" w:cs="Arial"/>
          <w:sz w:val="22"/>
        </w:rPr>
        <w:t>Un indicador es una medida destinada a ver la evolución de un determinado parámetro en intervalos definidos. Existen los siguientes tipos principales:</w:t>
      </w:r>
    </w:p>
    <w:p w14:paraId="0BFCE731" w14:textId="77777777" w:rsidR="00886BAE" w:rsidRPr="00886BAE" w:rsidRDefault="00886BAE" w:rsidP="00886BAE">
      <w:pPr>
        <w:jc w:val="both"/>
        <w:rPr>
          <w:rFonts w:ascii="Arial" w:hAnsi="Arial" w:cs="Arial"/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3260"/>
      </w:tblGrid>
      <w:tr w:rsidR="00886BAE" w:rsidRPr="00886BAE" w14:paraId="6573E413" w14:textId="77777777" w:rsidTr="00886BAE">
        <w:trPr>
          <w:cantSplit/>
          <w:trHeight w:val="438"/>
          <w:jc w:val="center"/>
        </w:trPr>
        <w:tc>
          <w:tcPr>
            <w:tcW w:w="8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003DFF32" w14:textId="77777777" w:rsidR="00886BAE" w:rsidRPr="00886BAE" w:rsidRDefault="00886BAE">
            <w:pPr>
              <w:jc w:val="center"/>
              <w:rPr>
                <w:rFonts w:ascii="Arial" w:hAnsi="Arial" w:cs="Arial"/>
                <w:sz w:val="22"/>
              </w:rPr>
            </w:pPr>
            <w:r w:rsidRPr="00886BAE">
              <w:rPr>
                <w:rFonts w:ascii="Arial" w:hAnsi="Arial" w:cs="Arial"/>
                <w:sz w:val="22"/>
              </w:rPr>
              <w:t>TIPOS DE INDICADOR</w:t>
            </w:r>
          </w:p>
        </w:tc>
      </w:tr>
      <w:tr w:rsidR="00886BAE" w:rsidRPr="00886BAE" w14:paraId="5F2F9D9B" w14:textId="77777777" w:rsidTr="00886BAE">
        <w:trPr>
          <w:trHeight w:val="432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2A018E9D" w14:textId="77777777" w:rsidR="00886BAE" w:rsidRPr="00886BAE" w:rsidRDefault="00886BAE">
            <w:pPr>
              <w:jc w:val="center"/>
              <w:rPr>
                <w:rFonts w:ascii="Arial" w:hAnsi="Arial" w:cs="Arial"/>
                <w:sz w:val="22"/>
              </w:rPr>
            </w:pPr>
            <w:r w:rsidRPr="00886BAE">
              <w:rPr>
                <w:rFonts w:ascii="Arial" w:hAnsi="Arial" w:cs="Arial"/>
                <w:sz w:val="22"/>
              </w:rPr>
              <w:t>Tipo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18C8D981" w14:textId="77777777" w:rsidR="00886BAE" w:rsidRPr="00886BAE" w:rsidRDefault="00886BAE">
            <w:pPr>
              <w:jc w:val="center"/>
              <w:rPr>
                <w:rFonts w:ascii="Arial" w:hAnsi="Arial" w:cs="Arial"/>
                <w:sz w:val="22"/>
              </w:rPr>
            </w:pPr>
            <w:r w:rsidRPr="00886BAE">
              <w:rPr>
                <w:rFonts w:ascii="Arial" w:hAnsi="Arial" w:cs="Arial"/>
                <w:sz w:val="22"/>
              </w:rPr>
              <w:t>Símbolo/Unidad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6C4CF3BD" w14:textId="77777777" w:rsidR="00886BAE" w:rsidRPr="00886BAE" w:rsidRDefault="00886BAE">
            <w:pPr>
              <w:jc w:val="center"/>
              <w:rPr>
                <w:rFonts w:ascii="Arial" w:hAnsi="Arial" w:cs="Arial"/>
                <w:sz w:val="22"/>
              </w:rPr>
            </w:pPr>
            <w:r w:rsidRPr="00886BAE">
              <w:rPr>
                <w:rFonts w:ascii="Arial" w:hAnsi="Arial" w:cs="Arial"/>
                <w:sz w:val="22"/>
              </w:rPr>
              <w:t>Ejemplo</w:t>
            </w:r>
          </w:p>
        </w:tc>
      </w:tr>
      <w:tr w:rsidR="00886BAE" w:rsidRPr="00886BAE" w14:paraId="2DEF37C7" w14:textId="77777777" w:rsidTr="00886BAE">
        <w:trPr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E3E91" w14:textId="77777777" w:rsidR="00886BAE" w:rsidRPr="00886BAE" w:rsidRDefault="00886BAE">
            <w:pPr>
              <w:jc w:val="center"/>
              <w:rPr>
                <w:rFonts w:ascii="Arial" w:hAnsi="Arial" w:cs="Arial"/>
                <w:sz w:val="22"/>
              </w:rPr>
            </w:pPr>
            <w:r w:rsidRPr="00886BAE">
              <w:rPr>
                <w:rFonts w:ascii="Arial" w:hAnsi="Arial" w:cs="Arial"/>
                <w:sz w:val="22"/>
              </w:rPr>
              <w:t>Ratio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312CC" w14:textId="77777777" w:rsidR="00886BAE" w:rsidRPr="00886BAE" w:rsidRDefault="00886BAE">
            <w:pPr>
              <w:jc w:val="center"/>
              <w:rPr>
                <w:rFonts w:ascii="Arial" w:hAnsi="Arial" w:cs="Arial"/>
                <w:sz w:val="22"/>
              </w:rPr>
            </w:pPr>
            <w:r w:rsidRPr="00886BAE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4F8F3" w14:textId="77777777" w:rsidR="00886BAE" w:rsidRPr="00886BAE" w:rsidRDefault="00886BAE">
            <w:pPr>
              <w:jc w:val="center"/>
              <w:rPr>
                <w:rFonts w:ascii="Arial" w:hAnsi="Arial" w:cs="Arial"/>
                <w:sz w:val="22"/>
              </w:rPr>
            </w:pPr>
            <w:r w:rsidRPr="00886BAE">
              <w:rPr>
                <w:rFonts w:ascii="Arial" w:hAnsi="Arial" w:cs="Arial"/>
                <w:sz w:val="22"/>
              </w:rPr>
              <w:t>Numero clientes perdidos/</w:t>
            </w:r>
            <w:r w:rsidRPr="00886BAE">
              <w:rPr>
                <w:rFonts w:ascii="Arial" w:hAnsi="Arial" w:cs="Arial"/>
                <w:sz w:val="22"/>
              </w:rPr>
              <w:br/>
              <w:t>total clientes</w:t>
            </w:r>
          </w:p>
        </w:tc>
      </w:tr>
      <w:tr w:rsidR="00886BAE" w:rsidRPr="00886BAE" w14:paraId="42D68F3B" w14:textId="77777777" w:rsidTr="00886BAE">
        <w:trPr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B9B4B" w14:textId="77777777" w:rsidR="00886BAE" w:rsidRPr="00886BAE" w:rsidRDefault="00886BAE">
            <w:pPr>
              <w:jc w:val="center"/>
              <w:rPr>
                <w:rFonts w:ascii="Arial" w:hAnsi="Arial" w:cs="Arial"/>
                <w:sz w:val="22"/>
              </w:rPr>
            </w:pPr>
            <w:r w:rsidRPr="00886BAE">
              <w:rPr>
                <w:rFonts w:ascii="Arial" w:hAnsi="Arial" w:cs="Arial"/>
                <w:sz w:val="22"/>
              </w:rPr>
              <w:t>Porcentaje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16976" w14:textId="77777777" w:rsidR="00886BAE" w:rsidRPr="00886BAE" w:rsidRDefault="00886BAE">
            <w:pPr>
              <w:jc w:val="center"/>
              <w:rPr>
                <w:rFonts w:ascii="Arial" w:hAnsi="Arial" w:cs="Arial"/>
                <w:sz w:val="22"/>
              </w:rPr>
            </w:pPr>
            <w:r w:rsidRPr="00886BAE">
              <w:rPr>
                <w:rFonts w:ascii="Arial" w:hAnsi="Arial" w:cs="Arial"/>
                <w:sz w:val="22"/>
              </w:rPr>
              <w:t>%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785D8" w14:textId="77777777" w:rsidR="00886BAE" w:rsidRPr="00886BAE" w:rsidRDefault="00886BAE">
            <w:pPr>
              <w:jc w:val="center"/>
              <w:rPr>
                <w:rFonts w:ascii="Arial" w:hAnsi="Arial" w:cs="Arial"/>
                <w:sz w:val="22"/>
              </w:rPr>
            </w:pPr>
            <w:r w:rsidRPr="00886BAE">
              <w:rPr>
                <w:rFonts w:ascii="Arial" w:hAnsi="Arial" w:cs="Arial"/>
                <w:sz w:val="22"/>
              </w:rPr>
              <w:t>% reclamaciones resueltas en un periodo</w:t>
            </w:r>
          </w:p>
        </w:tc>
      </w:tr>
      <w:tr w:rsidR="00886BAE" w:rsidRPr="00886BAE" w14:paraId="3C3FD598" w14:textId="77777777" w:rsidTr="00886BAE">
        <w:trPr>
          <w:trHeight w:val="602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19A28" w14:textId="77777777" w:rsidR="00886BAE" w:rsidRPr="00886BAE" w:rsidRDefault="00886BAE">
            <w:pPr>
              <w:jc w:val="center"/>
              <w:rPr>
                <w:rFonts w:ascii="Arial" w:hAnsi="Arial" w:cs="Arial"/>
                <w:sz w:val="22"/>
              </w:rPr>
            </w:pPr>
            <w:r w:rsidRPr="00886BAE">
              <w:rPr>
                <w:rFonts w:ascii="Arial" w:hAnsi="Arial" w:cs="Arial"/>
                <w:sz w:val="22"/>
              </w:rPr>
              <w:t>Valor numérico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3D490" w14:textId="77777777" w:rsidR="00886BAE" w:rsidRPr="00886BAE" w:rsidRDefault="00886BAE">
            <w:pPr>
              <w:jc w:val="center"/>
              <w:rPr>
                <w:rFonts w:ascii="Arial" w:hAnsi="Arial" w:cs="Arial"/>
                <w:sz w:val="22"/>
              </w:rPr>
            </w:pPr>
            <w:r w:rsidRPr="00886BAE">
              <w:rPr>
                <w:rFonts w:ascii="Arial" w:hAnsi="Arial" w:cs="Arial"/>
                <w:sz w:val="22"/>
              </w:rPr>
              <w:t>Horas, días, metros unidades.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E5E98" w14:textId="77777777" w:rsidR="00886BAE" w:rsidRPr="00886BAE" w:rsidRDefault="00886BAE">
            <w:pPr>
              <w:jc w:val="center"/>
              <w:rPr>
                <w:rFonts w:ascii="Arial" w:hAnsi="Arial" w:cs="Arial"/>
                <w:sz w:val="22"/>
              </w:rPr>
            </w:pPr>
            <w:r w:rsidRPr="00886BAE">
              <w:rPr>
                <w:rFonts w:ascii="Arial" w:hAnsi="Arial" w:cs="Arial"/>
                <w:sz w:val="22"/>
              </w:rPr>
              <w:t>Nº de nuevos productos lanzados</w:t>
            </w:r>
          </w:p>
        </w:tc>
      </w:tr>
    </w:tbl>
    <w:p w14:paraId="77F20307" w14:textId="77777777" w:rsidR="00886BAE" w:rsidRPr="00886BAE" w:rsidRDefault="00886BAE" w:rsidP="00886BAE">
      <w:pPr>
        <w:jc w:val="both"/>
        <w:rPr>
          <w:rFonts w:ascii="Arial" w:hAnsi="Arial" w:cs="Arial"/>
          <w:sz w:val="22"/>
        </w:rPr>
      </w:pPr>
    </w:p>
    <w:p w14:paraId="1A6B2971" w14:textId="7CBB9625" w:rsidR="00886BAE" w:rsidRPr="00886BAE" w:rsidRDefault="00886BAE" w:rsidP="00886BAE">
      <w:pPr>
        <w:jc w:val="both"/>
        <w:rPr>
          <w:rFonts w:ascii="Arial" w:hAnsi="Arial" w:cs="Arial"/>
          <w:sz w:val="22"/>
        </w:rPr>
      </w:pPr>
      <w:r w:rsidRPr="00886BAE">
        <w:rPr>
          <w:rFonts w:ascii="Arial" w:hAnsi="Arial" w:cs="Arial"/>
          <w:sz w:val="22"/>
        </w:rPr>
        <w:t xml:space="preserve">El </w:t>
      </w:r>
      <w:r w:rsidR="00435EFA">
        <w:rPr>
          <w:rFonts w:ascii="Arial" w:hAnsi="Arial" w:cs="Arial"/>
          <w:sz w:val="22"/>
        </w:rPr>
        <w:t>GR</w:t>
      </w:r>
      <w:r w:rsidRPr="00886BAE">
        <w:rPr>
          <w:rFonts w:ascii="Arial" w:hAnsi="Arial" w:cs="Arial"/>
          <w:sz w:val="22"/>
        </w:rPr>
        <w:t xml:space="preserve"> y su equipo de trabajo, definen o elimina los indicadores por departamento que se estimen necesario en función de los objetivos propuestos o cuando se desee controlar la evolución de un determinado proceso. </w:t>
      </w:r>
    </w:p>
    <w:p w14:paraId="618D5FA1" w14:textId="77777777" w:rsidR="00886BAE" w:rsidRPr="00886BAE" w:rsidRDefault="00886BAE" w:rsidP="00886BAE">
      <w:pPr>
        <w:jc w:val="both"/>
        <w:rPr>
          <w:rFonts w:ascii="Arial" w:hAnsi="Arial" w:cs="Arial"/>
          <w:sz w:val="22"/>
        </w:rPr>
      </w:pPr>
    </w:p>
    <w:p w14:paraId="079A96E2" w14:textId="77777777" w:rsidR="00886BAE" w:rsidRPr="00886BAE" w:rsidRDefault="00886BAE" w:rsidP="00886BAE">
      <w:pPr>
        <w:jc w:val="both"/>
        <w:rPr>
          <w:rFonts w:ascii="Arial" w:hAnsi="Arial" w:cs="Arial"/>
          <w:sz w:val="22"/>
        </w:rPr>
      </w:pPr>
      <w:r w:rsidRPr="00886BAE">
        <w:rPr>
          <w:rFonts w:ascii="Arial" w:hAnsi="Arial" w:cs="Arial"/>
          <w:sz w:val="22"/>
        </w:rPr>
        <w:t>Antes de definir un indicador se comprobará que el indicador:</w:t>
      </w:r>
    </w:p>
    <w:p w14:paraId="509B0516" w14:textId="77777777" w:rsidR="00886BAE" w:rsidRPr="00886BAE" w:rsidRDefault="00886BAE" w:rsidP="00886BAE">
      <w:pPr>
        <w:jc w:val="both"/>
        <w:rPr>
          <w:rFonts w:ascii="Arial" w:hAnsi="Arial" w:cs="Arial"/>
          <w:sz w:val="22"/>
        </w:rPr>
      </w:pPr>
    </w:p>
    <w:p w14:paraId="661F048B" w14:textId="77777777" w:rsidR="00886BAE" w:rsidRPr="00886BAE" w:rsidRDefault="00886BAE" w:rsidP="00886BAE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  <w:sz w:val="22"/>
        </w:rPr>
      </w:pPr>
      <w:r w:rsidRPr="00886BAE">
        <w:rPr>
          <w:rFonts w:ascii="Arial" w:hAnsi="Arial" w:cs="Arial"/>
          <w:sz w:val="22"/>
        </w:rPr>
        <w:t>Pone en evidencia la evolución del proceso que representa,</w:t>
      </w:r>
    </w:p>
    <w:p w14:paraId="4EFE2362" w14:textId="77777777" w:rsidR="00886BAE" w:rsidRPr="00886BAE" w:rsidRDefault="00886BAE" w:rsidP="00886BAE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  <w:sz w:val="22"/>
        </w:rPr>
      </w:pPr>
      <w:r w:rsidRPr="00886BAE">
        <w:rPr>
          <w:rFonts w:ascii="Arial" w:hAnsi="Arial" w:cs="Arial"/>
          <w:sz w:val="22"/>
        </w:rPr>
        <w:t>Da una información justa,</w:t>
      </w:r>
    </w:p>
    <w:p w14:paraId="06A04D1B" w14:textId="77777777" w:rsidR="00886BAE" w:rsidRPr="00886BAE" w:rsidRDefault="00886BAE" w:rsidP="00886BAE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  <w:sz w:val="22"/>
        </w:rPr>
      </w:pPr>
      <w:r w:rsidRPr="00886BAE">
        <w:rPr>
          <w:rFonts w:ascii="Arial" w:hAnsi="Arial" w:cs="Arial"/>
          <w:sz w:val="22"/>
        </w:rPr>
        <w:t>Es fiable, proporciona confianza en las medidas sucesivas,</w:t>
      </w:r>
    </w:p>
    <w:p w14:paraId="4EBACADE" w14:textId="77777777" w:rsidR="00886BAE" w:rsidRPr="00886BAE" w:rsidRDefault="00886BAE" w:rsidP="00886BAE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  <w:sz w:val="22"/>
        </w:rPr>
      </w:pPr>
      <w:r w:rsidRPr="00886BAE">
        <w:rPr>
          <w:rFonts w:ascii="Arial" w:hAnsi="Arial" w:cs="Arial"/>
          <w:sz w:val="22"/>
        </w:rPr>
        <w:t>Es fácil de definir, calcular y utilizar,</w:t>
      </w:r>
    </w:p>
    <w:p w14:paraId="6F057A1E" w14:textId="77777777" w:rsidR="00886BAE" w:rsidRPr="00886BAE" w:rsidRDefault="00886BAE" w:rsidP="00886BAE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  <w:sz w:val="22"/>
        </w:rPr>
      </w:pPr>
      <w:r w:rsidRPr="00886BAE">
        <w:rPr>
          <w:rFonts w:ascii="Arial" w:hAnsi="Arial" w:cs="Arial"/>
          <w:sz w:val="22"/>
        </w:rPr>
        <w:t>Es compatible con otros indicadores del sistema con la finalidad de permitir comparaciones y análisis.</w:t>
      </w:r>
    </w:p>
    <w:p w14:paraId="402AB813" w14:textId="77777777" w:rsidR="00886BAE" w:rsidRPr="00886BAE" w:rsidRDefault="00886BAE" w:rsidP="00886BAE">
      <w:pPr>
        <w:ind w:left="708"/>
        <w:jc w:val="both"/>
        <w:rPr>
          <w:rFonts w:ascii="Arial" w:hAnsi="Arial" w:cs="Arial"/>
          <w:sz w:val="22"/>
        </w:rPr>
      </w:pPr>
    </w:p>
    <w:p w14:paraId="41E48F63" w14:textId="77777777" w:rsidR="00886BAE" w:rsidRPr="00886BAE" w:rsidRDefault="00886BAE" w:rsidP="00886BAE">
      <w:pPr>
        <w:rPr>
          <w:rFonts w:ascii="Arial" w:hAnsi="Arial" w:cs="Arial"/>
          <w:sz w:val="22"/>
        </w:rPr>
      </w:pPr>
      <w:r w:rsidRPr="00886BAE">
        <w:rPr>
          <w:rFonts w:ascii="Arial" w:hAnsi="Arial" w:cs="Arial"/>
          <w:sz w:val="22"/>
        </w:rPr>
        <w:t>Los indicadores quedan definidos a través del registro “</w:t>
      </w:r>
      <w:r w:rsidRPr="00EA2EC9">
        <w:rPr>
          <w:rFonts w:ascii="Arial" w:hAnsi="Arial" w:cs="Arial"/>
          <w:i/>
          <w:iCs/>
          <w:sz w:val="22"/>
        </w:rPr>
        <w:t>F01.00</w:t>
      </w:r>
      <w:r w:rsidRPr="00886BAE">
        <w:rPr>
          <w:rFonts w:ascii="Arial" w:hAnsi="Arial" w:cs="Arial"/>
          <w:sz w:val="22"/>
        </w:rPr>
        <w:t>”.</w:t>
      </w:r>
    </w:p>
    <w:p w14:paraId="785DA4AD" w14:textId="77777777" w:rsidR="00886BAE" w:rsidRPr="00886BAE" w:rsidRDefault="00886BAE" w:rsidP="00886BAE">
      <w:pPr>
        <w:rPr>
          <w:rFonts w:ascii="Arial" w:hAnsi="Arial" w:cs="Arial"/>
          <w:sz w:val="22"/>
        </w:rPr>
      </w:pPr>
    </w:p>
    <w:p w14:paraId="3B836746" w14:textId="39394544" w:rsidR="00886BAE" w:rsidRPr="00886BAE" w:rsidRDefault="00886BAE" w:rsidP="00886BAE">
      <w:pPr>
        <w:pStyle w:val="Ttulo2"/>
        <w:numPr>
          <w:ilvl w:val="1"/>
          <w:numId w:val="9"/>
        </w:numPr>
        <w:ind w:left="567" w:hanging="567"/>
        <w:rPr>
          <w:rFonts w:cs="Arial"/>
          <w:szCs w:val="24"/>
          <w:lang w:val="es-ES"/>
        </w:rPr>
      </w:pPr>
      <w:bookmarkStart w:id="13" w:name="_Toc488818396"/>
      <w:bookmarkStart w:id="14" w:name="_Toc122074743"/>
      <w:r w:rsidRPr="00886BAE">
        <w:rPr>
          <w:rFonts w:cs="Arial"/>
          <w:szCs w:val="24"/>
          <w:lang w:val="es-ES"/>
        </w:rPr>
        <w:t>OBJETIVOS</w:t>
      </w:r>
      <w:bookmarkEnd w:id="13"/>
      <w:bookmarkEnd w:id="14"/>
    </w:p>
    <w:p w14:paraId="3B1DCDF5" w14:textId="77777777" w:rsidR="00886BAE" w:rsidRPr="00886BAE" w:rsidRDefault="00886BAE" w:rsidP="00886BAE">
      <w:pPr>
        <w:rPr>
          <w:rFonts w:ascii="Arial" w:hAnsi="Arial" w:cs="Arial"/>
          <w:b/>
          <w:bCs/>
          <w:sz w:val="22"/>
        </w:rPr>
      </w:pPr>
    </w:p>
    <w:p w14:paraId="01730E91" w14:textId="09A81E3D" w:rsidR="00886BAE" w:rsidRPr="00886BAE" w:rsidRDefault="00886BAE" w:rsidP="00886BAE">
      <w:pPr>
        <w:pStyle w:val="Ttulo3"/>
        <w:numPr>
          <w:ilvl w:val="2"/>
          <w:numId w:val="9"/>
        </w:numPr>
        <w:ind w:left="567" w:hanging="567"/>
        <w:rPr>
          <w:rFonts w:ascii="Arial" w:eastAsia="Times New Roman" w:hAnsi="Arial" w:cs="Arial"/>
          <w:b/>
          <w:bCs/>
          <w:color w:val="auto"/>
          <w:sz w:val="22"/>
        </w:rPr>
      </w:pPr>
      <w:bookmarkStart w:id="15" w:name="_Toc488818397"/>
      <w:bookmarkStart w:id="16" w:name="_Toc122074744"/>
      <w:r w:rsidRPr="00886BAE">
        <w:rPr>
          <w:rFonts w:ascii="Arial" w:eastAsia="Times New Roman" w:hAnsi="Arial" w:cs="Arial"/>
          <w:b/>
          <w:bCs/>
          <w:color w:val="auto"/>
          <w:sz w:val="22"/>
        </w:rPr>
        <w:t>OBJETIVOS GENERALES</w:t>
      </w:r>
      <w:bookmarkEnd w:id="15"/>
      <w:bookmarkEnd w:id="16"/>
    </w:p>
    <w:p w14:paraId="36028CFE" w14:textId="77777777" w:rsidR="00886BAE" w:rsidRPr="00886BAE" w:rsidRDefault="00886BAE" w:rsidP="00886BAE">
      <w:pPr>
        <w:rPr>
          <w:rFonts w:ascii="Arial" w:hAnsi="Arial" w:cs="Arial"/>
          <w:sz w:val="22"/>
        </w:rPr>
      </w:pPr>
    </w:p>
    <w:p w14:paraId="1AE7CE95" w14:textId="09BE62EE" w:rsidR="00886BAE" w:rsidRPr="00886BAE" w:rsidRDefault="00886BAE" w:rsidP="00886BAE">
      <w:pPr>
        <w:jc w:val="both"/>
        <w:rPr>
          <w:rFonts w:ascii="Arial" w:hAnsi="Arial" w:cs="Arial"/>
          <w:sz w:val="22"/>
        </w:rPr>
      </w:pPr>
      <w:r w:rsidRPr="00886BAE">
        <w:rPr>
          <w:rFonts w:ascii="Arial" w:hAnsi="Arial" w:cs="Arial"/>
          <w:sz w:val="22"/>
        </w:rPr>
        <w:t xml:space="preserve">El </w:t>
      </w:r>
      <w:r w:rsidR="00435EFA">
        <w:rPr>
          <w:rFonts w:ascii="Arial" w:hAnsi="Arial" w:cs="Arial"/>
          <w:sz w:val="22"/>
        </w:rPr>
        <w:t>GR</w:t>
      </w:r>
      <w:r w:rsidRPr="00886BAE">
        <w:rPr>
          <w:rFonts w:ascii="Arial" w:hAnsi="Arial" w:cs="Arial"/>
          <w:sz w:val="22"/>
        </w:rPr>
        <w:t xml:space="preserve"> debe definir y aprobar los objetivos generales empresariales y asegurar que se desplieguen a todos los niveles y funciones implicados. Estos objetivos pueden ser elaborados en cualquier momento, aunque por lo general se intentará elaborarlos al </w:t>
      </w:r>
      <w:r w:rsidRPr="00222411">
        <w:rPr>
          <w:rFonts w:ascii="Arial" w:hAnsi="Arial" w:cs="Arial"/>
          <w:sz w:val="22"/>
        </w:rPr>
        <w:t>final de la revisión del sistema ver “</w:t>
      </w:r>
      <w:r w:rsidRPr="00222411">
        <w:rPr>
          <w:rFonts w:ascii="Arial" w:hAnsi="Arial" w:cs="Arial"/>
          <w:i/>
          <w:iCs/>
          <w:sz w:val="22"/>
        </w:rPr>
        <w:t>Comité</w:t>
      </w:r>
      <w:r w:rsidRPr="00EA2EC9">
        <w:rPr>
          <w:rFonts w:ascii="Arial" w:hAnsi="Arial" w:cs="Arial"/>
          <w:i/>
          <w:iCs/>
          <w:sz w:val="22"/>
        </w:rPr>
        <w:t xml:space="preserve"> de Calidad, P01.01</w:t>
      </w:r>
      <w:r w:rsidRPr="00886BAE">
        <w:rPr>
          <w:rFonts w:ascii="Arial" w:hAnsi="Arial" w:cs="Arial"/>
          <w:sz w:val="22"/>
        </w:rPr>
        <w:t>”.</w:t>
      </w:r>
    </w:p>
    <w:p w14:paraId="49ECF50F" w14:textId="77777777" w:rsidR="00886BAE" w:rsidRPr="00886BAE" w:rsidRDefault="00886BAE" w:rsidP="00886BAE">
      <w:pPr>
        <w:jc w:val="both"/>
        <w:rPr>
          <w:rFonts w:ascii="Arial" w:hAnsi="Arial" w:cs="Arial"/>
          <w:sz w:val="22"/>
        </w:rPr>
      </w:pPr>
    </w:p>
    <w:p w14:paraId="22820C81" w14:textId="77777777" w:rsidR="00886BAE" w:rsidRPr="00886BAE" w:rsidRDefault="00886BAE" w:rsidP="00886BAE">
      <w:pPr>
        <w:jc w:val="both"/>
        <w:rPr>
          <w:rFonts w:ascii="Arial" w:hAnsi="Arial" w:cs="Arial"/>
          <w:sz w:val="22"/>
        </w:rPr>
      </w:pPr>
      <w:r w:rsidRPr="00886BAE">
        <w:rPr>
          <w:rFonts w:ascii="Arial" w:hAnsi="Arial" w:cs="Arial"/>
          <w:sz w:val="22"/>
        </w:rPr>
        <w:t>Estos objetivos generales han de ser acordes con la política de calidad vigente en ese momento.</w:t>
      </w:r>
    </w:p>
    <w:p w14:paraId="72267259" w14:textId="77777777" w:rsidR="00886BAE" w:rsidRPr="00886BAE" w:rsidRDefault="00886BAE" w:rsidP="00886BAE">
      <w:pPr>
        <w:jc w:val="both"/>
        <w:rPr>
          <w:rFonts w:ascii="Arial" w:hAnsi="Arial" w:cs="Arial"/>
          <w:sz w:val="22"/>
        </w:rPr>
      </w:pPr>
    </w:p>
    <w:p w14:paraId="47FDB718" w14:textId="7B93AD4C" w:rsidR="00886BAE" w:rsidRPr="00886BAE" w:rsidRDefault="00886BAE" w:rsidP="00886BAE">
      <w:pPr>
        <w:jc w:val="both"/>
        <w:rPr>
          <w:rFonts w:ascii="Arial" w:hAnsi="Arial" w:cs="Arial"/>
          <w:sz w:val="22"/>
        </w:rPr>
      </w:pPr>
      <w:r w:rsidRPr="00886BAE">
        <w:rPr>
          <w:rFonts w:ascii="Arial" w:hAnsi="Arial" w:cs="Arial"/>
          <w:sz w:val="22"/>
        </w:rPr>
        <w:t xml:space="preserve">Para elaborar un objetivo, el </w:t>
      </w:r>
      <w:r w:rsidR="00435EFA">
        <w:rPr>
          <w:rFonts w:ascii="Arial" w:hAnsi="Arial" w:cs="Arial"/>
          <w:sz w:val="22"/>
        </w:rPr>
        <w:t>GR</w:t>
      </w:r>
      <w:r w:rsidRPr="00886BAE">
        <w:rPr>
          <w:rFonts w:ascii="Arial" w:hAnsi="Arial" w:cs="Arial"/>
          <w:sz w:val="22"/>
        </w:rPr>
        <w:t xml:space="preserve"> deberá utilizar el formato “</w:t>
      </w:r>
      <w:r w:rsidRPr="00EA2EC9">
        <w:rPr>
          <w:rFonts w:ascii="Arial" w:hAnsi="Arial" w:cs="Arial"/>
          <w:i/>
          <w:iCs/>
          <w:sz w:val="22"/>
        </w:rPr>
        <w:t>F01.00</w:t>
      </w:r>
      <w:r w:rsidRPr="00886BAE">
        <w:rPr>
          <w:rFonts w:ascii="Arial" w:hAnsi="Arial" w:cs="Arial"/>
          <w:sz w:val="22"/>
        </w:rPr>
        <w:t>” dónde debe definir:</w:t>
      </w:r>
    </w:p>
    <w:p w14:paraId="6B65E9CF" w14:textId="77777777" w:rsidR="00886BAE" w:rsidRPr="00886BAE" w:rsidRDefault="00886BAE" w:rsidP="00886BAE">
      <w:pPr>
        <w:jc w:val="both"/>
        <w:rPr>
          <w:rFonts w:ascii="Arial" w:hAnsi="Arial" w:cs="Arial"/>
          <w:sz w:val="22"/>
        </w:rPr>
      </w:pPr>
    </w:p>
    <w:tbl>
      <w:tblPr>
        <w:tblW w:w="8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8"/>
        <w:gridCol w:w="6363"/>
      </w:tblGrid>
      <w:tr w:rsidR="00886BAE" w:rsidRPr="00886BAE" w14:paraId="6CB7ED41" w14:textId="77777777" w:rsidTr="00EA2EC9">
        <w:trPr>
          <w:trHeight w:val="340"/>
          <w:jc w:val="center"/>
        </w:trPr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3FC79F16" w14:textId="77777777" w:rsidR="00886BAE" w:rsidRPr="00886BAE" w:rsidRDefault="00886BAE">
            <w:pPr>
              <w:jc w:val="center"/>
              <w:rPr>
                <w:rFonts w:ascii="Arial" w:hAnsi="Arial" w:cs="Arial"/>
                <w:sz w:val="22"/>
              </w:rPr>
            </w:pPr>
            <w:r w:rsidRPr="00886BAE">
              <w:rPr>
                <w:rFonts w:ascii="Arial" w:hAnsi="Arial" w:cs="Arial"/>
                <w:sz w:val="22"/>
              </w:rPr>
              <w:t>Campo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682EF69E" w14:textId="77777777" w:rsidR="00886BAE" w:rsidRPr="00886BAE" w:rsidRDefault="00886BAE">
            <w:pPr>
              <w:jc w:val="center"/>
              <w:rPr>
                <w:rFonts w:ascii="Arial" w:hAnsi="Arial" w:cs="Arial"/>
                <w:sz w:val="22"/>
              </w:rPr>
            </w:pPr>
            <w:r w:rsidRPr="00886BAE">
              <w:rPr>
                <w:rFonts w:ascii="Arial" w:hAnsi="Arial" w:cs="Arial"/>
                <w:sz w:val="22"/>
              </w:rPr>
              <w:t>Descripción / comentarios</w:t>
            </w:r>
          </w:p>
        </w:tc>
      </w:tr>
      <w:tr w:rsidR="00886BAE" w:rsidRPr="00886BAE" w14:paraId="4F0BC35C" w14:textId="77777777" w:rsidTr="00EA2EC9">
        <w:trPr>
          <w:trHeight w:val="1270"/>
          <w:jc w:val="center"/>
        </w:trPr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5B8FE" w14:textId="77777777" w:rsidR="00886BAE" w:rsidRPr="00886BAE" w:rsidRDefault="00886BAE">
            <w:pPr>
              <w:pStyle w:val="Encabezado"/>
              <w:tabs>
                <w:tab w:val="left" w:pos="708"/>
              </w:tabs>
              <w:rPr>
                <w:rFonts w:cs="Arial"/>
                <w:sz w:val="22"/>
                <w:szCs w:val="24"/>
                <w:lang w:val="es-ES"/>
              </w:rPr>
            </w:pPr>
            <w:r w:rsidRPr="00886BAE">
              <w:rPr>
                <w:rFonts w:cs="Arial"/>
                <w:sz w:val="22"/>
                <w:szCs w:val="24"/>
                <w:lang w:val="es-ES"/>
              </w:rPr>
              <w:t>Objetivo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6D525" w14:textId="77777777" w:rsidR="00886BAE" w:rsidRPr="00886BAE" w:rsidRDefault="00886BAE">
            <w:pPr>
              <w:ind w:left="213" w:right="213"/>
              <w:jc w:val="both"/>
              <w:rPr>
                <w:rFonts w:ascii="Arial" w:hAnsi="Arial" w:cs="Arial"/>
                <w:sz w:val="22"/>
              </w:rPr>
            </w:pPr>
            <w:r w:rsidRPr="00886BAE">
              <w:rPr>
                <w:rFonts w:ascii="Arial" w:hAnsi="Arial" w:cs="Arial"/>
                <w:sz w:val="22"/>
              </w:rPr>
              <w:t>Es una descripción de lo que queremos conseguir por medio de unas acciones concretas en un tiempo determinado. Esta descripción, por lo general, va asociado a un indicador de referencia. (Por ejemplo, aumentar los clientes en un 10 %)</w:t>
            </w:r>
          </w:p>
        </w:tc>
      </w:tr>
      <w:tr w:rsidR="00886BAE" w:rsidRPr="00886BAE" w14:paraId="61082319" w14:textId="77777777" w:rsidTr="00EA2EC9">
        <w:trPr>
          <w:trHeight w:val="424"/>
          <w:jc w:val="center"/>
        </w:trPr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26EE0" w14:textId="77777777" w:rsidR="00886BAE" w:rsidRPr="00886BAE" w:rsidRDefault="00886BAE">
            <w:pPr>
              <w:pStyle w:val="Encabezado"/>
              <w:tabs>
                <w:tab w:val="left" w:pos="708"/>
              </w:tabs>
              <w:rPr>
                <w:rFonts w:cs="Arial"/>
                <w:sz w:val="22"/>
                <w:szCs w:val="24"/>
                <w:lang w:val="es-ES"/>
              </w:rPr>
            </w:pPr>
            <w:r w:rsidRPr="00886BAE">
              <w:rPr>
                <w:rFonts w:cs="Arial"/>
                <w:sz w:val="22"/>
                <w:szCs w:val="24"/>
                <w:lang w:val="es-ES"/>
              </w:rPr>
              <w:t>Número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441AC" w14:textId="77777777" w:rsidR="00886BAE" w:rsidRPr="00886BAE" w:rsidRDefault="00886BAE">
            <w:pPr>
              <w:pStyle w:val="Encabezado"/>
              <w:tabs>
                <w:tab w:val="left" w:pos="708"/>
              </w:tabs>
              <w:ind w:left="213" w:right="213"/>
              <w:rPr>
                <w:rFonts w:cs="Arial"/>
                <w:sz w:val="22"/>
                <w:szCs w:val="24"/>
                <w:lang w:val="es-ES"/>
              </w:rPr>
            </w:pPr>
            <w:r w:rsidRPr="00886BAE">
              <w:rPr>
                <w:rFonts w:cs="Arial"/>
                <w:sz w:val="22"/>
                <w:szCs w:val="24"/>
                <w:lang w:val="es-ES"/>
              </w:rPr>
              <w:t>Es el número correlativo de objetivo</w:t>
            </w:r>
          </w:p>
        </w:tc>
      </w:tr>
      <w:tr w:rsidR="00886BAE" w:rsidRPr="00886BAE" w14:paraId="18529F41" w14:textId="77777777" w:rsidTr="00EA2EC9">
        <w:trPr>
          <w:trHeight w:val="982"/>
          <w:jc w:val="center"/>
        </w:trPr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75817" w14:textId="77777777" w:rsidR="00886BAE" w:rsidRPr="00886BAE" w:rsidRDefault="00886BAE">
            <w:pPr>
              <w:pStyle w:val="Encabezado"/>
              <w:tabs>
                <w:tab w:val="left" w:pos="708"/>
              </w:tabs>
              <w:rPr>
                <w:rFonts w:cs="Arial"/>
                <w:sz w:val="22"/>
                <w:szCs w:val="24"/>
                <w:lang w:val="es-ES"/>
              </w:rPr>
            </w:pPr>
            <w:r w:rsidRPr="00886BAE">
              <w:rPr>
                <w:rFonts w:cs="Arial"/>
                <w:sz w:val="22"/>
                <w:szCs w:val="24"/>
                <w:lang w:val="es-ES"/>
              </w:rPr>
              <w:t>Indicador de referencia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B3450" w14:textId="77777777" w:rsidR="00886BAE" w:rsidRPr="00886BAE" w:rsidRDefault="00886BAE">
            <w:pPr>
              <w:pStyle w:val="Encabezado"/>
              <w:tabs>
                <w:tab w:val="left" w:pos="708"/>
              </w:tabs>
              <w:ind w:left="213" w:right="213"/>
              <w:rPr>
                <w:rFonts w:cs="Arial"/>
                <w:sz w:val="22"/>
                <w:szCs w:val="24"/>
                <w:lang w:val="es-ES"/>
              </w:rPr>
            </w:pPr>
            <w:r w:rsidRPr="00886BAE">
              <w:rPr>
                <w:rFonts w:cs="Arial"/>
                <w:sz w:val="22"/>
                <w:szCs w:val="24"/>
                <w:lang w:val="es-ES"/>
              </w:rPr>
              <w:t>Es el indicador de referencia del objetivo, nos debe dar una información objetiva de si hemos cumplido el objetivo y en qué grado. (por ejemplo, número de clientes)</w:t>
            </w:r>
          </w:p>
        </w:tc>
      </w:tr>
      <w:tr w:rsidR="00886BAE" w:rsidRPr="00886BAE" w14:paraId="1134BF4B" w14:textId="77777777" w:rsidTr="00EA2EC9">
        <w:trPr>
          <w:trHeight w:val="825"/>
          <w:jc w:val="center"/>
        </w:trPr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45150" w14:textId="77777777" w:rsidR="00886BAE" w:rsidRPr="00886BAE" w:rsidRDefault="00886BAE">
            <w:pPr>
              <w:pStyle w:val="Encabezado"/>
              <w:tabs>
                <w:tab w:val="left" w:pos="708"/>
              </w:tabs>
              <w:rPr>
                <w:rFonts w:cs="Arial"/>
                <w:sz w:val="22"/>
                <w:szCs w:val="24"/>
                <w:lang w:val="es-ES"/>
              </w:rPr>
            </w:pPr>
            <w:r w:rsidRPr="00886BAE">
              <w:rPr>
                <w:rFonts w:cs="Arial"/>
                <w:sz w:val="22"/>
                <w:szCs w:val="24"/>
                <w:lang w:val="es-ES"/>
              </w:rPr>
              <w:t>Valor actual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03598" w14:textId="77777777" w:rsidR="00886BAE" w:rsidRPr="00886BAE" w:rsidRDefault="00886BAE">
            <w:pPr>
              <w:ind w:left="213" w:right="213"/>
              <w:rPr>
                <w:rFonts w:ascii="Arial" w:hAnsi="Arial" w:cs="Arial"/>
                <w:sz w:val="22"/>
              </w:rPr>
            </w:pPr>
            <w:r w:rsidRPr="00886BAE">
              <w:rPr>
                <w:rFonts w:ascii="Arial" w:hAnsi="Arial" w:cs="Arial"/>
                <w:sz w:val="22"/>
              </w:rPr>
              <w:t>Es el valor actual del indicador de referencia. (por ejemplo 153 clientes)</w:t>
            </w:r>
          </w:p>
        </w:tc>
      </w:tr>
      <w:tr w:rsidR="00886BAE" w:rsidRPr="00886BAE" w14:paraId="08DCFFD0" w14:textId="77777777" w:rsidTr="00EA2EC9">
        <w:trPr>
          <w:trHeight w:val="710"/>
          <w:jc w:val="center"/>
        </w:trPr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B6721" w14:textId="0BF72DCA" w:rsidR="00886BAE" w:rsidRPr="00886BAE" w:rsidRDefault="00851926">
            <w:pPr>
              <w:rPr>
                <w:rFonts w:ascii="Arial" w:hAnsi="Arial" w:cs="Arial"/>
                <w:sz w:val="22"/>
              </w:rPr>
            </w:pPr>
            <w:r w:rsidRPr="00886BAE">
              <w:rPr>
                <w:rFonts w:ascii="Arial" w:hAnsi="Arial" w:cs="Arial"/>
                <w:sz w:val="22"/>
              </w:rPr>
              <w:t>Valor por conseguir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03061" w14:textId="77777777" w:rsidR="00886BAE" w:rsidRPr="00886BAE" w:rsidRDefault="00886BAE">
            <w:pPr>
              <w:ind w:left="213" w:right="213"/>
              <w:rPr>
                <w:rFonts w:ascii="Arial" w:hAnsi="Arial" w:cs="Arial"/>
                <w:sz w:val="22"/>
              </w:rPr>
            </w:pPr>
            <w:r w:rsidRPr="00886BAE">
              <w:rPr>
                <w:rFonts w:ascii="Arial" w:hAnsi="Arial" w:cs="Arial"/>
                <w:sz w:val="22"/>
              </w:rPr>
              <w:t>Es el valor que queremos conseguir o mantener en un tiempo determinado (por ejemplo 153*1.10= 168.3 ≈ 168)</w:t>
            </w:r>
          </w:p>
        </w:tc>
      </w:tr>
      <w:tr w:rsidR="00886BAE" w:rsidRPr="00886BAE" w14:paraId="21D8040B" w14:textId="77777777" w:rsidTr="00EA2EC9">
        <w:trPr>
          <w:trHeight w:val="706"/>
          <w:jc w:val="center"/>
        </w:trPr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E8ABB" w14:textId="77777777" w:rsidR="00886BAE" w:rsidRPr="00886BAE" w:rsidRDefault="00886BAE">
            <w:pPr>
              <w:rPr>
                <w:rFonts w:ascii="Arial" w:hAnsi="Arial" w:cs="Arial"/>
                <w:sz w:val="22"/>
              </w:rPr>
            </w:pPr>
            <w:r w:rsidRPr="00886BAE">
              <w:rPr>
                <w:rFonts w:ascii="Arial" w:hAnsi="Arial" w:cs="Arial"/>
                <w:sz w:val="22"/>
              </w:rPr>
              <w:t>Fecha inicio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CFC4D" w14:textId="77777777" w:rsidR="00886BAE" w:rsidRPr="00886BAE" w:rsidRDefault="00886BAE">
            <w:pPr>
              <w:ind w:left="213" w:right="213"/>
              <w:rPr>
                <w:rFonts w:ascii="Arial" w:hAnsi="Arial" w:cs="Arial"/>
                <w:sz w:val="22"/>
              </w:rPr>
            </w:pPr>
            <w:r w:rsidRPr="00886BAE">
              <w:rPr>
                <w:rFonts w:ascii="Arial" w:hAnsi="Arial" w:cs="Arial"/>
                <w:sz w:val="22"/>
              </w:rPr>
              <w:t>Es la fecha de inicio de las acciones propuestas (por ejemplo, marzo de 2004)</w:t>
            </w:r>
          </w:p>
        </w:tc>
      </w:tr>
      <w:tr w:rsidR="00886BAE" w:rsidRPr="00886BAE" w14:paraId="15AC017D" w14:textId="77777777" w:rsidTr="00EA2EC9">
        <w:trPr>
          <w:trHeight w:val="687"/>
          <w:jc w:val="center"/>
        </w:trPr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FED50" w14:textId="77777777" w:rsidR="00886BAE" w:rsidRPr="00886BAE" w:rsidRDefault="00886BAE">
            <w:pPr>
              <w:rPr>
                <w:rFonts w:ascii="Arial" w:hAnsi="Arial" w:cs="Arial"/>
                <w:sz w:val="22"/>
              </w:rPr>
            </w:pPr>
            <w:r w:rsidRPr="00886BAE">
              <w:rPr>
                <w:rFonts w:ascii="Arial" w:hAnsi="Arial" w:cs="Arial"/>
                <w:sz w:val="22"/>
              </w:rPr>
              <w:t>Fecha fin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015AB" w14:textId="77777777" w:rsidR="00886BAE" w:rsidRPr="00886BAE" w:rsidRDefault="00886BAE">
            <w:pPr>
              <w:ind w:left="213" w:right="213"/>
              <w:rPr>
                <w:rFonts w:ascii="Arial" w:hAnsi="Arial" w:cs="Arial"/>
                <w:sz w:val="22"/>
              </w:rPr>
            </w:pPr>
            <w:r w:rsidRPr="00886BAE">
              <w:rPr>
                <w:rFonts w:ascii="Arial" w:hAnsi="Arial" w:cs="Arial"/>
                <w:sz w:val="22"/>
              </w:rPr>
              <w:t>Es la fecha tope para conseguir el objetivo propuesto (por ejemplo, diciembre de 2008)</w:t>
            </w:r>
          </w:p>
        </w:tc>
      </w:tr>
      <w:tr w:rsidR="00886BAE" w:rsidRPr="00886BAE" w14:paraId="17016D78" w14:textId="77777777" w:rsidTr="00EA2EC9">
        <w:trPr>
          <w:trHeight w:val="428"/>
          <w:jc w:val="center"/>
        </w:trPr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1CD04" w14:textId="77777777" w:rsidR="00886BAE" w:rsidRPr="00886BAE" w:rsidRDefault="00886BAE">
            <w:pPr>
              <w:pStyle w:val="Encabezado"/>
              <w:tabs>
                <w:tab w:val="left" w:pos="708"/>
              </w:tabs>
              <w:rPr>
                <w:rFonts w:cs="Arial"/>
                <w:sz w:val="22"/>
                <w:szCs w:val="24"/>
                <w:lang w:val="es-ES"/>
              </w:rPr>
            </w:pPr>
            <w:r w:rsidRPr="00886BAE">
              <w:rPr>
                <w:rFonts w:cs="Arial"/>
                <w:sz w:val="22"/>
                <w:szCs w:val="24"/>
                <w:lang w:val="es-ES"/>
              </w:rPr>
              <w:t>Fecha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2B332" w14:textId="316BB47D" w:rsidR="00886BAE" w:rsidRPr="00886BAE" w:rsidRDefault="00886BAE">
            <w:pPr>
              <w:ind w:left="213" w:right="213"/>
              <w:rPr>
                <w:rFonts w:ascii="Arial" w:hAnsi="Arial" w:cs="Arial"/>
                <w:sz w:val="22"/>
              </w:rPr>
            </w:pPr>
            <w:r w:rsidRPr="00886BAE">
              <w:rPr>
                <w:rFonts w:ascii="Arial" w:hAnsi="Arial" w:cs="Arial"/>
                <w:sz w:val="22"/>
              </w:rPr>
              <w:t xml:space="preserve">Es la fecha en que se aprueba el objetivo por el </w:t>
            </w:r>
            <w:r w:rsidR="00435EFA">
              <w:rPr>
                <w:rFonts w:ascii="Arial" w:hAnsi="Arial" w:cs="Arial"/>
                <w:sz w:val="22"/>
              </w:rPr>
              <w:t>GR</w:t>
            </w:r>
            <w:r w:rsidRPr="00886BAE">
              <w:rPr>
                <w:rFonts w:ascii="Arial" w:hAnsi="Arial" w:cs="Arial"/>
                <w:sz w:val="22"/>
              </w:rPr>
              <w:t>.</w:t>
            </w:r>
          </w:p>
        </w:tc>
      </w:tr>
    </w:tbl>
    <w:p w14:paraId="2CD15914" w14:textId="2CF05D17" w:rsidR="00886BAE" w:rsidRDefault="00886BAE" w:rsidP="00886BAE">
      <w:pPr>
        <w:jc w:val="both"/>
        <w:rPr>
          <w:rFonts w:ascii="Arial" w:hAnsi="Arial" w:cs="Arial"/>
          <w:sz w:val="22"/>
        </w:rPr>
      </w:pPr>
    </w:p>
    <w:p w14:paraId="55C526D7" w14:textId="77777777" w:rsidR="002D45A2" w:rsidRPr="00886BAE" w:rsidRDefault="002D45A2" w:rsidP="00886BAE">
      <w:pPr>
        <w:jc w:val="both"/>
        <w:rPr>
          <w:rFonts w:ascii="Arial" w:hAnsi="Arial" w:cs="Arial"/>
          <w:sz w:val="22"/>
        </w:rPr>
      </w:pPr>
    </w:p>
    <w:p w14:paraId="76532EDA" w14:textId="2A608D5F" w:rsidR="00886BAE" w:rsidRPr="00886BAE" w:rsidRDefault="00886BAE" w:rsidP="00886BAE">
      <w:pPr>
        <w:pStyle w:val="Ttulo3"/>
        <w:numPr>
          <w:ilvl w:val="2"/>
          <w:numId w:val="9"/>
        </w:numPr>
        <w:ind w:left="567" w:hanging="567"/>
        <w:rPr>
          <w:rFonts w:ascii="Arial" w:eastAsia="Times New Roman" w:hAnsi="Arial" w:cs="Arial"/>
          <w:b/>
          <w:bCs/>
          <w:color w:val="auto"/>
          <w:sz w:val="22"/>
        </w:rPr>
      </w:pPr>
      <w:bookmarkStart w:id="17" w:name="_Toc488818398"/>
      <w:bookmarkStart w:id="18" w:name="_Toc122074745"/>
      <w:r w:rsidRPr="00886BAE">
        <w:rPr>
          <w:rFonts w:ascii="Arial" w:eastAsia="Times New Roman" w:hAnsi="Arial" w:cs="Arial"/>
          <w:b/>
          <w:bCs/>
          <w:color w:val="auto"/>
          <w:sz w:val="22"/>
        </w:rPr>
        <w:t>ACCIONES</w:t>
      </w:r>
      <w:bookmarkEnd w:id="17"/>
      <w:bookmarkEnd w:id="18"/>
    </w:p>
    <w:p w14:paraId="7039522F" w14:textId="77777777" w:rsidR="00886BAE" w:rsidRPr="00886BAE" w:rsidRDefault="00886BAE" w:rsidP="00886BAE">
      <w:pPr>
        <w:rPr>
          <w:rFonts w:ascii="Arial" w:hAnsi="Arial" w:cs="Arial"/>
          <w:sz w:val="22"/>
        </w:rPr>
      </w:pPr>
    </w:p>
    <w:p w14:paraId="6212D1FA" w14:textId="3F5089E5" w:rsidR="00886BAE" w:rsidRPr="00886BAE" w:rsidRDefault="00886BAE" w:rsidP="00886BAE">
      <w:pPr>
        <w:jc w:val="both"/>
        <w:rPr>
          <w:rFonts w:ascii="Arial" w:hAnsi="Arial" w:cs="Arial"/>
          <w:sz w:val="22"/>
        </w:rPr>
      </w:pPr>
      <w:r w:rsidRPr="00886BAE">
        <w:rPr>
          <w:rFonts w:ascii="Arial" w:hAnsi="Arial" w:cs="Arial"/>
          <w:sz w:val="22"/>
        </w:rPr>
        <w:t xml:space="preserve">Una vez elaborado el objetivo, el </w:t>
      </w:r>
      <w:r w:rsidR="00435EFA">
        <w:rPr>
          <w:rFonts w:ascii="Arial" w:hAnsi="Arial" w:cs="Arial"/>
          <w:sz w:val="22"/>
        </w:rPr>
        <w:t>GR</w:t>
      </w:r>
      <w:r w:rsidRPr="00886BAE">
        <w:rPr>
          <w:rFonts w:ascii="Arial" w:hAnsi="Arial" w:cs="Arial"/>
          <w:sz w:val="22"/>
        </w:rPr>
        <w:t xml:space="preserve"> junto con la colaboración </w:t>
      </w:r>
      <w:r w:rsidRPr="00EE3714">
        <w:rPr>
          <w:rFonts w:ascii="Arial" w:hAnsi="Arial" w:cs="Arial"/>
          <w:sz w:val="22"/>
        </w:rPr>
        <w:t>del RQ y del</w:t>
      </w:r>
      <w:r w:rsidRPr="00886BAE">
        <w:rPr>
          <w:rFonts w:ascii="Arial" w:hAnsi="Arial" w:cs="Arial"/>
          <w:sz w:val="22"/>
        </w:rPr>
        <w:t xml:space="preserve"> resto de responsables se establecen las ACCIONES necesarias para lograr el objetivo. Un objetivo general puede tener una o más acciones.</w:t>
      </w:r>
    </w:p>
    <w:p w14:paraId="070E5C3C" w14:textId="77777777" w:rsidR="00886BAE" w:rsidRPr="00886BAE" w:rsidRDefault="00886BAE" w:rsidP="00886BAE">
      <w:pPr>
        <w:jc w:val="both"/>
        <w:rPr>
          <w:rFonts w:ascii="Arial" w:hAnsi="Arial" w:cs="Arial"/>
          <w:sz w:val="22"/>
        </w:rPr>
      </w:pPr>
    </w:p>
    <w:p w14:paraId="4CF5194D" w14:textId="4BB5DF8D" w:rsidR="00886BAE" w:rsidRPr="00886BAE" w:rsidRDefault="00886BAE" w:rsidP="00886BAE">
      <w:pPr>
        <w:jc w:val="both"/>
        <w:rPr>
          <w:rFonts w:ascii="Arial" w:hAnsi="Arial" w:cs="Arial"/>
          <w:sz w:val="22"/>
        </w:rPr>
      </w:pPr>
      <w:r w:rsidRPr="00886BAE">
        <w:rPr>
          <w:rFonts w:ascii="Arial" w:hAnsi="Arial" w:cs="Arial"/>
          <w:sz w:val="22"/>
        </w:rPr>
        <w:t xml:space="preserve">Para establecer las acciones se utilizará el formato </w:t>
      </w:r>
      <w:r w:rsidR="00EA2EC9" w:rsidRPr="00886BAE">
        <w:rPr>
          <w:rFonts w:ascii="Arial" w:hAnsi="Arial" w:cs="Arial"/>
          <w:sz w:val="22"/>
        </w:rPr>
        <w:t>“</w:t>
      </w:r>
      <w:r w:rsidR="00EA2EC9" w:rsidRPr="00EA2EC9">
        <w:rPr>
          <w:rFonts w:ascii="Arial" w:hAnsi="Arial" w:cs="Arial"/>
          <w:i/>
          <w:iCs/>
          <w:sz w:val="22"/>
        </w:rPr>
        <w:t>F01.00</w:t>
      </w:r>
      <w:r w:rsidRPr="00886BAE">
        <w:rPr>
          <w:rFonts w:ascii="Arial" w:hAnsi="Arial" w:cs="Arial"/>
          <w:sz w:val="22"/>
        </w:rPr>
        <w:t>”.</w:t>
      </w:r>
    </w:p>
    <w:p w14:paraId="71D87EF4" w14:textId="77777777" w:rsidR="00886BAE" w:rsidRPr="00886BAE" w:rsidRDefault="00886BAE" w:rsidP="00886BAE">
      <w:pPr>
        <w:jc w:val="both"/>
        <w:rPr>
          <w:rFonts w:ascii="Arial" w:hAnsi="Arial" w:cs="Arial"/>
          <w:sz w:val="22"/>
        </w:rPr>
      </w:pPr>
    </w:p>
    <w:tbl>
      <w:tblPr>
        <w:tblW w:w="0" w:type="auto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6804"/>
      </w:tblGrid>
      <w:tr w:rsidR="00886BAE" w:rsidRPr="00886BAE" w14:paraId="0FABC84B" w14:textId="77777777" w:rsidTr="00886BAE">
        <w:trPr>
          <w:trHeight w:val="47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198B4AA2" w14:textId="77777777" w:rsidR="00886BAE" w:rsidRPr="00886BAE" w:rsidRDefault="00886BAE">
            <w:pPr>
              <w:jc w:val="center"/>
              <w:rPr>
                <w:rFonts w:ascii="Arial" w:hAnsi="Arial" w:cs="Arial"/>
                <w:sz w:val="22"/>
              </w:rPr>
            </w:pPr>
            <w:r w:rsidRPr="00886BAE">
              <w:rPr>
                <w:rFonts w:ascii="Arial" w:hAnsi="Arial" w:cs="Arial"/>
                <w:sz w:val="22"/>
              </w:rPr>
              <w:t>Campo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0FBAE339" w14:textId="77777777" w:rsidR="00886BAE" w:rsidRPr="00886BAE" w:rsidRDefault="00886BAE">
            <w:pPr>
              <w:jc w:val="center"/>
              <w:rPr>
                <w:rFonts w:ascii="Arial" w:hAnsi="Arial" w:cs="Arial"/>
                <w:sz w:val="22"/>
              </w:rPr>
            </w:pPr>
            <w:r w:rsidRPr="00886BAE">
              <w:rPr>
                <w:rFonts w:ascii="Arial" w:hAnsi="Arial" w:cs="Arial"/>
                <w:sz w:val="22"/>
              </w:rPr>
              <w:t>Descripción / comentarios</w:t>
            </w:r>
          </w:p>
        </w:tc>
      </w:tr>
      <w:tr w:rsidR="00886BAE" w:rsidRPr="00886BAE" w14:paraId="1CD5613A" w14:textId="77777777" w:rsidTr="00886BAE">
        <w:trPr>
          <w:trHeight w:val="76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F9CC4" w14:textId="77777777" w:rsidR="00886BAE" w:rsidRPr="00886BAE" w:rsidRDefault="00886BAE">
            <w:pPr>
              <w:pStyle w:val="Encabezado"/>
              <w:tabs>
                <w:tab w:val="left" w:pos="708"/>
              </w:tabs>
              <w:rPr>
                <w:rFonts w:cs="Arial"/>
                <w:sz w:val="22"/>
                <w:szCs w:val="24"/>
                <w:lang w:val="es-ES"/>
              </w:rPr>
            </w:pPr>
            <w:r w:rsidRPr="00886BAE">
              <w:rPr>
                <w:rFonts w:cs="Arial"/>
                <w:sz w:val="22"/>
                <w:szCs w:val="24"/>
                <w:lang w:val="es-ES"/>
              </w:rPr>
              <w:t>Objetivo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DFBE5" w14:textId="77777777" w:rsidR="00886BAE" w:rsidRPr="00886BAE" w:rsidRDefault="00886BAE">
            <w:pPr>
              <w:ind w:left="213" w:right="213"/>
              <w:jc w:val="both"/>
              <w:rPr>
                <w:rFonts w:ascii="Arial" w:hAnsi="Arial" w:cs="Arial"/>
                <w:sz w:val="22"/>
              </w:rPr>
            </w:pPr>
            <w:r w:rsidRPr="00886BAE">
              <w:rPr>
                <w:rFonts w:ascii="Arial" w:hAnsi="Arial" w:cs="Arial"/>
                <w:sz w:val="22"/>
              </w:rPr>
              <w:t>Es una referencia al objetivo general, indicar el número de objetivo.</w:t>
            </w:r>
          </w:p>
        </w:tc>
      </w:tr>
      <w:tr w:rsidR="00886BAE" w:rsidRPr="00886BAE" w14:paraId="65E45138" w14:textId="77777777" w:rsidTr="00886BAE">
        <w:trPr>
          <w:trHeight w:val="40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FAA2A" w14:textId="77777777" w:rsidR="00886BAE" w:rsidRPr="00886BAE" w:rsidRDefault="00886BAE">
            <w:pPr>
              <w:rPr>
                <w:rFonts w:ascii="Arial" w:hAnsi="Arial" w:cs="Arial"/>
                <w:sz w:val="22"/>
              </w:rPr>
            </w:pPr>
            <w:r w:rsidRPr="00886BAE">
              <w:rPr>
                <w:rFonts w:ascii="Arial" w:hAnsi="Arial" w:cs="Arial"/>
                <w:sz w:val="22"/>
              </w:rPr>
              <w:t>Acción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FDAA9" w14:textId="77777777" w:rsidR="00886BAE" w:rsidRPr="00886BAE" w:rsidRDefault="00886BAE">
            <w:pPr>
              <w:pStyle w:val="Encabezado"/>
              <w:tabs>
                <w:tab w:val="left" w:pos="708"/>
              </w:tabs>
              <w:ind w:left="213" w:right="213"/>
              <w:rPr>
                <w:rFonts w:cs="Arial"/>
                <w:sz w:val="22"/>
                <w:szCs w:val="24"/>
                <w:lang w:val="es-ES"/>
              </w:rPr>
            </w:pPr>
            <w:r w:rsidRPr="00886BAE">
              <w:rPr>
                <w:rFonts w:cs="Arial"/>
                <w:sz w:val="22"/>
                <w:szCs w:val="24"/>
                <w:lang w:val="es-ES"/>
              </w:rPr>
              <w:t>Una descripción breve de la acción</w:t>
            </w:r>
          </w:p>
        </w:tc>
      </w:tr>
      <w:tr w:rsidR="00886BAE" w:rsidRPr="00886BAE" w14:paraId="23BF61DC" w14:textId="77777777" w:rsidTr="00886BAE">
        <w:trPr>
          <w:trHeight w:val="99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CCAA8" w14:textId="3A7A6F75" w:rsidR="00886BAE" w:rsidRPr="00886BAE" w:rsidRDefault="00851926">
            <w:pPr>
              <w:rPr>
                <w:rFonts w:ascii="Arial" w:hAnsi="Arial" w:cs="Arial"/>
                <w:sz w:val="22"/>
              </w:rPr>
            </w:pPr>
            <w:r w:rsidRPr="00886BAE">
              <w:rPr>
                <w:rFonts w:ascii="Arial" w:hAnsi="Arial" w:cs="Arial"/>
                <w:sz w:val="22"/>
              </w:rPr>
              <w:t>Acciones por realizar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7456F" w14:textId="77777777" w:rsidR="00886BAE" w:rsidRPr="00886BAE" w:rsidRDefault="00886BAE">
            <w:pPr>
              <w:pStyle w:val="Encabezado"/>
              <w:tabs>
                <w:tab w:val="left" w:pos="708"/>
              </w:tabs>
              <w:ind w:left="213" w:right="213"/>
              <w:rPr>
                <w:rFonts w:cs="Arial"/>
                <w:sz w:val="22"/>
                <w:szCs w:val="24"/>
                <w:lang w:val="es-ES"/>
              </w:rPr>
            </w:pPr>
            <w:r w:rsidRPr="00886BAE">
              <w:rPr>
                <w:rFonts w:cs="Arial"/>
                <w:sz w:val="22"/>
                <w:szCs w:val="24"/>
                <w:lang w:val="es-ES"/>
              </w:rPr>
              <w:t>Una descripción completa de todo lo que se debe realizar y quien lo debe realizar. Se puede completar con asignaciones económicas o materiales y asignaciones de formación.</w:t>
            </w:r>
          </w:p>
        </w:tc>
      </w:tr>
      <w:tr w:rsidR="00886BAE" w:rsidRPr="00886BAE" w14:paraId="4CF5B4A8" w14:textId="77777777" w:rsidTr="00886BAE">
        <w:trPr>
          <w:trHeight w:val="97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9F7B0" w14:textId="77777777" w:rsidR="00886BAE" w:rsidRPr="00886BAE" w:rsidRDefault="00886BAE">
            <w:pPr>
              <w:pStyle w:val="Encabezado"/>
              <w:tabs>
                <w:tab w:val="left" w:pos="708"/>
              </w:tabs>
              <w:rPr>
                <w:rFonts w:cs="Arial"/>
                <w:sz w:val="22"/>
                <w:szCs w:val="24"/>
                <w:lang w:val="es-ES"/>
              </w:rPr>
            </w:pPr>
            <w:r w:rsidRPr="00886BAE">
              <w:rPr>
                <w:rFonts w:cs="Arial"/>
                <w:sz w:val="22"/>
                <w:szCs w:val="24"/>
                <w:lang w:val="es-ES"/>
              </w:rPr>
              <w:lastRenderedPageBreak/>
              <w:t>Indicador de referencia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FC857" w14:textId="77777777" w:rsidR="00886BAE" w:rsidRPr="00886BAE" w:rsidRDefault="00886BAE">
            <w:pPr>
              <w:pStyle w:val="Encabezado"/>
              <w:tabs>
                <w:tab w:val="left" w:pos="708"/>
              </w:tabs>
              <w:ind w:left="213" w:right="213"/>
              <w:rPr>
                <w:rFonts w:cs="Arial"/>
                <w:sz w:val="22"/>
                <w:szCs w:val="24"/>
                <w:lang w:val="es-ES"/>
              </w:rPr>
            </w:pPr>
            <w:r w:rsidRPr="00886BAE">
              <w:rPr>
                <w:rFonts w:cs="Arial"/>
                <w:sz w:val="22"/>
                <w:szCs w:val="24"/>
                <w:lang w:val="es-ES"/>
              </w:rPr>
              <w:t>Es el indicador de referencia de la acción (no del objetivo general), nos debe dar una información objetiva de si hemos cumplido la acción y en qué grado.</w:t>
            </w:r>
          </w:p>
        </w:tc>
      </w:tr>
      <w:tr w:rsidR="00886BAE" w:rsidRPr="00886BAE" w14:paraId="5D2A0657" w14:textId="77777777" w:rsidTr="00886BAE">
        <w:trPr>
          <w:trHeight w:val="69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06CAC" w14:textId="77777777" w:rsidR="00886BAE" w:rsidRPr="00886BAE" w:rsidRDefault="00886BAE">
            <w:pPr>
              <w:rPr>
                <w:rFonts w:ascii="Arial" w:hAnsi="Arial" w:cs="Arial"/>
                <w:sz w:val="22"/>
              </w:rPr>
            </w:pPr>
            <w:r w:rsidRPr="00886BAE">
              <w:rPr>
                <w:rFonts w:ascii="Arial" w:hAnsi="Arial" w:cs="Arial"/>
                <w:sz w:val="22"/>
              </w:rPr>
              <w:t>Valor actual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5BB95" w14:textId="77777777" w:rsidR="00886BAE" w:rsidRPr="00886BAE" w:rsidRDefault="00886BAE">
            <w:pPr>
              <w:ind w:left="213" w:right="213"/>
              <w:rPr>
                <w:rFonts w:ascii="Arial" w:hAnsi="Arial" w:cs="Arial"/>
                <w:sz w:val="22"/>
              </w:rPr>
            </w:pPr>
            <w:r w:rsidRPr="00886BAE">
              <w:rPr>
                <w:rFonts w:ascii="Arial" w:hAnsi="Arial" w:cs="Arial"/>
                <w:sz w:val="22"/>
              </w:rPr>
              <w:t>Es el valor actual del indicador de referencia. (por ejemplo 153 clientes)</w:t>
            </w:r>
          </w:p>
        </w:tc>
      </w:tr>
      <w:tr w:rsidR="00886BAE" w:rsidRPr="00886BAE" w14:paraId="2B02EF36" w14:textId="77777777" w:rsidTr="00886BAE">
        <w:trPr>
          <w:trHeight w:val="70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20ED3" w14:textId="4DDFF622" w:rsidR="00886BAE" w:rsidRPr="00886BAE" w:rsidRDefault="00851926">
            <w:pPr>
              <w:rPr>
                <w:rFonts w:ascii="Arial" w:hAnsi="Arial" w:cs="Arial"/>
                <w:sz w:val="22"/>
              </w:rPr>
            </w:pPr>
            <w:r w:rsidRPr="00886BAE">
              <w:rPr>
                <w:rFonts w:ascii="Arial" w:hAnsi="Arial" w:cs="Arial"/>
                <w:sz w:val="22"/>
              </w:rPr>
              <w:t>Valor por conseguir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F789C" w14:textId="5058449C" w:rsidR="00886BAE" w:rsidRPr="00886BAE" w:rsidRDefault="00886BAE" w:rsidP="00222411">
            <w:pPr>
              <w:ind w:left="708" w:right="213" w:hanging="495"/>
              <w:rPr>
                <w:rFonts w:ascii="Arial" w:hAnsi="Arial" w:cs="Arial"/>
                <w:sz w:val="22"/>
              </w:rPr>
            </w:pPr>
            <w:r w:rsidRPr="00886BAE">
              <w:rPr>
                <w:rFonts w:ascii="Arial" w:hAnsi="Arial" w:cs="Arial"/>
                <w:sz w:val="22"/>
              </w:rPr>
              <w:t>Es el valor que queremos conseguir o mantener en un tiempo determinado (</w:t>
            </w:r>
            <w:proofErr w:type="spellStart"/>
            <w:r w:rsidR="00222411">
              <w:rPr>
                <w:rFonts w:ascii="Arial" w:hAnsi="Arial" w:cs="Arial"/>
                <w:sz w:val="22"/>
              </w:rPr>
              <w:t>eval</w:t>
            </w:r>
            <w:proofErr w:type="spellEnd"/>
          </w:p>
        </w:tc>
      </w:tr>
      <w:tr w:rsidR="00886BAE" w:rsidRPr="00886BAE" w14:paraId="53638199" w14:textId="77777777" w:rsidTr="00886BAE">
        <w:trPr>
          <w:trHeight w:val="41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FABE2" w14:textId="77777777" w:rsidR="00886BAE" w:rsidRPr="00886BAE" w:rsidRDefault="00886BAE">
            <w:pPr>
              <w:rPr>
                <w:rFonts w:ascii="Arial" w:hAnsi="Arial" w:cs="Arial"/>
                <w:sz w:val="22"/>
              </w:rPr>
            </w:pPr>
            <w:r w:rsidRPr="00886BAE">
              <w:rPr>
                <w:rFonts w:ascii="Arial" w:hAnsi="Arial" w:cs="Arial"/>
                <w:sz w:val="22"/>
              </w:rPr>
              <w:t>Fecha inicio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1B898" w14:textId="77777777" w:rsidR="00886BAE" w:rsidRPr="00886BAE" w:rsidRDefault="00886BAE">
            <w:pPr>
              <w:ind w:left="213" w:right="213"/>
              <w:rPr>
                <w:rFonts w:ascii="Arial" w:hAnsi="Arial" w:cs="Arial"/>
                <w:sz w:val="22"/>
              </w:rPr>
            </w:pPr>
            <w:r w:rsidRPr="00886BAE">
              <w:rPr>
                <w:rFonts w:ascii="Arial" w:hAnsi="Arial" w:cs="Arial"/>
                <w:sz w:val="22"/>
              </w:rPr>
              <w:t>Es la fecha de inicio de la acción</w:t>
            </w:r>
          </w:p>
        </w:tc>
      </w:tr>
      <w:tr w:rsidR="00886BAE" w:rsidRPr="00886BAE" w14:paraId="210B0803" w14:textId="77777777" w:rsidTr="00886BAE">
        <w:trPr>
          <w:trHeight w:val="40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FB761" w14:textId="77777777" w:rsidR="00886BAE" w:rsidRPr="00886BAE" w:rsidRDefault="00886BAE">
            <w:pPr>
              <w:rPr>
                <w:rFonts w:ascii="Arial" w:hAnsi="Arial" w:cs="Arial"/>
                <w:sz w:val="22"/>
              </w:rPr>
            </w:pPr>
            <w:r w:rsidRPr="00886BAE">
              <w:rPr>
                <w:rFonts w:ascii="Arial" w:hAnsi="Arial" w:cs="Arial"/>
                <w:sz w:val="22"/>
              </w:rPr>
              <w:t>Fecha fin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AD42F" w14:textId="77777777" w:rsidR="00886BAE" w:rsidRPr="00886BAE" w:rsidRDefault="00886BAE">
            <w:pPr>
              <w:ind w:left="213" w:right="213"/>
              <w:rPr>
                <w:rFonts w:ascii="Arial" w:hAnsi="Arial" w:cs="Arial"/>
                <w:sz w:val="22"/>
              </w:rPr>
            </w:pPr>
            <w:r w:rsidRPr="00886BAE">
              <w:rPr>
                <w:rFonts w:ascii="Arial" w:hAnsi="Arial" w:cs="Arial"/>
                <w:sz w:val="22"/>
              </w:rPr>
              <w:t>Es la fecha tope para conseguir la meta</w:t>
            </w:r>
          </w:p>
        </w:tc>
      </w:tr>
    </w:tbl>
    <w:p w14:paraId="3F3F1529" w14:textId="77777777" w:rsidR="00886BAE" w:rsidRPr="00886BAE" w:rsidRDefault="00886BAE" w:rsidP="00886BAE">
      <w:pPr>
        <w:jc w:val="both"/>
        <w:rPr>
          <w:rFonts w:ascii="Arial" w:hAnsi="Arial" w:cs="Arial"/>
          <w:sz w:val="22"/>
        </w:rPr>
      </w:pPr>
    </w:p>
    <w:p w14:paraId="721B96F7" w14:textId="5B2494E9" w:rsidR="00886BAE" w:rsidRPr="00886BAE" w:rsidRDefault="00886BAE" w:rsidP="00886BAE">
      <w:pPr>
        <w:jc w:val="both"/>
        <w:rPr>
          <w:rFonts w:ascii="Arial" w:hAnsi="Arial" w:cs="Arial"/>
          <w:sz w:val="22"/>
        </w:rPr>
      </w:pPr>
      <w:r w:rsidRPr="00886BAE">
        <w:rPr>
          <w:rFonts w:ascii="Arial" w:hAnsi="Arial" w:cs="Arial"/>
          <w:sz w:val="22"/>
        </w:rPr>
        <w:t xml:space="preserve">Una vez establecida la acción, el </w:t>
      </w:r>
      <w:r w:rsidR="00435EFA">
        <w:rPr>
          <w:rFonts w:ascii="Arial" w:hAnsi="Arial" w:cs="Arial"/>
          <w:sz w:val="22"/>
        </w:rPr>
        <w:t>GR</w:t>
      </w:r>
      <w:r w:rsidRPr="00886BAE">
        <w:rPr>
          <w:rFonts w:ascii="Arial" w:hAnsi="Arial" w:cs="Arial"/>
          <w:sz w:val="22"/>
        </w:rPr>
        <w:t xml:space="preserve"> la aprueba y el responsable de la implantación firma como enterado.</w:t>
      </w:r>
    </w:p>
    <w:p w14:paraId="277B701A" w14:textId="77777777" w:rsidR="00886BAE" w:rsidRPr="00886BAE" w:rsidRDefault="00886BAE" w:rsidP="00886BAE">
      <w:pPr>
        <w:rPr>
          <w:rFonts w:ascii="Arial" w:hAnsi="Arial" w:cs="Arial"/>
          <w:b/>
          <w:bCs/>
          <w:sz w:val="22"/>
        </w:rPr>
      </w:pPr>
    </w:p>
    <w:p w14:paraId="45885E5A" w14:textId="77777777" w:rsidR="00886BAE" w:rsidRPr="00886BAE" w:rsidRDefault="00886BAE" w:rsidP="00886BAE">
      <w:pPr>
        <w:pStyle w:val="Ttulo2"/>
        <w:numPr>
          <w:ilvl w:val="1"/>
          <w:numId w:val="9"/>
        </w:numPr>
        <w:ind w:left="567" w:hanging="578"/>
        <w:rPr>
          <w:rFonts w:cs="Arial"/>
          <w:szCs w:val="24"/>
          <w:lang w:val="es-ES"/>
        </w:rPr>
      </w:pPr>
      <w:bookmarkStart w:id="19" w:name="_Toc488818399"/>
      <w:bookmarkStart w:id="20" w:name="_Toc122074746"/>
      <w:r w:rsidRPr="00886BAE">
        <w:rPr>
          <w:rFonts w:cs="Arial"/>
          <w:szCs w:val="24"/>
          <w:lang w:val="es-ES"/>
        </w:rPr>
        <w:t>SEGUIMIENTO DE INDICADORES, OBJETIVOS Y ACCIONES</w:t>
      </w:r>
      <w:bookmarkEnd w:id="19"/>
      <w:bookmarkEnd w:id="20"/>
    </w:p>
    <w:p w14:paraId="1B98726C" w14:textId="77777777" w:rsidR="00886BAE" w:rsidRPr="00886BAE" w:rsidRDefault="00886BAE" w:rsidP="00886BAE">
      <w:pPr>
        <w:rPr>
          <w:rFonts w:ascii="Arial" w:hAnsi="Arial" w:cs="Arial"/>
          <w:sz w:val="22"/>
        </w:rPr>
      </w:pPr>
    </w:p>
    <w:p w14:paraId="426A56E7" w14:textId="0EA7D911" w:rsidR="00886BAE" w:rsidRPr="00886BAE" w:rsidRDefault="00886BAE" w:rsidP="00886BAE">
      <w:pPr>
        <w:jc w:val="both"/>
        <w:rPr>
          <w:rFonts w:ascii="Arial" w:hAnsi="Arial" w:cs="Arial"/>
          <w:sz w:val="22"/>
        </w:rPr>
      </w:pPr>
      <w:r w:rsidRPr="00886BAE">
        <w:rPr>
          <w:rFonts w:ascii="Arial" w:hAnsi="Arial" w:cs="Arial"/>
          <w:sz w:val="22"/>
        </w:rPr>
        <w:t xml:space="preserve">Es el </w:t>
      </w:r>
      <w:r w:rsidR="00435EFA">
        <w:rPr>
          <w:rFonts w:ascii="Arial" w:hAnsi="Arial" w:cs="Arial"/>
          <w:sz w:val="22"/>
        </w:rPr>
        <w:t>GR</w:t>
      </w:r>
      <w:r w:rsidRPr="00886BAE">
        <w:rPr>
          <w:rFonts w:ascii="Arial" w:hAnsi="Arial" w:cs="Arial"/>
          <w:sz w:val="22"/>
        </w:rPr>
        <w:t xml:space="preserve"> el responsable de realizar el seguimiento según los plazos establecidos en el “</w:t>
      </w:r>
      <w:r w:rsidRPr="00EA2EC9">
        <w:rPr>
          <w:rFonts w:ascii="Arial" w:hAnsi="Arial" w:cs="Arial"/>
          <w:i/>
          <w:iCs/>
          <w:sz w:val="22"/>
        </w:rPr>
        <w:t>Calendario anual, F01.09</w:t>
      </w:r>
      <w:r w:rsidRPr="00886BAE">
        <w:rPr>
          <w:rFonts w:ascii="Arial" w:hAnsi="Arial" w:cs="Arial"/>
          <w:sz w:val="22"/>
        </w:rPr>
        <w:t>” tanto de objetivos como de indicadores (bien sean de proceso o de consecución de objetivo).</w:t>
      </w:r>
    </w:p>
    <w:p w14:paraId="0494A234" w14:textId="77777777" w:rsidR="00886BAE" w:rsidRPr="00886BAE" w:rsidRDefault="00886BAE" w:rsidP="00886BAE">
      <w:pPr>
        <w:jc w:val="both"/>
        <w:rPr>
          <w:rFonts w:ascii="Arial" w:hAnsi="Arial" w:cs="Arial"/>
          <w:sz w:val="22"/>
        </w:rPr>
      </w:pPr>
    </w:p>
    <w:p w14:paraId="551F66E7" w14:textId="77777777" w:rsidR="00886BAE" w:rsidRDefault="00886BAE" w:rsidP="00886BAE">
      <w:pPr>
        <w:jc w:val="both"/>
        <w:rPr>
          <w:rFonts w:ascii="Arial" w:hAnsi="Arial" w:cs="Arial"/>
          <w:sz w:val="22"/>
        </w:rPr>
      </w:pPr>
      <w:r w:rsidRPr="00886BAE">
        <w:rPr>
          <w:rFonts w:ascii="Arial" w:hAnsi="Arial" w:cs="Arial"/>
          <w:sz w:val="22"/>
        </w:rPr>
        <w:t xml:space="preserve">El seguimiento consiste en analizar objetivamente la evolución y el grado de cumplimiento de cada uno de los indicadores, de las acciones propuestas, y de la repercusión que tienen con el objetivo general. </w:t>
      </w:r>
    </w:p>
    <w:p w14:paraId="65E9920A" w14:textId="77777777" w:rsidR="00EA2EC9" w:rsidRPr="00886BAE" w:rsidRDefault="00EA2EC9" w:rsidP="00886BAE">
      <w:pPr>
        <w:jc w:val="both"/>
        <w:rPr>
          <w:rFonts w:ascii="Arial" w:hAnsi="Arial" w:cs="Arial"/>
          <w:sz w:val="22"/>
        </w:rPr>
      </w:pPr>
    </w:p>
    <w:p w14:paraId="30BB86BB" w14:textId="77777777" w:rsidR="00886BAE" w:rsidRPr="00886BAE" w:rsidRDefault="00886BAE" w:rsidP="00886BAE">
      <w:pPr>
        <w:jc w:val="both"/>
        <w:rPr>
          <w:rFonts w:ascii="Arial" w:hAnsi="Arial" w:cs="Arial"/>
          <w:sz w:val="22"/>
        </w:rPr>
      </w:pPr>
      <w:r w:rsidRPr="00886BAE">
        <w:rPr>
          <w:rFonts w:ascii="Arial" w:hAnsi="Arial" w:cs="Arial"/>
          <w:sz w:val="22"/>
        </w:rPr>
        <w:t>Del análisis de los objetivos y sus indicadores asociados se deja constancia en el registro “</w:t>
      </w:r>
      <w:r w:rsidRPr="00EA2EC9">
        <w:rPr>
          <w:rFonts w:ascii="Arial" w:hAnsi="Arial" w:cs="Arial"/>
          <w:i/>
          <w:iCs/>
          <w:sz w:val="22"/>
        </w:rPr>
        <w:t>F01.00</w:t>
      </w:r>
      <w:r w:rsidRPr="00886BAE">
        <w:rPr>
          <w:rFonts w:ascii="Arial" w:hAnsi="Arial" w:cs="Arial"/>
          <w:sz w:val="22"/>
        </w:rPr>
        <w:t>“.</w:t>
      </w:r>
    </w:p>
    <w:p w14:paraId="252C9378" w14:textId="77777777" w:rsidR="00886BAE" w:rsidRPr="00886BAE" w:rsidRDefault="00886BAE" w:rsidP="00886BAE">
      <w:pPr>
        <w:jc w:val="both"/>
        <w:rPr>
          <w:rFonts w:ascii="Arial" w:hAnsi="Arial" w:cs="Arial"/>
          <w:sz w:val="22"/>
        </w:rPr>
      </w:pPr>
    </w:p>
    <w:p w14:paraId="3A222CC6" w14:textId="77777777" w:rsidR="00886BAE" w:rsidRPr="00886BAE" w:rsidRDefault="00886BAE" w:rsidP="00886BAE">
      <w:pPr>
        <w:jc w:val="both"/>
        <w:rPr>
          <w:rFonts w:ascii="Arial" w:hAnsi="Arial" w:cs="Arial"/>
          <w:sz w:val="22"/>
        </w:rPr>
      </w:pPr>
      <w:r w:rsidRPr="00886BAE">
        <w:rPr>
          <w:rFonts w:ascii="Arial" w:hAnsi="Arial" w:cs="Arial"/>
          <w:sz w:val="22"/>
        </w:rPr>
        <w:t xml:space="preserve">Del análisis de los indicadores de proceso se deja constancia tanto en las reuniones ordinarias de calidad, como en la revisión del sistema anual.  </w:t>
      </w:r>
    </w:p>
    <w:p w14:paraId="4C1C7B06" w14:textId="77777777" w:rsidR="00886BAE" w:rsidRPr="00886BAE" w:rsidRDefault="00886BAE" w:rsidP="00886BAE">
      <w:pPr>
        <w:jc w:val="both"/>
        <w:rPr>
          <w:rFonts w:ascii="Arial" w:hAnsi="Arial" w:cs="Arial"/>
          <w:sz w:val="22"/>
        </w:rPr>
      </w:pPr>
    </w:p>
    <w:p w14:paraId="7BA87FE0" w14:textId="13BEDE98" w:rsidR="00886BAE" w:rsidRPr="00886BAE" w:rsidRDefault="00886BAE" w:rsidP="00886BAE">
      <w:pPr>
        <w:pStyle w:val="Textoindependiente"/>
        <w:rPr>
          <w:rFonts w:ascii="Arial" w:hAnsi="Arial" w:cs="Arial"/>
          <w:sz w:val="22"/>
        </w:rPr>
      </w:pPr>
      <w:r w:rsidRPr="00886BAE">
        <w:rPr>
          <w:rFonts w:ascii="Arial" w:hAnsi="Arial" w:cs="Arial"/>
          <w:sz w:val="22"/>
        </w:rPr>
        <w:t xml:space="preserve">Durante la revisión se puede dar el caso de que se considere necesario reelaborar alguna acción, ampliando o reduciendo aspectos de </w:t>
      </w:r>
      <w:r w:rsidR="00EA2EC9" w:rsidRPr="00886BAE">
        <w:rPr>
          <w:rFonts w:ascii="Arial" w:hAnsi="Arial" w:cs="Arial"/>
          <w:sz w:val="22"/>
        </w:rPr>
        <w:t>esta</w:t>
      </w:r>
      <w:r w:rsidRPr="00886BAE">
        <w:rPr>
          <w:rFonts w:ascii="Arial" w:hAnsi="Arial" w:cs="Arial"/>
          <w:sz w:val="22"/>
        </w:rPr>
        <w:t>. En estos casos la acción a revisar se cierra indicado el grado de cumplimiento y las causas que originan la modificación, entonces se abre una nueva acción.</w:t>
      </w:r>
    </w:p>
    <w:p w14:paraId="0A3EA765" w14:textId="77777777" w:rsidR="00886BAE" w:rsidRPr="00886BAE" w:rsidRDefault="00886BAE" w:rsidP="00886BAE">
      <w:pPr>
        <w:jc w:val="both"/>
        <w:rPr>
          <w:rFonts w:ascii="Arial" w:hAnsi="Arial" w:cs="Arial"/>
          <w:b/>
          <w:bCs/>
          <w:sz w:val="22"/>
        </w:rPr>
      </w:pPr>
    </w:p>
    <w:p w14:paraId="20A87A47" w14:textId="77777777" w:rsidR="00886BAE" w:rsidRPr="00886BAE" w:rsidRDefault="00886BAE" w:rsidP="00886BAE">
      <w:pPr>
        <w:pStyle w:val="Ttulo2"/>
        <w:numPr>
          <w:ilvl w:val="1"/>
          <w:numId w:val="9"/>
        </w:numPr>
        <w:ind w:left="567" w:hanging="567"/>
        <w:rPr>
          <w:rFonts w:cs="Arial"/>
          <w:szCs w:val="24"/>
          <w:lang w:val="es-ES"/>
        </w:rPr>
      </w:pPr>
      <w:bookmarkStart w:id="21" w:name="_Toc488818400"/>
      <w:bookmarkStart w:id="22" w:name="_Toc122074747"/>
      <w:r w:rsidRPr="00886BAE">
        <w:rPr>
          <w:rFonts w:cs="Arial"/>
          <w:szCs w:val="24"/>
          <w:lang w:val="es-ES"/>
        </w:rPr>
        <w:t>COMUNICACIÓN DE OBJETIVOS</w:t>
      </w:r>
      <w:bookmarkEnd w:id="21"/>
      <w:bookmarkEnd w:id="22"/>
    </w:p>
    <w:p w14:paraId="7A67AC30" w14:textId="77777777" w:rsidR="00886BAE" w:rsidRPr="00886BAE" w:rsidRDefault="00886BAE" w:rsidP="00886BAE">
      <w:pPr>
        <w:rPr>
          <w:rFonts w:ascii="Arial" w:hAnsi="Arial" w:cs="Arial"/>
          <w:sz w:val="22"/>
        </w:rPr>
      </w:pPr>
    </w:p>
    <w:p w14:paraId="7645A8B1" w14:textId="21FA212F" w:rsidR="00886BAE" w:rsidRDefault="00886BAE" w:rsidP="00886BAE">
      <w:pPr>
        <w:pStyle w:val="Encabezado"/>
        <w:tabs>
          <w:tab w:val="left" w:pos="708"/>
        </w:tabs>
        <w:rPr>
          <w:rFonts w:cs="Arial"/>
          <w:sz w:val="22"/>
          <w:szCs w:val="24"/>
          <w:lang w:val="es-ES"/>
        </w:rPr>
      </w:pPr>
      <w:r w:rsidRPr="00886BAE">
        <w:rPr>
          <w:rFonts w:cs="Arial"/>
          <w:sz w:val="22"/>
          <w:szCs w:val="24"/>
          <w:lang w:val="es-ES"/>
        </w:rPr>
        <w:t>Los objetivos planteados por la Dirección de la empresa serán comunicados al personal mediante el tablón de anuncios</w:t>
      </w:r>
      <w:r w:rsidR="0019232F">
        <w:rPr>
          <w:rFonts w:cs="Arial"/>
          <w:sz w:val="22"/>
          <w:szCs w:val="24"/>
          <w:lang w:val="es-ES"/>
        </w:rPr>
        <w:t xml:space="preserve">, en registro </w:t>
      </w:r>
      <w:r w:rsidR="00EA2EC9">
        <w:rPr>
          <w:rFonts w:cs="Arial"/>
          <w:sz w:val="22"/>
          <w:szCs w:val="24"/>
          <w:lang w:val="es-ES"/>
        </w:rPr>
        <w:t>“</w:t>
      </w:r>
      <w:r w:rsidR="0019232F" w:rsidRPr="00EA2EC9">
        <w:rPr>
          <w:rFonts w:cs="Arial"/>
          <w:i/>
          <w:iCs/>
          <w:sz w:val="22"/>
          <w:szCs w:val="24"/>
          <w:lang w:val="es-ES"/>
        </w:rPr>
        <w:t>F01.03- Comunicación de objetivos</w:t>
      </w:r>
      <w:r w:rsidR="00EA2EC9">
        <w:rPr>
          <w:rFonts w:cs="Arial"/>
          <w:sz w:val="22"/>
          <w:szCs w:val="24"/>
          <w:lang w:val="es-ES"/>
        </w:rPr>
        <w:t>”</w:t>
      </w:r>
      <w:r w:rsidR="0019232F" w:rsidRPr="0019232F">
        <w:rPr>
          <w:rFonts w:cs="Arial"/>
          <w:b/>
          <w:bCs/>
          <w:i/>
          <w:iCs/>
          <w:sz w:val="22"/>
          <w:szCs w:val="24"/>
          <w:lang w:val="es-ES"/>
        </w:rPr>
        <w:t>.</w:t>
      </w:r>
    </w:p>
    <w:p w14:paraId="3191D02D" w14:textId="2FDD68F9" w:rsidR="00731A2D" w:rsidRPr="00731A2D" w:rsidRDefault="00870A98" w:rsidP="00731A2D">
      <w:pPr>
        <w:pStyle w:val="Ttulo1"/>
        <w:numPr>
          <w:ilvl w:val="0"/>
          <w:numId w:val="9"/>
        </w:numPr>
        <w:rPr>
          <w:rFonts w:cs="Arial"/>
        </w:rPr>
      </w:pPr>
      <w:bookmarkStart w:id="23" w:name="_Toc122074748"/>
      <w:r>
        <w:rPr>
          <w:rFonts w:cs="Arial"/>
        </w:rPr>
        <w:t>COMITÉ DE CALIDAD</w:t>
      </w:r>
      <w:bookmarkEnd w:id="23"/>
    </w:p>
    <w:p w14:paraId="41EC2BEF" w14:textId="77777777" w:rsidR="00731A2D" w:rsidRPr="00731A2D" w:rsidRDefault="00731A2D" w:rsidP="00731A2D">
      <w:pPr>
        <w:rPr>
          <w:rFonts w:ascii="Arial" w:hAnsi="Arial" w:cs="Arial"/>
        </w:rPr>
      </w:pPr>
    </w:p>
    <w:p w14:paraId="1C5E44A5" w14:textId="77777777" w:rsidR="00731A2D" w:rsidRPr="00731A2D" w:rsidRDefault="00731A2D" w:rsidP="00731A2D">
      <w:pPr>
        <w:pStyle w:val="Ttulo2"/>
        <w:numPr>
          <w:ilvl w:val="1"/>
          <w:numId w:val="9"/>
        </w:numPr>
        <w:tabs>
          <w:tab w:val="num" w:pos="360"/>
        </w:tabs>
        <w:ind w:left="426" w:hanging="426"/>
        <w:rPr>
          <w:rFonts w:cs="Arial"/>
        </w:rPr>
      </w:pPr>
      <w:r w:rsidRPr="00731A2D">
        <w:rPr>
          <w:rFonts w:cs="Arial"/>
        </w:rPr>
        <w:t xml:space="preserve"> </w:t>
      </w:r>
      <w:bookmarkStart w:id="24" w:name="_Toc488333297"/>
      <w:bookmarkStart w:id="25" w:name="_Toc122074749"/>
      <w:r w:rsidRPr="00731A2D">
        <w:rPr>
          <w:rFonts w:cs="Arial"/>
        </w:rPr>
        <w:t>REUNIONES DEL COMITÉ DE CALIDAD</w:t>
      </w:r>
      <w:bookmarkEnd w:id="24"/>
      <w:bookmarkEnd w:id="25"/>
    </w:p>
    <w:p w14:paraId="677C3918" w14:textId="77777777" w:rsidR="00731A2D" w:rsidRPr="00731A2D" w:rsidRDefault="00731A2D" w:rsidP="00731A2D">
      <w:pPr>
        <w:jc w:val="both"/>
        <w:rPr>
          <w:rFonts w:ascii="Arial" w:hAnsi="Arial" w:cs="Arial"/>
          <w:b/>
          <w:sz w:val="22"/>
          <w:szCs w:val="22"/>
        </w:rPr>
      </w:pPr>
    </w:p>
    <w:p w14:paraId="23A72EAE" w14:textId="77777777" w:rsidR="00731A2D" w:rsidRPr="00731A2D" w:rsidRDefault="00731A2D" w:rsidP="00731A2D">
      <w:pPr>
        <w:jc w:val="both"/>
        <w:rPr>
          <w:rFonts w:ascii="Arial" w:hAnsi="Arial" w:cs="Arial"/>
          <w:sz w:val="22"/>
          <w:szCs w:val="22"/>
        </w:rPr>
      </w:pPr>
      <w:r w:rsidRPr="00731A2D">
        <w:rPr>
          <w:rFonts w:ascii="Arial" w:hAnsi="Arial" w:cs="Arial"/>
          <w:sz w:val="22"/>
          <w:szCs w:val="22"/>
        </w:rPr>
        <w:t>Se distinguen los siguientes tipos de reuniones del comité de calidad:</w:t>
      </w:r>
    </w:p>
    <w:p w14:paraId="5FB67E55" w14:textId="77777777" w:rsidR="00731A2D" w:rsidRPr="00731A2D" w:rsidRDefault="00731A2D" w:rsidP="00731A2D">
      <w:pPr>
        <w:jc w:val="both"/>
        <w:rPr>
          <w:rFonts w:ascii="Arial" w:hAnsi="Arial" w:cs="Arial"/>
          <w:sz w:val="22"/>
          <w:szCs w:val="22"/>
        </w:rPr>
      </w:pPr>
    </w:p>
    <w:p w14:paraId="77197AC3" w14:textId="77777777" w:rsidR="00731A2D" w:rsidRPr="00731A2D" w:rsidRDefault="00731A2D" w:rsidP="00731A2D">
      <w:pPr>
        <w:numPr>
          <w:ilvl w:val="0"/>
          <w:numId w:val="10"/>
        </w:numPr>
        <w:tabs>
          <w:tab w:val="clear" w:pos="1068"/>
        </w:tabs>
        <w:ind w:left="1066" w:hanging="357"/>
        <w:jc w:val="both"/>
        <w:rPr>
          <w:rFonts w:ascii="Arial" w:hAnsi="Arial" w:cs="Arial"/>
          <w:sz w:val="22"/>
          <w:szCs w:val="22"/>
        </w:rPr>
      </w:pPr>
      <w:r w:rsidRPr="00731A2D">
        <w:rPr>
          <w:rFonts w:ascii="Arial" w:hAnsi="Arial" w:cs="Arial"/>
          <w:sz w:val="22"/>
          <w:szCs w:val="22"/>
        </w:rPr>
        <w:t>Ordinarias (</w:t>
      </w:r>
      <w:r w:rsidRPr="00731A2D">
        <w:rPr>
          <w:rFonts w:ascii="Arial" w:hAnsi="Arial" w:cs="Arial"/>
          <w:b/>
          <w:i/>
          <w:sz w:val="22"/>
          <w:szCs w:val="22"/>
        </w:rPr>
        <w:t>sin periodicidad definida</w:t>
      </w:r>
      <w:r w:rsidRPr="00731A2D">
        <w:rPr>
          <w:rFonts w:ascii="Arial" w:hAnsi="Arial" w:cs="Arial"/>
          <w:sz w:val="22"/>
          <w:szCs w:val="22"/>
        </w:rPr>
        <w:t xml:space="preserve">). </w:t>
      </w:r>
    </w:p>
    <w:p w14:paraId="27877CA8" w14:textId="77777777" w:rsidR="00731A2D" w:rsidRPr="00731A2D" w:rsidRDefault="00731A2D" w:rsidP="00731A2D">
      <w:pPr>
        <w:numPr>
          <w:ilvl w:val="0"/>
          <w:numId w:val="10"/>
        </w:numPr>
        <w:tabs>
          <w:tab w:val="clear" w:pos="1068"/>
        </w:tabs>
        <w:ind w:left="1066" w:hanging="357"/>
        <w:jc w:val="both"/>
        <w:rPr>
          <w:rFonts w:ascii="Arial" w:hAnsi="Arial" w:cs="Arial"/>
          <w:sz w:val="22"/>
          <w:szCs w:val="22"/>
        </w:rPr>
      </w:pPr>
      <w:r w:rsidRPr="00731A2D">
        <w:rPr>
          <w:rFonts w:ascii="Arial" w:hAnsi="Arial" w:cs="Arial"/>
          <w:sz w:val="22"/>
          <w:szCs w:val="22"/>
        </w:rPr>
        <w:t>Revisión del sistema (</w:t>
      </w:r>
      <w:r w:rsidRPr="00731A2D">
        <w:rPr>
          <w:rFonts w:ascii="Arial" w:hAnsi="Arial" w:cs="Arial"/>
          <w:b/>
          <w:i/>
          <w:sz w:val="22"/>
          <w:szCs w:val="22"/>
        </w:rPr>
        <w:t>anual</w:t>
      </w:r>
      <w:r w:rsidRPr="00731A2D">
        <w:rPr>
          <w:rFonts w:ascii="Arial" w:hAnsi="Arial" w:cs="Arial"/>
          <w:sz w:val="22"/>
          <w:szCs w:val="22"/>
        </w:rPr>
        <w:t>)</w:t>
      </w:r>
    </w:p>
    <w:p w14:paraId="13C60F94" w14:textId="77777777" w:rsidR="00731A2D" w:rsidRPr="00731A2D" w:rsidRDefault="00731A2D" w:rsidP="00731A2D">
      <w:pPr>
        <w:ind w:left="708"/>
        <w:jc w:val="both"/>
        <w:rPr>
          <w:rFonts w:ascii="Arial" w:hAnsi="Arial" w:cs="Arial"/>
          <w:sz w:val="22"/>
          <w:szCs w:val="22"/>
        </w:rPr>
      </w:pPr>
    </w:p>
    <w:p w14:paraId="30504C60" w14:textId="77777777" w:rsidR="00731A2D" w:rsidRPr="00731A2D" w:rsidRDefault="00731A2D" w:rsidP="00731A2D">
      <w:pPr>
        <w:jc w:val="both"/>
        <w:rPr>
          <w:rFonts w:ascii="Arial" w:hAnsi="Arial" w:cs="Arial"/>
          <w:sz w:val="22"/>
          <w:szCs w:val="22"/>
        </w:rPr>
      </w:pPr>
      <w:r w:rsidRPr="00731A2D">
        <w:rPr>
          <w:rFonts w:ascii="Arial" w:hAnsi="Arial" w:cs="Arial"/>
          <w:sz w:val="22"/>
          <w:szCs w:val="22"/>
        </w:rPr>
        <w:lastRenderedPageBreak/>
        <w:t>La composición del Comité puede variar en función del tipo de reunión (ver puntos siguientes).</w:t>
      </w:r>
    </w:p>
    <w:p w14:paraId="138ECDC7" w14:textId="77777777" w:rsidR="00731A2D" w:rsidRPr="00731A2D" w:rsidRDefault="00731A2D" w:rsidP="00731A2D">
      <w:pPr>
        <w:jc w:val="both"/>
        <w:rPr>
          <w:rFonts w:ascii="Arial" w:hAnsi="Arial" w:cs="Arial"/>
          <w:sz w:val="22"/>
          <w:szCs w:val="22"/>
        </w:rPr>
      </w:pPr>
    </w:p>
    <w:p w14:paraId="68790908" w14:textId="77777777" w:rsidR="00731A2D" w:rsidRPr="00731A2D" w:rsidRDefault="00731A2D" w:rsidP="00731A2D">
      <w:pPr>
        <w:jc w:val="both"/>
        <w:rPr>
          <w:rFonts w:ascii="Arial" w:hAnsi="Arial" w:cs="Arial"/>
          <w:sz w:val="22"/>
          <w:szCs w:val="22"/>
        </w:rPr>
      </w:pPr>
      <w:r w:rsidRPr="00731A2D">
        <w:rPr>
          <w:rFonts w:ascii="Arial" w:hAnsi="Arial" w:cs="Arial"/>
          <w:sz w:val="22"/>
          <w:szCs w:val="22"/>
        </w:rPr>
        <w:t xml:space="preserve">Cuando el personal convocado no asista a la reunión se le entregará por parte del </w:t>
      </w:r>
      <w:r w:rsidRPr="00EE3714">
        <w:rPr>
          <w:rFonts w:ascii="Arial" w:hAnsi="Arial" w:cs="Arial"/>
          <w:sz w:val="22"/>
          <w:szCs w:val="22"/>
        </w:rPr>
        <w:t>RQ</w:t>
      </w:r>
      <w:r w:rsidRPr="00731A2D">
        <w:rPr>
          <w:rFonts w:ascii="Arial" w:hAnsi="Arial" w:cs="Arial"/>
          <w:sz w:val="22"/>
          <w:szCs w:val="22"/>
        </w:rPr>
        <w:t xml:space="preserve"> copia del “</w:t>
      </w:r>
      <w:r w:rsidRPr="00731A2D">
        <w:rPr>
          <w:rFonts w:ascii="Arial" w:hAnsi="Arial" w:cs="Arial"/>
          <w:i/>
          <w:sz w:val="22"/>
          <w:szCs w:val="22"/>
        </w:rPr>
        <w:t>Acta de la Reunión, F01.01”</w:t>
      </w:r>
      <w:r w:rsidRPr="00731A2D">
        <w:rPr>
          <w:rFonts w:ascii="Arial" w:hAnsi="Arial" w:cs="Arial"/>
          <w:sz w:val="22"/>
          <w:szCs w:val="22"/>
        </w:rPr>
        <w:t>. La distribución del acta a todos los asistentes se realizará solo en caso de decidirse así en la reunión.</w:t>
      </w:r>
    </w:p>
    <w:p w14:paraId="065C6B86" w14:textId="77777777" w:rsidR="00731A2D" w:rsidRPr="00731A2D" w:rsidRDefault="00731A2D" w:rsidP="00731A2D">
      <w:pPr>
        <w:jc w:val="both"/>
        <w:rPr>
          <w:rFonts w:ascii="Arial" w:hAnsi="Arial" w:cs="Arial"/>
          <w:sz w:val="22"/>
          <w:szCs w:val="22"/>
        </w:rPr>
      </w:pPr>
    </w:p>
    <w:p w14:paraId="2295B193" w14:textId="77777777" w:rsidR="00731A2D" w:rsidRPr="00731A2D" w:rsidRDefault="00731A2D" w:rsidP="00731A2D">
      <w:pPr>
        <w:jc w:val="both"/>
        <w:rPr>
          <w:rFonts w:ascii="Arial" w:hAnsi="Arial" w:cs="Arial"/>
          <w:sz w:val="22"/>
          <w:szCs w:val="22"/>
        </w:rPr>
      </w:pPr>
    </w:p>
    <w:p w14:paraId="63CA093A" w14:textId="77777777" w:rsidR="00731A2D" w:rsidRPr="00731A2D" w:rsidRDefault="00731A2D" w:rsidP="00731A2D">
      <w:pPr>
        <w:pStyle w:val="Ttulo2"/>
        <w:numPr>
          <w:ilvl w:val="1"/>
          <w:numId w:val="9"/>
        </w:numPr>
        <w:tabs>
          <w:tab w:val="num" w:pos="360"/>
        </w:tabs>
        <w:ind w:left="567" w:hanging="567"/>
        <w:rPr>
          <w:rFonts w:cs="Arial"/>
        </w:rPr>
      </w:pPr>
      <w:bookmarkStart w:id="26" w:name="_Toc488333298"/>
      <w:bookmarkStart w:id="27" w:name="_Toc122074750"/>
      <w:r w:rsidRPr="00731A2D">
        <w:rPr>
          <w:rFonts w:cs="Arial"/>
        </w:rPr>
        <w:t>REUNIONES ORDINARIAS DEL COMITÉ DE CALIDAD</w:t>
      </w:r>
      <w:bookmarkEnd w:id="26"/>
      <w:bookmarkEnd w:id="27"/>
    </w:p>
    <w:p w14:paraId="58D0D215" w14:textId="77777777" w:rsidR="00731A2D" w:rsidRPr="00731A2D" w:rsidRDefault="00731A2D" w:rsidP="00731A2D">
      <w:pPr>
        <w:jc w:val="both"/>
        <w:rPr>
          <w:rFonts w:ascii="Arial" w:hAnsi="Arial" w:cs="Arial"/>
          <w:b/>
          <w:sz w:val="22"/>
          <w:szCs w:val="22"/>
        </w:rPr>
      </w:pPr>
    </w:p>
    <w:p w14:paraId="5E184B90" w14:textId="77777777" w:rsidR="00731A2D" w:rsidRPr="00731A2D" w:rsidRDefault="00731A2D" w:rsidP="00731A2D">
      <w:pPr>
        <w:jc w:val="both"/>
        <w:rPr>
          <w:rFonts w:ascii="Arial" w:hAnsi="Arial" w:cs="Arial"/>
          <w:sz w:val="22"/>
          <w:szCs w:val="22"/>
        </w:rPr>
      </w:pPr>
      <w:r w:rsidRPr="00731A2D">
        <w:rPr>
          <w:rFonts w:ascii="Arial" w:hAnsi="Arial" w:cs="Arial"/>
          <w:sz w:val="22"/>
          <w:szCs w:val="22"/>
        </w:rPr>
        <w:t>Las reuniones ordinarias del comité de calidad, en adelante CC, está compuesto por:</w:t>
      </w:r>
    </w:p>
    <w:p w14:paraId="6517CEA4" w14:textId="77777777" w:rsidR="00731A2D" w:rsidRPr="00731A2D" w:rsidRDefault="00731A2D" w:rsidP="00731A2D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3260"/>
      </w:tblGrid>
      <w:tr w:rsidR="00731A2D" w:rsidRPr="00731A2D" w14:paraId="1C4F2000" w14:textId="77777777" w:rsidTr="00FB237B">
        <w:trPr>
          <w:trHeight w:val="372"/>
        </w:trPr>
        <w:tc>
          <w:tcPr>
            <w:tcW w:w="467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999999"/>
            <w:vAlign w:val="center"/>
          </w:tcPr>
          <w:p w14:paraId="5D5F6908" w14:textId="77777777" w:rsidR="00731A2D" w:rsidRPr="00A95F4F" w:rsidRDefault="00731A2D" w:rsidP="00395CC3">
            <w:pPr>
              <w:rPr>
                <w:rFonts w:ascii="Arial" w:hAnsi="Arial" w:cs="Arial"/>
                <w:sz w:val="22"/>
                <w:szCs w:val="22"/>
              </w:rPr>
            </w:pPr>
            <w:r w:rsidRPr="00A95F4F">
              <w:rPr>
                <w:rFonts w:ascii="Arial" w:hAnsi="Arial" w:cs="Arial"/>
                <w:sz w:val="22"/>
                <w:szCs w:val="22"/>
              </w:rPr>
              <w:t>Componentes del CC ordinario</w:t>
            </w:r>
          </w:p>
        </w:tc>
        <w:tc>
          <w:tcPr>
            <w:tcW w:w="32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999999"/>
            <w:vAlign w:val="center"/>
          </w:tcPr>
          <w:p w14:paraId="304D309F" w14:textId="77777777" w:rsidR="00731A2D" w:rsidRPr="00A95F4F" w:rsidRDefault="00731A2D" w:rsidP="00395CC3">
            <w:pPr>
              <w:rPr>
                <w:rFonts w:ascii="Arial" w:hAnsi="Arial" w:cs="Arial"/>
                <w:sz w:val="22"/>
                <w:szCs w:val="22"/>
              </w:rPr>
            </w:pPr>
            <w:r w:rsidRPr="00A95F4F">
              <w:rPr>
                <w:rFonts w:ascii="Arial" w:hAnsi="Arial" w:cs="Arial"/>
                <w:sz w:val="22"/>
                <w:szCs w:val="22"/>
              </w:rPr>
              <w:t>Funciones en el CC</w:t>
            </w:r>
          </w:p>
        </w:tc>
      </w:tr>
      <w:tr w:rsidR="00731A2D" w:rsidRPr="00731A2D" w14:paraId="3A512619" w14:textId="77777777" w:rsidTr="00FB237B">
        <w:trPr>
          <w:trHeight w:val="454"/>
        </w:trPr>
        <w:tc>
          <w:tcPr>
            <w:tcW w:w="467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28B6A7B" w14:textId="0A60B5CE" w:rsidR="00731A2D" w:rsidRPr="00A95F4F" w:rsidRDefault="00435EFA" w:rsidP="00395CC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GR</w:t>
            </w:r>
            <w:r w:rsidR="00731A2D" w:rsidRPr="00A95F4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.- </w:t>
            </w:r>
            <w:r w:rsidR="00EE3714">
              <w:rPr>
                <w:rFonts w:ascii="Arial" w:hAnsi="Arial" w:cs="Arial"/>
                <w:b/>
                <w:bCs/>
                <w:sz w:val="22"/>
                <w:szCs w:val="22"/>
              </w:rPr>
              <w:t>Director</w:t>
            </w:r>
          </w:p>
        </w:tc>
        <w:tc>
          <w:tcPr>
            <w:tcW w:w="32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980B94A" w14:textId="77777777" w:rsidR="00731A2D" w:rsidRPr="00A95F4F" w:rsidRDefault="00731A2D" w:rsidP="00395CC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95F4F">
              <w:rPr>
                <w:rFonts w:ascii="Arial" w:hAnsi="Arial" w:cs="Arial"/>
                <w:b/>
                <w:bCs/>
                <w:sz w:val="22"/>
                <w:szCs w:val="22"/>
              </w:rPr>
              <w:t>Presidente/Secretario</w:t>
            </w:r>
          </w:p>
        </w:tc>
      </w:tr>
      <w:tr w:rsidR="00731A2D" w:rsidRPr="00731A2D" w14:paraId="3334113A" w14:textId="77777777" w:rsidTr="00FB237B">
        <w:trPr>
          <w:trHeight w:val="454"/>
        </w:trPr>
        <w:tc>
          <w:tcPr>
            <w:tcW w:w="467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62F5B3B" w14:textId="77777777" w:rsidR="00731A2D" w:rsidRPr="00A95F4F" w:rsidRDefault="00731A2D" w:rsidP="00395CC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3714">
              <w:rPr>
                <w:rFonts w:ascii="Arial" w:hAnsi="Arial" w:cs="Arial"/>
                <w:bCs/>
                <w:sz w:val="22"/>
                <w:szCs w:val="22"/>
              </w:rPr>
              <w:t>RQ</w:t>
            </w:r>
            <w:r w:rsidRPr="00A95F4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.- Responsable de Calidad </w:t>
            </w:r>
          </w:p>
        </w:tc>
        <w:tc>
          <w:tcPr>
            <w:tcW w:w="32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1CBD194" w14:textId="77777777" w:rsidR="00731A2D" w:rsidRPr="00A95F4F" w:rsidRDefault="00731A2D" w:rsidP="00395CC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95F4F">
              <w:rPr>
                <w:rFonts w:ascii="Arial" w:hAnsi="Arial" w:cs="Arial"/>
                <w:b/>
                <w:bCs/>
                <w:sz w:val="22"/>
                <w:szCs w:val="22"/>
              </w:rPr>
              <w:t>Vocal</w:t>
            </w:r>
          </w:p>
        </w:tc>
      </w:tr>
    </w:tbl>
    <w:p w14:paraId="6F85BEA6" w14:textId="77777777" w:rsidR="00731A2D" w:rsidRPr="00731A2D" w:rsidRDefault="00731A2D" w:rsidP="00731A2D">
      <w:pPr>
        <w:jc w:val="both"/>
        <w:rPr>
          <w:rFonts w:ascii="Arial" w:hAnsi="Arial" w:cs="Arial"/>
          <w:sz w:val="22"/>
          <w:szCs w:val="22"/>
        </w:rPr>
      </w:pPr>
    </w:p>
    <w:p w14:paraId="78EFEBAD" w14:textId="77777777" w:rsidR="00731A2D" w:rsidRPr="00731A2D" w:rsidRDefault="00731A2D" w:rsidP="00731A2D">
      <w:pPr>
        <w:jc w:val="both"/>
        <w:rPr>
          <w:rFonts w:ascii="Arial" w:hAnsi="Arial" w:cs="Arial"/>
          <w:sz w:val="22"/>
          <w:szCs w:val="22"/>
        </w:rPr>
      </w:pPr>
    </w:p>
    <w:p w14:paraId="273131FA" w14:textId="77777777" w:rsidR="00731A2D" w:rsidRPr="00731A2D" w:rsidRDefault="00731A2D" w:rsidP="00731A2D">
      <w:pPr>
        <w:jc w:val="both"/>
        <w:rPr>
          <w:rFonts w:ascii="Arial" w:hAnsi="Arial" w:cs="Arial"/>
          <w:sz w:val="22"/>
          <w:szCs w:val="22"/>
        </w:rPr>
      </w:pPr>
      <w:r w:rsidRPr="00731A2D">
        <w:rPr>
          <w:rFonts w:ascii="Arial" w:hAnsi="Arial" w:cs="Arial"/>
          <w:sz w:val="22"/>
          <w:szCs w:val="22"/>
        </w:rPr>
        <w:t xml:space="preserve">Se realizarán como mínimo cada 4 meses, en los casos en los que se considere necesaria la asistencia de algún responsable más, es responsabilidad del </w:t>
      </w:r>
      <w:r w:rsidRPr="00EE3714">
        <w:rPr>
          <w:rFonts w:ascii="Arial" w:hAnsi="Arial" w:cs="Arial"/>
          <w:sz w:val="22"/>
          <w:szCs w:val="22"/>
        </w:rPr>
        <w:t>RQ</w:t>
      </w:r>
      <w:r w:rsidRPr="00731A2D">
        <w:rPr>
          <w:rFonts w:ascii="Arial" w:hAnsi="Arial" w:cs="Arial"/>
          <w:sz w:val="22"/>
          <w:szCs w:val="22"/>
        </w:rPr>
        <w:t xml:space="preserve"> el avisar a la personal implicado.</w:t>
      </w:r>
    </w:p>
    <w:p w14:paraId="25570D7A" w14:textId="77777777" w:rsidR="00731A2D" w:rsidRPr="00731A2D" w:rsidRDefault="00731A2D" w:rsidP="00731A2D">
      <w:pPr>
        <w:jc w:val="both"/>
        <w:rPr>
          <w:rFonts w:ascii="Arial" w:hAnsi="Arial" w:cs="Arial"/>
          <w:sz w:val="22"/>
          <w:szCs w:val="22"/>
        </w:rPr>
      </w:pPr>
    </w:p>
    <w:p w14:paraId="17ACCA01" w14:textId="58718CBF" w:rsidR="00731A2D" w:rsidRPr="00731A2D" w:rsidRDefault="00EA2EC9" w:rsidP="00731A2D">
      <w:pPr>
        <w:jc w:val="both"/>
        <w:rPr>
          <w:rFonts w:ascii="Arial" w:hAnsi="Arial" w:cs="Arial"/>
          <w:sz w:val="22"/>
          <w:szCs w:val="22"/>
        </w:rPr>
      </w:pPr>
      <w:r w:rsidRPr="00731A2D">
        <w:rPr>
          <w:rFonts w:ascii="Arial" w:hAnsi="Arial" w:cs="Arial"/>
          <w:sz w:val="22"/>
          <w:szCs w:val="22"/>
        </w:rPr>
        <w:t>Los temas por tratar</w:t>
      </w:r>
      <w:r w:rsidR="00731A2D" w:rsidRPr="00731A2D">
        <w:rPr>
          <w:rFonts w:ascii="Arial" w:hAnsi="Arial" w:cs="Arial"/>
          <w:sz w:val="22"/>
          <w:szCs w:val="22"/>
        </w:rPr>
        <w:t xml:space="preserve"> son los siguientes:</w:t>
      </w:r>
    </w:p>
    <w:p w14:paraId="35F42C1B" w14:textId="77777777" w:rsidR="00731A2D" w:rsidRPr="00731A2D" w:rsidRDefault="00731A2D" w:rsidP="00731A2D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3"/>
        <w:gridCol w:w="5953"/>
      </w:tblGrid>
      <w:tr w:rsidR="00731A2D" w:rsidRPr="00731A2D" w14:paraId="54B91C89" w14:textId="77777777" w:rsidTr="00EA2EC9">
        <w:trPr>
          <w:trHeight w:val="437"/>
          <w:jc w:val="center"/>
        </w:trPr>
        <w:tc>
          <w:tcPr>
            <w:tcW w:w="34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999999"/>
            <w:vAlign w:val="center"/>
          </w:tcPr>
          <w:p w14:paraId="734CCCF7" w14:textId="77777777" w:rsidR="00731A2D" w:rsidRPr="00FB237B" w:rsidRDefault="00731A2D" w:rsidP="00395CC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B237B">
              <w:rPr>
                <w:rFonts w:ascii="Arial" w:hAnsi="Arial" w:cs="Arial"/>
                <w:b/>
                <w:sz w:val="22"/>
                <w:szCs w:val="22"/>
              </w:rPr>
              <w:t>Tema</w:t>
            </w:r>
          </w:p>
        </w:tc>
        <w:tc>
          <w:tcPr>
            <w:tcW w:w="59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999999"/>
            <w:vAlign w:val="center"/>
          </w:tcPr>
          <w:p w14:paraId="646012AB" w14:textId="77777777" w:rsidR="00731A2D" w:rsidRPr="00FB237B" w:rsidRDefault="00731A2D" w:rsidP="00395CC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B237B">
              <w:rPr>
                <w:rFonts w:ascii="Arial" w:hAnsi="Arial" w:cs="Arial"/>
                <w:b/>
                <w:sz w:val="22"/>
                <w:szCs w:val="22"/>
              </w:rPr>
              <w:t>Descripción</w:t>
            </w:r>
          </w:p>
        </w:tc>
      </w:tr>
      <w:tr w:rsidR="00731A2D" w:rsidRPr="00731A2D" w14:paraId="0E6B41EA" w14:textId="77777777" w:rsidTr="00EA2EC9">
        <w:trPr>
          <w:trHeight w:val="576"/>
          <w:jc w:val="center"/>
        </w:trPr>
        <w:tc>
          <w:tcPr>
            <w:tcW w:w="34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C889B9E" w14:textId="77777777" w:rsidR="00731A2D" w:rsidRPr="00FB237B" w:rsidRDefault="00731A2D" w:rsidP="00395CC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B237B">
              <w:rPr>
                <w:rFonts w:ascii="Arial" w:hAnsi="Arial" w:cs="Arial"/>
                <w:bCs/>
                <w:sz w:val="22"/>
                <w:szCs w:val="22"/>
              </w:rPr>
              <w:t>Acta anterior</w:t>
            </w:r>
          </w:p>
        </w:tc>
        <w:tc>
          <w:tcPr>
            <w:tcW w:w="59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FC6F328" w14:textId="77777777" w:rsidR="00731A2D" w:rsidRPr="00FB237B" w:rsidRDefault="00731A2D" w:rsidP="00395CC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B237B">
              <w:rPr>
                <w:rFonts w:ascii="Arial" w:hAnsi="Arial" w:cs="Arial"/>
                <w:bCs/>
                <w:sz w:val="22"/>
                <w:szCs w:val="22"/>
              </w:rPr>
              <w:t>Lectura y aprobación del acta anterior</w:t>
            </w:r>
          </w:p>
        </w:tc>
      </w:tr>
      <w:tr w:rsidR="00731A2D" w:rsidRPr="00731A2D" w14:paraId="0E807DEF" w14:textId="77777777" w:rsidTr="00EA2EC9">
        <w:trPr>
          <w:trHeight w:val="526"/>
          <w:jc w:val="center"/>
        </w:trPr>
        <w:tc>
          <w:tcPr>
            <w:tcW w:w="34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3CC7590" w14:textId="77777777" w:rsidR="00731A2D" w:rsidRPr="00FB237B" w:rsidRDefault="00731A2D" w:rsidP="00395CC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B237B">
              <w:rPr>
                <w:rFonts w:ascii="Arial" w:hAnsi="Arial" w:cs="Arial"/>
                <w:bCs/>
                <w:sz w:val="22"/>
                <w:szCs w:val="22"/>
              </w:rPr>
              <w:t>No conformidades</w:t>
            </w:r>
          </w:p>
        </w:tc>
        <w:tc>
          <w:tcPr>
            <w:tcW w:w="59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5C70110" w14:textId="77777777" w:rsidR="00731A2D" w:rsidRPr="00FB237B" w:rsidRDefault="00731A2D" w:rsidP="00395CC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B237B">
              <w:rPr>
                <w:rFonts w:ascii="Arial" w:hAnsi="Arial" w:cs="Arial"/>
                <w:bCs/>
                <w:sz w:val="22"/>
                <w:szCs w:val="22"/>
              </w:rPr>
              <w:t>Análisis de las causas de las no conformidades</w:t>
            </w:r>
          </w:p>
        </w:tc>
      </w:tr>
      <w:tr w:rsidR="00731A2D" w:rsidRPr="00731A2D" w14:paraId="707D956D" w14:textId="77777777" w:rsidTr="00EA2EC9">
        <w:trPr>
          <w:trHeight w:val="1189"/>
          <w:jc w:val="center"/>
        </w:trPr>
        <w:tc>
          <w:tcPr>
            <w:tcW w:w="34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26BF95C" w14:textId="77777777" w:rsidR="00731A2D" w:rsidRPr="00FB237B" w:rsidRDefault="00731A2D" w:rsidP="00395CC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B237B">
              <w:rPr>
                <w:rFonts w:ascii="Arial" w:hAnsi="Arial" w:cs="Arial"/>
                <w:bCs/>
                <w:sz w:val="22"/>
                <w:szCs w:val="22"/>
              </w:rPr>
              <w:t>Acciones</w:t>
            </w:r>
          </w:p>
        </w:tc>
        <w:tc>
          <w:tcPr>
            <w:tcW w:w="59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34A3FD3" w14:textId="77777777" w:rsidR="00731A2D" w:rsidRPr="00FB237B" w:rsidRDefault="00731A2D" w:rsidP="00395CC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B237B">
              <w:rPr>
                <w:rFonts w:ascii="Arial" w:hAnsi="Arial" w:cs="Arial"/>
                <w:bCs/>
                <w:sz w:val="22"/>
                <w:szCs w:val="22"/>
              </w:rPr>
              <w:t>Abrir y / o efectuar seguimiento de:</w:t>
            </w:r>
          </w:p>
          <w:p w14:paraId="427F4FCD" w14:textId="77777777" w:rsidR="00731A2D" w:rsidRPr="00FB237B" w:rsidRDefault="00731A2D" w:rsidP="00395CC3">
            <w:pPr>
              <w:rPr>
                <w:rFonts w:ascii="Arial" w:hAnsi="Arial" w:cs="Arial"/>
                <w:sz w:val="22"/>
                <w:szCs w:val="22"/>
              </w:rPr>
            </w:pPr>
            <w:r w:rsidRPr="00FB237B">
              <w:rPr>
                <w:rFonts w:ascii="Arial" w:hAnsi="Arial" w:cs="Arial"/>
                <w:sz w:val="22"/>
                <w:szCs w:val="22"/>
              </w:rPr>
              <w:t xml:space="preserve">Acciones correctivas </w:t>
            </w:r>
          </w:p>
          <w:p w14:paraId="2925569F" w14:textId="77777777" w:rsidR="00731A2D" w:rsidRPr="00FB237B" w:rsidRDefault="00731A2D" w:rsidP="00395CC3">
            <w:pPr>
              <w:rPr>
                <w:rFonts w:ascii="Arial" w:hAnsi="Arial" w:cs="Arial"/>
                <w:sz w:val="22"/>
                <w:szCs w:val="22"/>
              </w:rPr>
            </w:pPr>
            <w:r w:rsidRPr="00FB237B">
              <w:rPr>
                <w:rFonts w:ascii="Arial" w:hAnsi="Arial" w:cs="Arial"/>
                <w:sz w:val="22"/>
                <w:szCs w:val="22"/>
              </w:rPr>
              <w:t xml:space="preserve">Acciones preventivas </w:t>
            </w:r>
          </w:p>
          <w:p w14:paraId="1878E1DD" w14:textId="77777777" w:rsidR="00731A2D" w:rsidRPr="00FB237B" w:rsidRDefault="00731A2D" w:rsidP="00395CC3">
            <w:pPr>
              <w:rPr>
                <w:rFonts w:ascii="Arial" w:hAnsi="Arial" w:cs="Arial"/>
                <w:sz w:val="22"/>
                <w:szCs w:val="22"/>
              </w:rPr>
            </w:pPr>
            <w:r w:rsidRPr="00FB237B">
              <w:rPr>
                <w:rFonts w:ascii="Arial" w:hAnsi="Arial" w:cs="Arial"/>
                <w:sz w:val="22"/>
                <w:szCs w:val="22"/>
              </w:rPr>
              <w:t>Acciones de mejora</w:t>
            </w:r>
          </w:p>
        </w:tc>
      </w:tr>
      <w:tr w:rsidR="00731A2D" w:rsidRPr="00731A2D" w14:paraId="146D1F54" w14:textId="77777777" w:rsidTr="00EA2EC9">
        <w:trPr>
          <w:trHeight w:val="750"/>
          <w:jc w:val="center"/>
        </w:trPr>
        <w:tc>
          <w:tcPr>
            <w:tcW w:w="34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CDA7501" w14:textId="77777777" w:rsidR="00731A2D" w:rsidRPr="00FB237B" w:rsidRDefault="00731A2D" w:rsidP="00395CC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B237B">
              <w:rPr>
                <w:rFonts w:ascii="Arial" w:hAnsi="Arial" w:cs="Arial"/>
                <w:bCs/>
                <w:sz w:val="22"/>
                <w:szCs w:val="22"/>
              </w:rPr>
              <w:t>Seguimiento de los procesos</w:t>
            </w:r>
          </w:p>
        </w:tc>
        <w:tc>
          <w:tcPr>
            <w:tcW w:w="59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3C76B54" w14:textId="77777777" w:rsidR="00731A2D" w:rsidRPr="00FB237B" w:rsidRDefault="00731A2D" w:rsidP="00395CC3">
            <w:pPr>
              <w:rPr>
                <w:rFonts w:ascii="Arial" w:hAnsi="Arial" w:cs="Arial"/>
                <w:sz w:val="22"/>
                <w:szCs w:val="22"/>
              </w:rPr>
            </w:pPr>
            <w:r w:rsidRPr="00FB237B">
              <w:rPr>
                <w:rFonts w:ascii="Arial" w:hAnsi="Arial" w:cs="Arial"/>
                <w:sz w:val="22"/>
                <w:szCs w:val="22"/>
              </w:rPr>
              <w:t>Comentar el correcto funcionamiento y las incidencias ocurridas en el periodo.</w:t>
            </w:r>
          </w:p>
        </w:tc>
      </w:tr>
      <w:tr w:rsidR="00731A2D" w:rsidRPr="00731A2D" w14:paraId="0C3B0E68" w14:textId="77777777" w:rsidTr="00EA2EC9">
        <w:trPr>
          <w:trHeight w:val="556"/>
          <w:jc w:val="center"/>
        </w:trPr>
        <w:tc>
          <w:tcPr>
            <w:tcW w:w="34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9579AA1" w14:textId="77777777" w:rsidR="00731A2D" w:rsidRPr="00FB237B" w:rsidRDefault="00731A2D" w:rsidP="00395CC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B237B">
              <w:rPr>
                <w:rFonts w:ascii="Arial" w:hAnsi="Arial" w:cs="Arial"/>
                <w:bCs/>
                <w:sz w:val="22"/>
                <w:szCs w:val="22"/>
              </w:rPr>
              <w:t>Ruegos y preguntas</w:t>
            </w:r>
          </w:p>
        </w:tc>
        <w:tc>
          <w:tcPr>
            <w:tcW w:w="59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0D3E668" w14:textId="77777777" w:rsidR="00731A2D" w:rsidRPr="00FB237B" w:rsidRDefault="00731A2D" w:rsidP="00395CC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B237B">
              <w:rPr>
                <w:rFonts w:ascii="Arial" w:hAnsi="Arial" w:cs="Arial"/>
                <w:bCs/>
                <w:sz w:val="22"/>
                <w:szCs w:val="22"/>
              </w:rPr>
              <w:t>De cualquier asistente</w:t>
            </w:r>
          </w:p>
        </w:tc>
      </w:tr>
      <w:tr w:rsidR="00731A2D" w:rsidRPr="00731A2D" w14:paraId="7891FF03" w14:textId="77777777" w:rsidTr="00EA2EC9">
        <w:trPr>
          <w:trHeight w:val="454"/>
          <w:jc w:val="center"/>
        </w:trPr>
        <w:tc>
          <w:tcPr>
            <w:tcW w:w="34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0A4718A" w14:textId="77777777" w:rsidR="00731A2D" w:rsidRPr="00FB237B" w:rsidRDefault="00731A2D" w:rsidP="00395CC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B237B">
              <w:rPr>
                <w:rFonts w:ascii="Arial" w:hAnsi="Arial" w:cs="Arial"/>
                <w:bCs/>
                <w:sz w:val="22"/>
                <w:szCs w:val="22"/>
              </w:rPr>
              <w:t>Objetivos</w:t>
            </w:r>
          </w:p>
        </w:tc>
        <w:tc>
          <w:tcPr>
            <w:tcW w:w="59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FA49918" w14:textId="77777777" w:rsidR="00731A2D" w:rsidRPr="00FB237B" w:rsidRDefault="00731A2D" w:rsidP="00395CC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B237B">
              <w:rPr>
                <w:rFonts w:ascii="Arial" w:hAnsi="Arial" w:cs="Arial"/>
                <w:bCs/>
                <w:sz w:val="22"/>
                <w:szCs w:val="22"/>
              </w:rPr>
              <w:t>Seguimiento del cumplimiento de los objetivos.</w:t>
            </w:r>
          </w:p>
        </w:tc>
      </w:tr>
      <w:tr w:rsidR="00731A2D" w:rsidRPr="00731A2D" w14:paraId="3DD06247" w14:textId="77777777" w:rsidTr="00EA2EC9">
        <w:trPr>
          <w:trHeight w:val="454"/>
          <w:jc w:val="center"/>
        </w:trPr>
        <w:tc>
          <w:tcPr>
            <w:tcW w:w="34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3F1195E" w14:textId="77777777" w:rsidR="00731A2D" w:rsidRPr="00FB237B" w:rsidRDefault="00731A2D" w:rsidP="00395CC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B237B">
              <w:rPr>
                <w:rFonts w:ascii="Arial" w:hAnsi="Arial" w:cs="Arial"/>
                <w:bCs/>
                <w:sz w:val="22"/>
                <w:szCs w:val="22"/>
              </w:rPr>
              <w:t>Proveedores</w:t>
            </w:r>
          </w:p>
        </w:tc>
        <w:tc>
          <w:tcPr>
            <w:tcW w:w="59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366E79E" w14:textId="77777777" w:rsidR="00731A2D" w:rsidRPr="00FB237B" w:rsidRDefault="00731A2D" w:rsidP="00395CC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B237B">
              <w:rPr>
                <w:rFonts w:ascii="Arial" w:hAnsi="Arial" w:cs="Arial"/>
                <w:bCs/>
                <w:sz w:val="22"/>
                <w:szCs w:val="22"/>
              </w:rPr>
              <w:t>Seguimiento de las incidencias de los proveedores</w:t>
            </w:r>
          </w:p>
        </w:tc>
      </w:tr>
      <w:tr w:rsidR="00731A2D" w:rsidRPr="00731A2D" w14:paraId="2A47639B" w14:textId="77777777" w:rsidTr="00EA2EC9">
        <w:trPr>
          <w:trHeight w:val="454"/>
          <w:jc w:val="center"/>
        </w:trPr>
        <w:tc>
          <w:tcPr>
            <w:tcW w:w="34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E571B60" w14:textId="77777777" w:rsidR="00731A2D" w:rsidRPr="00FB237B" w:rsidRDefault="00731A2D" w:rsidP="00395CC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B237B">
              <w:rPr>
                <w:rFonts w:ascii="Arial" w:hAnsi="Arial" w:cs="Arial"/>
                <w:bCs/>
                <w:sz w:val="22"/>
                <w:szCs w:val="22"/>
              </w:rPr>
              <w:t>Formación</w:t>
            </w:r>
          </w:p>
        </w:tc>
        <w:tc>
          <w:tcPr>
            <w:tcW w:w="59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EC22D0E" w14:textId="77777777" w:rsidR="00731A2D" w:rsidRPr="00FB237B" w:rsidRDefault="00731A2D" w:rsidP="00395CC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B237B">
              <w:rPr>
                <w:rFonts w:ascii="Arial" w:hAnsi="Arial" w:cs="Arial"/>
                <w:bCs/>
                <w:sz w:val="22"/>
                <w:szCs w:val="22"/>
              </w:rPr>
              <w:t>Seguimiento del plan de formación</w:t>
            </w:r>
          </w:p>
        </w:tc>
      </w:tr>
      <w:tr w:rsidR="00731A2D" w:rsidRPr="00731A2D" w14:paraId="0DB34933" w14:textId="77777777" w:rsidTr="00EA2EC9">
        <w:trPr>
          <w:trHeight w:val="454"/>
          <w:jc w:val="center"/>
        </w:trPr>
        <w:tc>
          <w:tcPr>
            <w:tcW w:w="34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FC4EBFB" w14:textId="77777777" w:rsidR="00731A2D" w:rsidRPr="00FB237B" w:rsidRDefault="00731A2D" w:rsidP="00395CC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B237B">
              <w:rPr>
                <w:rFonts w:ascii="Arial" w:hAnsi="Arial" w:cs="Arial"/>
                <w:bCs/>
                <w:sz w:val="22"/>
                <w:szCs w:val="22"/>
              </w:rPr>
              <w:t>Indicadores</w:t>
            </w:r>
          </w:p>
        </w:tc>
        <w:tc>
          <w:tcPr>
            <w:tcW w:w="59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09DB848" w14:textId="77777777" w:rsidR="00731A2D" w:rsidRPr="00FB237B" w:rsidRDefault="00731A2D" w:rsidP="00395CC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B237B">
              <w:rPr>
                <w:rFonts w:ascii="Arial" w:hAnsi="Arial" w:cs="Arial"/>
                <w:bCs/>
                <w:sz w:val="22"/>
                <w:szCs w:val="22"/>
              </w:rPr>
              <w:t>Seguimiento de la tendencia de los indicadores</w:t>
            </w:r>
          </w:p>
        </w:tc>
      </w:tr>
      <w:tr w:rsidR="00731A2D" w:rsidRPr="00731A2D" w14:paraId="3E9E761B" w14:textId="77777777" w:rsidTr="00EA2EC9">
        <w:trPr>
          <w:trHeight w:val="454"/>
          <w:jc w:val="center"/>
        </w:trPr>
        <w:tc>
          <w:tcPr>
            <w:tcW w:w="34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20BCEFE" w14:textId="77777777" w:rsidR="00731A2D" w:rsidRPr="00FB237B" w:rsidRDefault="00731A2D" w:rsidP="00395CC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B237B">
              <w:rPr>
                <w:rFonts w:ascii="Arial" w:hAnsi="Arial" w:cs="Arial"/>
                <w:bCs/>
                <w:sz w:val="22"/>
                <w:szCs w:val="22"/>
              </w:rPr>
              <w:t>Reclamaciones</w:t>
            </w:r>
          </w:p>
        </w:tc>
        <w:tc>
          <w:tcPr>
            <w:tcW w:w="59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A10B939" w14:textId="77777777" w:rsidR="00731A2D" w:rsidRPr="00FB237B" w:rsidRDefault="00731A2D" w:rsidP="00395CC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B237B">
              <w:rPr>
                <w:rFonts w:ascii="Arial" w:hAnsi="Arial" w:cs="Arial"/>
                <w:bCs/>
                <w:sz w:val="22"/>
                <w:szCs w:val="22"/>
              </w:rPr>
              <w:t>Evaluar las reclamaciones recibidas</w:t>
            </w:r>
          </w:p>
        </w:tc>
      </w:tr>
      <w:tr w:rsidR="00731A2D" w:rsidRPr="00731A2D" w14:paraId="7D9F6B6C" w14:textId="77777777" w:rsidTr="00EA2EC9">
        <w:trPr>
          <w:trHeight w:val="454"/>
          <w:jc w:val="center"/>
        </w:trPr>
        <w:tc>
          <w:tcPr>
            <w:tcW w:w="34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025BEB3" w14:textId="77777777" w:rsidR="00731A2D" w:rsidRPr="00FB237B" w:rsidRDefault="00731A2D" w:rsidP="00395CC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B237B">
              <w:rPr>
                <w:rFonts w:ascii="Arial" w:hAnsi="Arial" w:cs="Arial"/>
                <w:bCs/>
                <w:sz w:val="22"/>
                <w:szCs w:val="22"/>
              </w:rPr>
              <w:t>Partes interesadas</w:t>
            </w:r>
          </w:p>
        </w:tc>
        <w:tc>
          <w:tcPr>
            <w:tcW w:w="59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311D184" w14:textId="77777777" w:rsidR="00731A2D" w:rsidRPr="00FB237B" w:rsidRDefault="00731A2D" w:rsidP="00395CC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B237B">
              <w:rPr>
                <w:rFonts w:ascii="Arial" w:hAnsi="Arial" w:cs="Arial"/>
                <w:bCs/>
                <w:sz w:val="22"/>
                <w:szCs w:val="22"/>
              </w:rPr>
              <w:t>Revisar los requisitos</w:t>
            </w:r>
          </w:p>
        </w:tc>
      </w:tr>
      <w:tr w:rsidR="00731A2D" w:rsidRPr="00731A2D" w14:paraId="127C7D9B" w14:textId="77777777" w:rsidTr="00EA2EC9">
        <w:trPr>
          <w:trHeight w:val="454"/>
          <w:jc w:val="center"/>
        </w:trPr>
        <w:tc>
          <w:tcPr>
            <w:tcW w:w="34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7E91075" w14:textId="77777777" w:rsidR="00731A2D" w:rsidRPr="00FB237B" w:rsidRDefault="00731A2D" w:rsidP="00395CC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B237B">
              <w:rPr>
                <w:rFonts w:ascii="Arial" w:hAnsi="Arial" w:cs="Arial"/>
                <w:bCs/>
                <w:sz w:val="22"/>
                <w:szCs w:val="22"/>
              </w:rPr>
              <w:t>Contexto</w:t>
            </w:r>
          </w:p>
        </w:tc>
        <w:tc>
          <w:tcPr>
            <w:tcW w:w="59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3294D04" w14:textId="77777777" w:rsidR="00731A2D" w:rsidRPr="00FB237B" w:rsidRDefault="00731A2D" w:rsidP="00395CC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B237B">
              <w:rPr>
                <w:rFonts w:ascii="Arial" w:hAnsi="Arial" w:cs="Arial"/>
                <w:bCs/>
                <w:sz w:val="22"/>
                <w:szCs w:val="22"/>
              </w:rPr>
              <w:t>Revisión por si existen cambios</w:t>
            </w:r>
          </w:p>
        </w:tc>
      </w:tr>
      <w:tr w:rsidR="00731A2D" w:rsidRPr="00731A2D" w14:paraId="037023B0" w14:textId="77777777" w:rsidTr="00EA2EC9">
        <w:trPr>
          <w:trHeight w:val="454"/>
          <w:jc w:val="center"/>
        </w:trPr>
        <w:tc>
          <w:tcPr>
            <w:tcW w:w="34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CEB4D31" w14:textId="77777777" w:rsidR="00731A2D" w:rsidRPr="00FB237B" w:rsidRDefault="00731A2D" w:rsidP="00395CC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B237B">
              <w:rPr>
                <w:rFonts w:ascii="Arial" w:hAnsi="Arial" w:cs="Arial"/>
                <w:bCs/>
                <w:sz w:val="22"/>
                <w:szCs w:val="22"/>
              </w:rPr>
              <w:lastRenderedPageBreak/>
              <w:t>Cambios del sistema</w:t>
            </w:r>
          </w:p>
        </w:tc>
        <w:tc>
          <w:tcPr>
            <w:tcW w:w="59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9FD3F3E" w14:textId="77777777" w:rsidR="00731A2D" w:rsidRPr="00FB237B" w:rsidRDefault="00731A2D" w:rsidP="00395CC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B237B">
              <w:rPr>
                <w:rFonts w:ascii="Arial" w:hAnsi="Arial" w:cs="Arial"/>
                <w:bCs/>
                <w:sz w:val="22"/>
                <w:szCs w:val="22"/>
              </w:rPr>
              <w:t xml:space="preserve">Cambios que puedan afectar al sistema de gestión </w:t>
            </w:r>
          </w:p>
        </w:tc>
      </w:tr>
    </w:tbl>
    <w:p w14:paraId="0015DBA7" w14:textId="77777777" w:rsidR="00731A2D" w:rsidRPr="00731A2D" w:rsidRDefault="00731A2D" w:rsidP="00731A2D">
      <w:pPr>
        <w:jc w:val="both"/>
        <w:rPr>
          <w:rFonts w:ascii="Arial" w:hAnsi="Arial" w:cs="Arial"/>
          <w:sz w:val="22"/>
          <w:szCs w:val="22"/>
        </w:rPr>
      </w:pPr>
    </w:p>
    <w:p w14:paraId="4E7F14C0" w14:textId="77777777" w:rsidR="00731A2D" w:rsidRPr="00731A2D" w:rsidRDefault="00731A2D" w:rsidP="00731A2D">
      <w:pPr>
        <w:jc w:val="both"/>
        <w:rPr>
          <w:rFonts w:ascii="Arial" w:hAnsi="Arial" w:cs="Arial"/>
          <w:sz w:val="22"/>
          <w:szCs w:val="22"/>
        </w:rPr>
      </w:pPr>
    </w:p>
    <w:p w14:paraId="7C4BFA37" w14:textId="77777777" w:rsidR="00731A2D" w:rsidRPr="00731A2D" w:rsidRDefault="00731A2D" w:rsidP="00731A2D">
      <w:pPr>
        <w:pStyle w:val="Ttulo2"/>
        <w:numPr>
          <w:ilvl w:val="1"/>
          <w:numId w:val="9"/>
        </w:numPr>
        <w:tabs>
          <w:tab w:val="num" w:pos="360"/>
        </w:tabs>
        <w:ind w:left="426" w:hanging="426"/>
        <w:rPr>
          <w:rFonts w:cs="Arial"/>
        </w:rPr>
      </w:pPr>
      <w:bookmarkStart w:id="28" w:name="_Toc488333299"/>
      <w:bookmarkStart w:id="29" w:name="_Toc122074751"/>
      <w:r w:rsidRPr="00731A2D">
        <w:rPr>
          <w:rFonts w:cs="Arial"/>
        </w:rPr>
        <w:t>REUNIÓN DE REVISIÓN DEL SISTEMA DEL CC</w:t>
      </w:r>
      <w:bookmarkEnd w:id="28"/>
      <w:bookmarkEnd w:id="29"/>
    </w:p>
    <w:p w14:paraId="09CB0279" w14:textId="77777777" w:rsidR="00731A2D" w:rsidRPr="00731A2D" w:rsidRDefault="00731A2D" w:rsidP="00731A2D">
      <w:pPr>
        <w:pStyle w:val="Textoindependiente"/>
        <w:rPr>
          <w:rFonts w:ascii="Arial" w:hAnsi="Arial" w:cs="Arial"/>
          <w:bCs/>
          <w:sz w:val="22"/>
          <w:szCs w:val="22"/>
        </w:rPr>
      </w:pPr>
    </w:p>
    <w:p w14:paraId="4C2AA46A" w14:textId="5D3765DE" w:rsidR="00731A2D" w:rsidRPr="00731A2D" w:rsidRDefault="00731A2D" w:rsidP="00731A2D">
      <w:pPr>
        <w:rPr>
          <w:rFonts w:ascii="Arial" w:hAnsi="Arial" w:cs="Arial"/>
          <w:sz w:val="22"/>
        </w:rPr>
      </w:pPr>
      <w:r w:rsidRPr="00731A2D">
        <w:rPr>
          <w:rFonts w:ascii="Arial" w:hAnsi="Arial" w:cs="Arial"/>
          <w:sz w:val="22"/>
        </w:rPr>
        <w:t xml:space="preserve">Las reuniones de revisión del sistema del CC se realizan anualmente, tras la realización de la </w:t>
      </w:r>
      <w:r w:rsidR="00EA2EC9" w:rsidRPr="00731A2D">
        <w:rPr>
          <w:rFonts w:ascii="Arial" w:hAnsi="Arial" w:cs="Arial"/>
          <w:sz w:val="22"/>
        </w:rPr>
        <w:t>auditoría</w:t>
      </w:r>
      <w:r w:rsidRPr="00731A2D">
        <w:rPr>
          <w:rFonts w:ascii="Arial" w:hAnsi="Arial" w:cs="Arial"/>
          <w:sz w:val="22"/>
        </w:rPr>
        <w:t xml:space="preserve"> interna.</w:t>
      </w:r>
    </w:p>
    <w:p w14:paraId="1AF242CA" w14:textId="77777777" w:rsidR="00731A2D" w:rsidRPr="00731A2D" w:rsidRDefault="00731A2D" w:rsidP="00731A2D">
      <w:pPr>
        <w:rPr>
          <w:rFonts w:ascii="Arial" w:hAnsi="Arial" w:cs="Arial"/>
          <w:sz w:val="22"/>
        </w:rPr>
      </w:pPr>
    </w:p>
    <w:p w14:paraId="5AF8EF69" w14:textId="18478F4A" w:rsidR="00731A2D" w:rsidRPr="00731A2D" w:rsidRDefault="00EA2EC9" w:rsidP="00731A2D">
      <w:pPr>
        <w:rPr>
          <w:rFonts w:ascii="Arial" w:hAnsi="Arial" w:cs="Arial"/>
          <w:sz w:val="22"/>
        </w:rPr>
      </w:pPr>
      <w:r w:rsidRPr="00731A2D">
        <w:rPr>
          <w:rFonts w:ascii="Arial" w:hAnsi="Arial" w:cs="Arial"/>
          <w:sz w:val="22"/>
        </w:rPr>
        <w:t>Los temas por tratar</w:t>
      </w:r>
      <w:r w:rsidR="00731A2D" w:rsidRPr="00731A2D">
        <w:rPr>
          <w:rFonts w:ascii="Arial" w:hAnsi="Arial" w:cs="Arial"/>
          <w:sz w:val="22"/>
        </w:rPr>
        <w:t xml:space="preserve"> son los siguientes:</w:t>
      </w:r>
    </w:p>
    <w:p w14:paraId="3C14A0A3" w14:textId="77777777" w:rsidR="00731A2D" w:rsidRPr="00731A2D" w:rsidRDefault="00731A2D" w:rsidP="00731A2D">
      <w:pPr>
        <w:pStyle w:val="Textoindependiente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17"/>
        <w:gridCol w:w="6139"/>
      </w:tblGrid>
      <w:tr w:rsidR="00731A2D" w:rsidRPr="00731A2D" w14:paraId="47E26555" w14:textId="77777777" w:rsidTr="00151F1D">
        <w:trPr>
          <w:cantSplit/>
          <w:trHeight w:val="602"/>
        </w:trPr>
        <w:tc>
          <w:tcPr>
            <w:tcW w:w="93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999999"/>
            <w:vAlign w:val="center"/>
          </w:tcPr>
          <w:p w14:paraId="7E637091" w14:textId="77777777" w:rsidR="00731A2D" w:rsidRPr="00FB237B" w:rsidRDefault="00731A2D" w:rsidP="00395CC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B237B">
              <w:rPr>
                <w:rFonts w:ascii="Arial" w:hAnsi="Arial" w:cs="Arial"/>
                <w:b/>
                <w:sz w:val="22"/>
                <w:szCs w:val="22"/>
              </w:rPr>
              <w:t>DATOS DE ENTRADA</w:t>
            </w:r>
          </w:p>
        </w:tc>
      </w:tr>
      <w:tr w:rsidR="00731A2D" w:rsidRPr="00731A2D" w14:paraId="3209D87F" w14:textId="77777777" w:rsidTr="00151F1D">
        <w:trPr>
          <w:trHeight w:val="444"/>
        </w:trPr>
        <w:tc>
          <w:tcPr>
            <w:tcW w:w="93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356550E" w14:textId="77777777" w:rsidR="00731A2D" w:rsidRPr="00FB237B" w:rsidRDefault="00731A2D" w:rsidP="00395CC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B237B">
              <w:rPr>
                <w:rFonts w:ascii="Arial" w:hAnsi="Arial" w:cs="Arial"/>
                <w:b/>
                <w:bCs/>
                <w:sz w:val="22"/>
                <w:szCs w:val="22"/>
              </w:rPr>
              <w:t>Estado de las acciones de revisiones previas por la Dirección</w:t>
            </w:r>
          </w:p>
        </w:tc>
      </w:tr>
      <w:tr w:rsidR="00731A2D" w:rsidRPr="00731A2D" w14:paraId="669C2649" w14:textId="77777777" w:rsidTr="00151F1D">
        <w:trPr>
          <w:trHeight w:val="756"/>
        </w:trPr>
        <w:tc>
          <w:tcPr>
            <w:tcW w:w="93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EC354E2" w14:textId="77777777" w:rsidR="00731A2D" w:rsidRPr="00FB237B" w:rsidRDefault="00731A2D" w:rsidP="00395CC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B237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Cambios en las cuestiones externas e internas que sean pertinentes al sistema de gestión. Requisitos legales. </w:t>
            </w:r>
          </w:p>
        </w:tc>
      </w:tr>
      <w:tr w:rsidR="00731A2D" w:rsidRPr="00731A2D" w14:paraId="5CBE28E8" w14:textId="77777777" w:rsidTr="00151F1D">
        <w:trPr>
          <w:trHeight w:val="1249"/>
        </w:trPr>
        <w:tc>
          <w:tcPr>
            <w:tcW w:w="32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F75A39A" w14:textId="77777777" w:rsidR="00731A2D" w:rsidRPr="00FB237B" w:rsidRDefault="00731A2D" w:rsidP="00395CC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B237B">
              <w:rPr>
                <w:rFonts w:ascii="Arial" w:hAnsi="Arial" w:cs="Arial"/>
                <w:b/>
                <w:bCs/>
                <w:sz w:val="22"/>
                <w:szCs w:val="22"/>
              </w:rPr>
              <w:t>Desempeño y eficacia del sistema</w:t>
            </w:r>
          </w:p>
        </w:tc>
        <w:tc>
          <w:tcPr>
            <w:tcW w:w="61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F11FFB2" w14:textId="77777777" w:rsidR="00731A2D" w:rsidRPr="00FB237B" w:rsidRDefault="00731A2D" w:rsidP="00395CC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B237B">
              <w:rPr>
                <w:rFonts w:ascii="Arial" w:hAnsi="Arial" w:cs="Arial"/>
                <w:bCs/>
                <w:sz w:val="22"/>
                <w:szCs w:val="22"/>
              </w:rPr>
              <w:t>Satisfacción del cliente</w:t>
            </w:r>
          </w:p>
          <w:p w14:paraId="608B24B5" w14:textId="77777777" w:rsidR="00731A2D" w:rsidRPr="00FB237B" w:rsidRDefault="00731A2D" w:rsidP="00395CC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B237B">
              <w:rPr>
                <w:rFonts w:ascii="Arial" w:hAnsi="Arial" w:cs="Arial"/>
                <w:bCs/>
                <w:sz w:val="22"/>
                <w:szCs w:val="22"/>
              </w:rPr>
              <w:t>Retroalimentación de las partes interesadas pertinentes</w:t>
            </w:r>
          </w:p>
          <w:p w14:paraId="550C13D0" w14:textId="77777777" w:rsidR="00731A2D" w:rsidRPr="00FB237B" w:rsidRDefault="00731A2D" w:rsidP="00395CC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B237B">
              <w:rPr>
                <w:rFonts w:ascii="Arial" w:hAnsi="Arial" w:cs="Arial"/>
                <w:bCs/>
                <w:sz w:val="22"/>
                <w:szCs w:val="22"/>
              </w:rPr>
              <w:t>Grado de consecución de los objetivos</w:t>
            </w:r>
          </w:p>
          <w:p w14:paraId="4B60E728" w14:textId="77777777" w:rsidR="00731A2D" w:rsidRPr="00FB237B" w:rsidRDefault="00731A2D" w:rsidP="00395CC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B237B">
              <w:rPr>
                <w:rFonts w:ascii="Arial" w:hAnsi="Arial" w:cs="Arial"/>
                <w:bCs/>
                <w:sz w:val="22"/>
                <w:szCs w:val="22"/>
              </w:rPr>
              <w:t>Indicadores de proceso</w:t>
            </w:r>
          </w:p>
          <w:p w14:paraId="5F90C624" w14:textId="77777777" w:rsidR="00731A2D" w:rsidRPr="00FB237B" w:rsidRDefault="00731A2D" w:rsidP="00395CC3">
            <w:pPr>
              <w:rPr>
                <w:rFonts w:ascii="Arial" w:hAnsi="Arial" w:cs="Arial"/>
                <w:sz w:val="22"/>
                <w:szCs w:val="22"/>
              </w:rPr>
            </w:pPr>
            <w:r w:rsidRPr="00FB237B">
              <w:rPr>
                <w:rFonts w:ascii="Arial" w:hAnsi="Arial" w:cs="Arial"/>
                <w:sz w:val="22"/>
                <w:szCs w:val="22"/>
              </w:rPr>
              <w:t>No conformidades y acciones correctivas</w:t>
            </w:r>
          </w:p>
          <w:p w14:paraId="500E4066" w14:textId="77777777" w:rsidR="00731A2D" w:rsidRPr="00FB237B" w:rsidRDefault="00731A2D" w:rsidP="00395CC3">
            <w:pPr>
              <w:rPr>
                <w:rFonts w:ascii="Arial" w:hAnsi="Arial" w:cs="Arial"/>
                <w:sz w:val="22"/>
                <w:szCs w:val="22"/>
              </w:rPr>
            </w:pPr>
            <w:r w:rsidRPr="00FB237B">
              <w:rPr>
                <w:rFonts w:ascii="Arial" w:hAnsi="Arial" w:cs="Arial"/>
                <w:sz w:val="22"/>
                <w:szCs w:val="22"/>
              </w:rPr>
              <w:t>Resultados del seguimiento y medición</w:t>
            </w:r>
          </w:p>
          <w:p w14:paraId="4DC9636B" w14:textId="77777777" w:rsidR="00731A2D" w:rsidRPr="00FB237B" w:rsidRDefault="00731A2D" w:rsidP="00395CC3">
            <w:pPr>
              <w:rPr>
                <w:rFonts w:ascii="Arial" w:hAnsi="Arial" w:cs="Arial"/>
                <w:sz w:val="22"/>
                <w:szCs w:val="22"/>
              </w:rPr>
            </w:pPr>
            <w:r w:rsidRPr="00FB237B">
              <w:rPr>
                <w:rFonts w:ascii="Arial" w:hAnsi="Arial" w:cs="Arial"/>
                <w:sz w:val="22"/>
                <w:szCs w:val="22"/>
              </w:rPr>
              <w:t>Resultados de auditorías internas y externas</w:t>
            </w:r>
          </w:p>
          <w:p w14:paraId="41F7DBF5" w14:textId="77777777" w:rsidR="00731A2D" w:rsidRPr="00FB237B" w:rsidRDefault="00731A2D" w:rsidP="00395CC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B237B">
              <w:rPr>
                <w:rFonts w:ascii="Arial" w:hAnsi="Arial" w:cs="Arial"/>
                <w:sz w:val="22"/>
                <w:szCs w:val="22"/>
              </w:rPr>
              <w:t>El desempeño de los proveedores externos</w:t>
            </w:r>
          </w:p>
        </w:tc>
      </w:tr>
      <w:tr w:rsidR="00731A2D" w:rsidRPr="00731A2D" w14:paraId="1E0E123D" w14:textId="77777777" w:rsidTr="00151F1D">
        <w:trPr>
          <w:trHeight w:val="450"/>
        </w:trPr>
        <w:tc>
          <w:tcPr>
            <w:tcW w:w="93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634437F" w14:textId="77777777" w:rsidR="00731A2D" w:rsidRPr="00FB237B" w:rsidRDefault="00731A2D" w:rsidP="00395CC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B237B">
              <w:rPr>
                <w:rFonts w:ascii="Arial" w:hAnsi="Arial" w:cs="Arial"/>
                <w:b/>
                <w:sz w:val="22"/>
                <w:szCs w:val="22"/>
              </w:rPr>
              <w:t>Adecuación de los recursos</w:t>
            </w:r>
          </w:p>
        </w:tc>
      </w:tr>
      <w:tr w:rsidR="00731A2D" w:rsidRPr="00731A2D" w14:paraId="1F6201B1" w14:textId="77777777" w:rsidTr="00151F1D">
        <w:trPr>
          <w:trHeight w:val="414"/>
        </w:trPr>
        <w:tc>
          <w:tcPr>
            <w:tcW w:w="93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CDE835B" w14:textId="77777777" w:rsidR="00731A2D" w:rsidRPr="00FB237B" w:rsidRDefault="00731A2D" w:rsidP="00395CC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B237B">
              <w:rPr>
                <w:rFonts w:ascii="Arial" w:hAnsi="Arial" w:cs="Arial"/>
                <w:b/>
                <w:sz w:val="22"/>
                <w:szCs w:val="22"/>
              </w:rPr>
              <w:t>Evaluación de los procesos identificados</w:t>
            </w:r>
          </w:p>
        </w:tc>
      </w:tr>
      <w:tr w:rsidR="00731A2D" w:rsidRPr="00731A2D" w14:paraId="0C4A7708" w14:textId="77777777" w:rsidTr="00151F1D">
        <w:trPr>
          <w:trHeight w:val="421"/>
        </w:trPr>
        <w:tc>
          <w:tcPr>
            <w:tcW w:w="93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DE7AFA8" w14:textId="77777777" w:rsidR="00731A2D" w:rsidRPr="00FB237B" w:rsidRDefault="00731A2D" w:rsidP="00395CC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B237B">
              <w:rPr>
                <w:rFonts w:ascii="Arial" w:hAnsi="Arial" w:cs="Arial"/>
                <w:b/>
                <w:sz w:val="22"/>
                <w:szCs w:val="22"/>
              </w:rPr>
              <w:t>Eficacia de las acciones tomadas para abordar los riesgos y oportunidades</w:t>
            </w:r>
          </w:p>
        </w:tc>
      </w:tr>
      <w:tr w:rsidR="00731A2D" w:rsidRPr="00731A2D" w14:paraId="6A7BA8CE" w14:textId="77777777" w:rsidTr="00151F1D">
        <w:trPr>
          <w:trHeight w:val="402"/>
        </w:trPr>
        <w:tc>
          <w:tcPr>
            <w:tcW w:w="93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FC52DD3" w14:textId="77777777" w:rsidR="00731A2D" w:rsidRPr="00FB237B" w:rsidRDefault="00731A2D" w:rsidP="00395CC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B237B">
              <w:rPr>
                <w:rFonts w:ascii="Arial" w:hAnsi="Arial" w:cs="Arial"/>
                <w:b/>
                <w:sz w:val="22"/>
                <w:szCs w:val="22"/>
              </w:rPr>
              <w:t>Oportunidades de mejora</w:t>
            </w:r>
          </w:p>
        </w:tc>
      </w:tr>
    </w:tbl>
    <w:p w14:paraId="2507C6AC" w14:textId="77777777" w:rsidR="00731A2D" w:rsidRPr="00731A2D" w:rsidRDefault="00731A2D" w:rsidP="00731A2D">
      <w:pPr>
        <w:pStyle w:val="Textoindependiente"/>
        <w:rPr>
          <w:rFonts w:ascii="Arial" w:hAnsi="Arial" w:cs="Arial"/>
          <w:bCs/>
          <w:sz w:val="22"/>
          <w:szCs w:val="22"/>
        </w:rPr>
      </w:pPr>
    </w:p>
    <w:p w14:paraId="3A3EA4F6" w14:textId="0805774A" w:rsidR="00731A2D" w:rsidRPr="00731A2D" w:rsidRDefault="00731A2D" w:rsidP="00731A2D">
      <w:pPr>
        <w:pStyle w:val="Textoindependiente"/>
        <w:rPr>
          <w:rFonts w:ascii="Arial" w:hAnsi="Arial" w:cs="Arial"/>
          <w:bCs/>
          <w:sz w:val="22"/>
          <w:szCs w:val="22"/>
        </w:rPr>
      </w:pPr>
      <w:r w:rsidRPr="00731A2D">
        <w:rPr>
          <w:rFonts w:ascii="Arial" w:hAnsi="Arial" w:cs="Arial"/>
          <w:sz w:val="22"/>
          <w:szCs w:val="22"/>
        </w:rPr>
        <w:t xml:space="preserve">En función de esta evaluación el </w:t>
      </w:r>
      <w:r w:rsidR="00435EFA">
        <w:rPr>
          <w:rFonts w:ascii="Arial" w:hAnsi="Arial" w:cs="Arial"/>
          <w:sz w:val="22"/>
          <w:szCs w:val="22"/>
        </w:rPr>
        <w:t>GR</w:t>
      </w:r>
      <w:r w:rsidRPr="00731A2D">
        <w:rPr>
          <w:rFonts w:ascii="Arial" w:hAnsi="Arial" w:cs="Arial"/>
          <w:sz w:val="22"/>
          <w:szCs w:val="22"/>
        </w:rPr>
        <w:t xml:space="preserve"> debe incluir todas las decisiones y acciones de mejora que estime necesario relacionadas con:</w:t>
      </w:r>
    </w:p>
    <w:p w14:paraId="30918475" w14:textId="77777777" w:rsidR="00731A2D" w:rsidRPr="00731A2D" w:rsidRDefault="00731A2D" w:rsidP="00731A2D">
      <w:pPr>
        <w:pStyle w:val="Textoindependiente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731A2D" w:rsidRPr="00A95F4F" w14:paraId="486E6872" w14:textId="77777777" w:rsidTr="002930C2">
        <w:trPr>
          <w:cantSplit/>
          <w:trHeight w:val="644"/>
        </w:trPr>
        <w:tc>
          <w:tcPr>
            <w:tcW w:w="93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999999"/>
            <w:vAlign w:val="center"/>
          </w:tcPr>
          <w:p w14:paraId="599349AE" w14:textId="77777777" w:rsidR="00731A2D" w:rsidRPr="00A95F4F" w:rsidRDefault="00731A2D" w:rsidP="00395CC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95F4F">
              <w:rPr>
                <w:rFonts w:ascii="Arial" w:hAnsi="Arial" w:cs="Arial"/>
                <w:b/>
                <w:sz w:val="22"/>
                <w:szCs w:val="22"/>
              </w:rPr>
              <w:t xml:space="preserve">Resultado de </w:t>
            </w:r>
            <w:smartTag w:uri="urn:schemas-microsoft-com:office:smarttags" w:element="PersonName">
              <w:smartTagPr>
                <w:attr w:name="ProductID" w:val="la Revisi￳n"/>
              </w:smartTagPr>
              <w:r w:rsidRPr="00A95F4F">
                <w:rPr>
                  <w:rFonts w:ascii="Arial" w:hAnsi="Arial" w:cs="Arial"/>
                  <w:b/>
                  <w:sz w:val="22"/>
                  <w:szCs w:val="22"/>
                </w:rPr>
                <w:t>la Revisión</w:t>
              </w:r>
            </w:smartTag>
            <w:r w:rsidRPr="00A95F4F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14:paraId="027E7580" w14:textId="77777777" w:rsidR="00731A2D" w:rsidRPr="00A95F4F" w:rsidRDefault="00731A2D" w:rsidP="00395C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5F4F">
              <w:rPr>
                <w:rFonts w:ascii="Arial" w:hAnsi="Arial" w:cs="Arial"/>
                <w:sz w:val="22"/>
                <w:szCs w:val="22"/>
              </w:rPr>
              <w:t>Decisiones y Acciones</w:t>
            </w:r>
          </w:p>
        </w:tc>
      </w:tr>
      <w:tr w:rsidR="00731A2D" w:rsidRPr="00A95F4F" w14:paraId="602D1E2F" w14:textId="77777777" w:rsidTr="002930C2">
        <w:trPr>
          <w:cantSplit/>
          <w:trHeight w:val="454"/>
        </w:trPr>
        <w:tc>
          <w:tcPr>
            <w:tcW w:w="93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EA9B90E" w14:textId="77777777" w:rsidR="00731A2D" w:rsidRPr="00A95F4F" w:rsidRDefault="00731A2D" w:rsidP="00395C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5F4F">
              <w:rPr>
                <w:rFonts w:ascii="Arial" w:hAnsi="Arial" w:cs="Arial"/>
                <w:sz w:val="22"/>
                <w:szCs w:val="22"/>
              </w:rPr>
              <w:t>La mejora de la eficacia del sistema de gestión de la calidad y sus procesos</w:t>
            </w:r>
          </w:p>
        </w:tc>
      </w:tr>
      <w:tr w:rsidR="00731A2D" w:rsidRPr="00A95F4F" w14:paraId="1AD4192C" w14:textId="77777777" w:rsidTr="002930C2">
        <w:trPr>
          <w:cantSplit/>
          <w:trHeight w:val="454"/>
        </w:trPr>
        <w:tc>
          <w:tcPr>
            <w:tcW w:w="93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DEBD195" w14:textId="77777777" w:rsidR="00731A2D" w:rsidRPr="00A95F4F" w:rsidRDefault="00731A2D" w:rsidP="00395CC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95F4F">
              <w:rPr>
                <w:rFonts w:ascii="Arial" w:hAnsi="Arial" w:cs="Arial"/>
                <w:bCs/>
                <w:sz w:val="22"/>
                <w:szCs w:val="22"/>
              </w:rPr>
              <w:t>Las oportunidades de mejora del producto en relación con los requisitos del cliente</w:t>
            </w:r>
          </w:p>
        </w:tc>
      </w:tr>
      <w:tr w:rsidR="00731A2D" w:rsidRPr="00A95F4F" w14:paraId="1EB4E438" w14:textId="77777777" w:rsidTr="002930C2">
        <w:trPr>
          <w:cantSplit/>
          <w:trHeight w:val="454"/>
        </w:trPr>
        <w:tc>
          <w:tcPr>
            <w:tcW w:w="93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5D670DE" w14:textId="77777777" w:rsidR="00731A2D" w:rsidRPr="00A95F4F" w:rsidRDefault="00731A2D" w:rsidP="00395C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5F4F">
              <w:rPr>
                <w:rFonts w:ascii="Arial" w:hAnsi="Arial" w:cs="Arial"/>
                <w:sz w:val="22"/>
                <w:szCs w:val="22"/>
              </w:rPr>
              <w:t>Las necesidades de recursos (técnicos, humanos e infraestructuras)</w:t>
            </w:r>
          </w:p>
        </w:tc>
      </w:tr>
      <w:tr w:rsidR="00731A2D" w:rsidRPr="00A95F4F" w14:paraId="5A43EA4F" w14:textId="77777777" w:rsidTr="002930C2">
        <w:trPr>
          <w:cantSplit/>
          <w:trHeight w:val="454"/>
        </w:trPr>
        <w:tc>
          <w:tcPr>
            <w:tcW w:w="93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CA3FD94" w14:textId="77777777" w:rsidR="00731A2D" w:rsidRPr="00A95F4F" w:rsidRDefault="00731A2D" w:rsidP="00395C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5F4F">
              <w:rPr>
                <w:rFonts w:ascii="Arial" w:hAnsi="Arial" w:cs="Arial"/>
                <w:sz w:val="22"/>
                <w:szCs w:val="22"/>
              </w:rPr>
              <w:t>Revisión de la Política de Calidad</w:t>
            </w:r>
          </w:p>
        </w:tc>
      </w:tr>
      <w:tr w:rsidR="00731A2D" w:rsidRPr="00A95F4F" w14:paraId="395926C2" w14:textId="77777777" w:rsidTr="002930C2">
        <w:trPr>
          <w:cantSplit/>
          <w:trHeight w:val="454"/>
        </w:trPr>
        <w:tc>
          <w:tcPr>
            <w:tcW w:w="93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A80C6D7" w14:textId="77777777" w:rsidR="00731A2D" w:rsidRPr="00A95F4F" w:rsidRDefault="00731A2D" w:rsidP="00395C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5F4F">
              <w:rPr>
                <w:rFonts w:ascii="Arial" w:hAnsi="Arial" w:cs="Arial"/>
                <w:sz w:val="22"/>
                <w:szCs w:val="22"/>
              </w:rPr>
              <w:t>Definición de los nuevos objetivos e indicadores</w:t>
            </w:r>
          </w:p>
        </w:tc>
      </w:tr>
    </w:tbl>
    <w:p w14:paraId="2C30B5AC" w14:textId="77777777" w:rsidR="00731A2D" w:rsidRPr="00A95F4F" w:rsidRDefault="00731A2D" w:rsidP="00731A2D">
      <w:pPr>
        <w:pStyle w:val="Textoindependiente"/>
        <w:rPr>
          <w:rFonts w:ascii="Arial" w:hAnsi="Arial" w:cs="Arial"/>
          <w:sz w:val="22"/>
          <w:szCs w:val="22"/>
        </w:rPr>
      </w:pPr>
    </w:p>
    <w:p w14:paraId="63B64F1D" w14:textId="77777777" w:rsidR="00731A2D" w:rsidRPr="00A95F4F" w:rsidRDefault="00731A2D" w:rsidP="00731A2D">
      <w:pPr>
        <w:pStyle w:val="Textoindependiente"/>
        <w:rPr>
          <w:rFonts w:ascii="Arial" w:hAnsi="Arial" w:cs="Arial"/>
          <w:sz w:val="22"/>
          <w:szCs w:val="22"/>
        </w:rPr>
      </w:pPr>
    </w:p>
    <w:p w14:paraId="6405FE40" w14:textId="77777777" w:rsidR="00731A2D" w:rsidRPr="00A95F4F" w:rsidRDefault="00731A2D" w:rsidP="00731A2D">
      <w:pPr>
        <w:pStyle w:val="Textoindependiente"/>
        <w:rPr>
          <w:rFonts w:ascii="Arial" w:hAnsi="Arial" w:cs="Arial"/>
          <w:sz w:val="22"/>
          <w:szCs w:val="22"/>
        </w:rPr>
      </w:pPr>
      <w:r w:rsidRPr="00A95F4F">
        <w:rPr>
          <w:rFonts w:ascii="Arial" w:hAnsi="Arial" w:cs="Arial"/>
          <w:sz w:val="22"/>
          <w:szCs w:val="22"/>
        </w:rPr>
        <w:t>Además, en esta reunión se aprobarán los siguientes programas y planes:</w:t>
      </w:r>
    </w:p>
    <w:p w14:paraId="3EBED8F3" w14:textId="77777777" w:rsidR="00731A2D" w:rsidRPr="00A95F4F" w:rsidRDefault="00731A2D" w:rsidP="00731A2D">
      <w:pPr>
        <w:pStyle w:val="Textoindependiente"/>
        <w:rPr>
          <w:rFonts w:ascii="Arial" w:hAnsi="Arial" w:cs="Arial"/>
          <w:sz w:val="22"/>
          <w:szCs w:val="22"/>
        </w:rPr>
      </w:pPr>
    </w:p>
    <w:tbl>
      <w:tblPr>
        <w:tblW w:w="8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8"/>
        <w:gridCol w:w="5563"/>
      </w:tblGrid>
      <w:tr w:rsidR="00731A2D" w:rsidRPr="00A95F4F" w14:paraId="772293D1" w14:textId="77777777" w:rsidTr="00EA2EC9">
        <w:trPr>
          <w:trHeight w:val="493"/>
          <w:jc w:val="center"/>
        </w:trPr>
        <w:tc>
          <w:tcPr>
            <w:tcW w:w="336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999999"/>
            <w:vAlign w:val="center"/>
          </w:tcPr>
          <w:p w14:paraId="3A95B9CB" w14:textId="77777777" w:rsidR="00731A2D" w:rsidRPr="00A95F4F" w:rsidRDefault="00731A2D" w:rsidP="00395CC3">
            <w:pPr>
              <w:rPr>
                <w:rFonts w:ascii="Arial" w:hAnsi="Arial" w:cs="Arial"/>
                <w:sz w:val="22"/>
                <w:szCs w:val="22"/>
              </w:rPr>
            </w:pPr>
            <w:r w:rsidRPr="00A95F4F">
              <w:rPr>
                <w:rFonts w:ascii="Arial" w:hAnsi="Arial" w:cs="Arial"/>
                <w:sz w:val="22"/>
                <w:szCs w:val="22"/>
              </w:rPr>
              <w:t>Tema</w:t>
            </w:r>
          </w:p>
        </w:tc>
        <w:tc>
          <w:tcPr>
            <w:tcW w:w="55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999999"/>
            <w:vAlign w:val="center"/>
          </w:tcPr>
          <w:p w14:paraId="1D058095" w14:textId="77777777" w:rsidR="00731A2D" w:rsidRPr="00A95F4F" w:rsidRDefault="00731A2D" w:rsidP="00395CC3">
            <w:pPr>
              <w:rPr>
                <w:rFonts w:ascii="Arial" w:hAnsi="Arial" w:cs="Arial"/>
                <w:sz w:val="22"/>
                <w:szCs w:val="22"/>
              </w:rPr>
            </w:pPr>
            <w:r w:rsidRPr="00A95F4F">
              <w:rPr>
                <w:rFonts w:ascii="Arial" w:hAnsi="Arial" w:cs="Arial"/>
                <w:sz w:val="22"/>
                <w:szCs w:val="22"/>
              </w:rPr>
              <w:t>Descripción</w:t>
            </w:r>
          </w:p>
        </w:tc>
      </w:tr>
      <w:tr w:rsidR="00731A2D" w:rsidRPr="00A95F4F" w14:paraId="38BE66EE" w14:textId="77777777" w:rsidTr="00EA2EC9">
        <w:trPr>
          <w:trHeight w:val="1275"/>
          <w:jc w:val="center"/>
        </w:trPr>
        <w:tc>
          <w:tcPr>
            <w:tcW w:w="336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48DA1E7" w14:textId="77777777" w:rsidR="00731A2D" w:rsidRPr="00A95F4F" w:rsidRDefault="00731A2D" w:rsidP="00731A2D">
            <w:pPr>
              <w:tabs>
                <w:tab w:val="left" w:pos="408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 w:rsidRPr="00A95F4F">
              <w:rPr>
                <w:rFonts w:ascii="Arial" w:hAnsi="Arial" w:cs="Arial"/>
                <w:bCs/>
                <w:sz w:val="22"/>
                <w:szCs w:val="22"/>
              </w:rPr>
              <w:t xml:space="preserve">Calendario anual </w:t>
            </w:r>
          </w:p>
        </w:tc>
        <w:tc>
          <w:tcPr>
            <w:tcW w:w="55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888E0D3" w14:textId="77777777" w:rsidR="00731A2D" w:rsidRPr="00A95F4F" w:rsidRDefault="00731A2D" w:rsidP="00395CC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95F4F">
              <w:rPr>
                <w:rFonts w:ascii="Arial" w:hAnsi="Arial" w:cs="Arial"/>
                <w:b/>
                <w:bCs/>
                <w:sz w:val="22"/>
                <w:szCs w:val="22"/>
              </w:rPr>
              <w:t>Se programarán:</w:t>
            </w:r>
          </w:p>
          <w:p w14:paraId="4625EA8D" w14:textId="77777777" w:rsidR="00731A2D" w:rsidRPr="00A95F4F" w:rsidRDefault="00731A2D" w:rsidP="00395CC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95F4F">
              <w:rPr>
                <w:rFonts w:ascii="Arial" w:hAnsi="Arial" w:cs="Arial"/>
                <w:b/>
                <w:bCs/>
                <w:sz w:val="22"/>
                <w:szCs w:val="22"/>
              </w:rPr>
              <w:t>Reuniones del comité</w:t>
            </w:r>
          </w:p>
          <w:p w14:paraId="37A3EC47" w14:textId="77777777" w:rsidR="00731A2D" w:rsidRPr="00A95F4F" w:rsidRDefault="00731A2D" w:rsidP="00395CC3">
            <w:pPr>
              <w:rPr>
                <w:rFonts w:ascii="Arial" w:hAnsi="Arial" w:cs="Arial"/>
                <w:sz w:val="22"/>
                <w:szCs w:val="22"/>
              </w:rPr>
            </w:pPr>
            <w:r w:rsidRPr="00A95F4F">
              <w:rPr>
                <w:rFonts w:ascii="Arial" w:hAnsi="Arial" w:cs="Arial"/>
                <w:sz w:val="22"/>
                <w:szCs w:val="22"/>
              </w:rPr>
              <w:t>Auditorías internas</w:t>
            </w:r>
          </w:p>
          <w:p w14:paraId="26AC3D75" w14:textId="77777777" w:rsidR="00731A2D" w:rsidRPr="00A95F4F" w:rsidRDefault="00731A2D" w:rsidP="00395CC3">
            <w:pPr>
              <w:rPr>
                <w:rFonts w:ascii="Arial" w:hAnsi="Arial" w:cs="Arial"/>
                <w:sz w:val="22"/>
                <w:szCs w:val="22"/>
              </w:rPr>
            </w:pPr>
            <w:r w:rsidRPr="00A95F4F">
              <w:rPr>
                <w:rFonts w:ascii="Arial" w:hAnsi="Arial" w:cs="Arial"/>
                <w:sz w:val="22"/>
                <w:szCs w:val="22"/>
              </w:rPr>
              <w:t>Auditorías externas</w:t>
            </w:r>
          </w:p>
        </w:tc>
      </w:tr>
      <w:tr w:rsidR="00731A2D" w:rsidRPr="00A95F4F" w14:paraId="056A71DA" w14:textId="77777777" w:rsidTr="00EA2EC9">
        <w:trPr>
          <w:trHeight w:val="853"/>
          <w:jc w:val="center"/>
        </w:trPr>
        <w:tc>
          <w:tcPr>
            <w:tcW w:w="336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B7F7F7D" w14:textId="77777777" w:rsidR="00731A2D" w:rsidRPr="00A95F4F" w:rsidRDefault="00731A2D" w:rsidP="00395CC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A95F4F">
              <w:rPr>
                <w:rFonts w:ascii="Arial" w:hAnsi="Arial" w:cs="Arial"/>
                <w:bCs/>
                <w:sz w:val="22"/>
                <w:szCs w:val="22"/>
              </w:rPr>
              <w:t>Programa de formación</w:t>
            </w:r>
          </w:p>
        </w:tc>
        <w:tc>
          <w:tcPr>
            <w:tcW w:w="55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54AE61A" w14:textId="77777777" w:rsidR="00731A2D" w:rsidRPr="00A95F4F" w:rsidRDefault="00731A2D" w:rsidP="00395CC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95F4F">
              <w:rPr>
                <w:rFonts w:ascii="Arial" w:hAnsi="Arial" w:cs="Arial"/>
                <w:b/>
                <w:bCs/>
                <w:sz w:val="22"/>
                <w:szCs w:val="22"/>
              </w:rPr>
              <w:t>Previsión de formación para el año que viene.</w:t>
            </w:r>
          </w:p>
        </w:tc>
      </w:tr>
      <w:tr w:rsidR="00731A2D" w:rsidRPr="00A95F4F" w14:paraId="6645A8F9" w14:textId="77777777" w:rsidTr="00EA2EC9">
        <w:trPr>
          <w:trHeight w:val="1129"/>
          <w:jc w:val="center"/>
        </w:trPr>
        <w:tc>
          <w:tcPr>
            <w:tcW w:w="336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F9E7C14" w14:textId="77777777" w:rsidR="00731A2D" w:rsidRPr="00A95F4F" w:rsidRDefault="00731A2D" w:rsidP="00395CC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A95F4F">
              <w:rPr>
                <w:rFonts w:ascii="Arial" w:hAnsi="Arial" w:cs="Arial"/>
                <w:bCs/>
                <w:sz w:val="22"/>
                <w:szCs w:val="22"/>
              </w:rPr>
              <w:t>Programa de Calibración/Verificación</w:t>
            </w:r>
          </w:p>
        </w:tc>
        <w:tc>
          <w:tcPr>
            <w:tcW w:w="55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E0AFAD5" w14:textId="77777777" w:rsidR="00731A2D" w:rsidRPr="00A95F4F" w:rsidRDefault="00731A2D" w:rsidP="00395CC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95F4F">
              <w:rPr>
                <w:rFonts w:ascii="Arial" w:hAnsi="Arial" w:cs="Arial"/>
                <w:b/>
                <w:bCs/>
                <w:sz w:val="22"/>
                <w:szCs w:val="22"/>
              </w:rPr>
              <w:t>Programa de calibración/verificación para el año que viene. Definir los equipos que deben ser calibrados/verificados.</w:t>
            </w:r>
          </w:p>
        </w:tc>
      </w:tr>
    </w:tbl>
    <w:p w14:paraId="4109F1F6" w14:textId="77777777" w:rsidR="00886BAE" w:rsidRPr="00A95F4F" w:rsidRDefault="00886BAE" w:rsidP="009A2B80">
      <w:pPr>
        <w:spacing w:before="60" w:after="60"/>
        <w:ind w:right="-1"/>
        <w:jc w:val="both"/>
        <w:rPr>
          <w:rFonts w:ascii="Arial" w:hAnsi="Arial" w:cs="Arial"/>
          <w:i/>
          <w:sz w:val="22"/>
          <w:szCs w:val="22"/>
        </w:rPr>
      </w:pPr>
    </w:p>
    <w:p w14:paraId="73F8638E" w14:textId="3F24530F" w:rsidR="00B7552F" w:rsidRPr="00A95F4F" w:rsidRDefault="00B7552F" w:rsidP="00081455">
      <w:pPr>
        <w:pStyle w:val="Ttulo1"/>
        <w:numPr>
          <w:ilvl w:val="0"/>
          <w:numId w:val="12"/>
        </w:numPr>
        <w:rPr>
          <w:sz w:val="22"/>
          <w:szCs w:val="22"/>
        </w:rPr>
      </w:pPr>
      <w:bookmarkStart w:id="30" w:name="_Toc122074752"/>
      <w:r w:rsidRPr="00A95F4F">
        <w:rPr>
          <w:sz w:val="22"/>
          <w:szCs w:val="22"/>
        </w:rPr>
        <w:t>REGISTROS REFERENCIADOS</w:t>
      </w:r>
      <w:bookmarkEnd w:id="30"/>
    </w:p>
    <w:p w14:paraId="1B10271D" w14:textId="77777777" w:rsidR="00B7552F" w:rsidRPr="00A95F4F" w:rsidRDefault="00B7552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534" w:type="dxa"/>
        <w:tblLook w:val="01E0" w:firstRow="1" w:lastRow="1" w:firstColumn="1" w:lastColumn="1" w:noHBand="0" w:noVBand="0"/>
      </w:tblPr>
      <w:tblGrid>
        <w:gridCol w:w="964"/>
        <w:gridCol w:w="5556"/>
      </w:tblGrid>
      <w:tr w:rsidR="0019232F" w:rsidRPr="00A95F4F" w14:paraId="0063693D" w14:textId="77777777" w:rsidTr="00AD1C7B">
        <w:trPr>
          <w:trHeight w:val="345"/>
        </w:trPr>
        <w:tc>
          <w:tcPr>
            <w:tcW w:w="964" w:type="dxa"/>
            <w:shd w:val="clear" w:color="auto" w:fill="999999"/>
            <w:vAlign w:val="center"/>
          </w:tcPr>
          <w:p w14:paraId="122D5B71" w14:textId="137A3293" w:rsidR="0019232F" w:rsidRPr="00A95F4F" w:rsidRDefault="0019232F" w:rsidP="0019232F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A95F4F">
              <w:rPr>
                <w:rFonts w:ascii="Arial" w:hAnsi="Arial" w:cs="Arial"/>
                <w:sz w:val="22"/>
                <w:szCs w:val="22"/>
                <w:lang w:val="es-ES_tradnl"/>
              </w:rPr>
              <w:t>F01.00</w:t>
            </w:r>
          </w:p>
        </w:tc>
        <w:tc>
          <w:tcPr>
            <w:tcW w:w="5556" w:type="dxa"/>
            <w:vAlign w:val="center"/>
          </w:tcPr>
          <w:p w14:paraId="7119A888" w14:textId="51F2E6C0" w:rsidR="0019232F" w:rsidRPr="00A95F4F" w:rsidRDefault="0019232F" w:rsidP="0019232F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A95F4F">
              <w:rPr>
                <w:rFonts w:ascii="Arial" w:hAnsi="Arial" w:cs="Arial"/>
                <w:sz w:val="22"/>
                <w:szCs w:val="22"/>
                <w:lang w:val="es-ES_tradnl"/>
              </w:rPr>
              <w:t>Objetivos e indicadores</w:t>
            </w:r>
          </w:p>
        </w:tc>
      </w:tr>
      <w:tr w:rsidR="0019232F" w:rsidRPr="00A95F4F" w14:paraId="755B36AA" w14:textId="77777777" w:rsidTr="00AD1C7B">
        <w:trPr>
          <w:trHeight w:val="345"/>
        </w:trPr>
        <w:tc>
          <w:tcPr>
            <w:tcW w:w="964" w:type="dxa"/>
            <w:shd w:val="clear" w:color="auto" w:fill="999999"/>
            <w:vAlign w:val="center"/>
          </w:tcPr>
          <w:p w14:paraId="6F67DD03" w14:textId="4AD873CC" w:rsidR="0019232F" w:rsidRPr="00A95F4F" w:rsidRDefault="0019232F" w:rsidP="0019232F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A95F4F">
              <w:rPr>
                <w:rFonts w:ascii="Arial" w:hAnsi="Arial" w:cs="Arial"/>
                <w:sz w:val="22"/>
                <w:szCs w:val="22"/>
                <w:lang w:val="es-ES_tradnl"/>
              </w:rPr>
              <w:t>F01.01</w:t>
            </w:r>
          </w:p>
        </w:tc>
        <w:tc>
          <w:tcPr>
            <w:tcW w:w="5556" w:type="dxa"/>
            <w:vAlign w:val="center"/>
          </w:tcPr>
          <w:p w14:paraId="7E96AC41" w14:textId="6CDF2C0D" w:rsidR="0019232F" w:rsidRPr="00A95F4F" w:rsidRDefault="0019232F" w:rsidP="0019232F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A95F4F">
              <w:rPr>
                <w:rFonts w:ascii="Arial" w:hAnsi="Arial" w:cs="Arial"/>
                <w:sz w:val="22"/>
                <w:szCs w:val="22"/>
                <w:lang w:val="es-ES_tradnl"/>
              </w:rPr>
              <w:t>Acta Revisión Sistema</w:t>
            </w:r>
          </w:p>
        </w:tc>
      </w:tr>
      <w:tr w:rsidR="0019232F" w:rsidRPr="00A95F4F" w14:paraId="614312E3" w14:textId="77777777" w:rsidTr="00AD1C7B">
        <w:trPr>
          <w:trHeight w:val="345"/>
        </w:trPr>
        <w:tc>
          <w:tcPr>
            <w:tcW w:w="964" w:type="dxa"/>
            <w:shd w:val="clear" w:color="auto" w:fill="999999"/>
            <w:vAlign w:val="center"/>
          </w:tcPr>
          <w:p w14:paraId="636A6825" w14:textId="48A9F1D9" w:rsidR="0019232F" w:rsidRPr="00A95F4F" w:rsidRDefault="0019232F" w:rsidP="0019232F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A95F4F">
              <w:rPr>
                <w:rFonts w:ascii="Arial" w:hAnsi="Arial" w:cs="Arial"/>
                <w:sz w:val="22"/>
                <w:szCs w:val="22"/>
                <w:lang w:val="es-ES_tradnl"/>
              </w:rPr>
              <w:t>F01.02</w:t>
            </w:r>
          </w:p>
        </w:tc>
        <w:tc>
          <w:tcPr>
            <w:tcW w:w="5556" w:type="dxa"/>
            <w:vAlign w:val="center"/>
          </w:tcPr>
          <w:p w14:paraId="042A2E69" w14:textId="3AAFE6E0" w:rsidR="0019232F" w:rsidRPr="00A95F4F" w:rsidRDefault="0019232F" w:rsidP="0019232F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A95F4F">
              <w:rPr>
                <w:rFonts w:ascii="Arial" w:hAnsi="Arial" w:cs="Arial"/>
                <w:sz w:val="22"/>
                <w:szCs w:val="22"/>
                <w:lang w:val="es-ES_tradnl"/>
              </w:rPr>
              <w:t>Acta de reunión del CC</w:t>
            </w:r>
          </w:p>
        </w:tc>
      </w:tr>
      <w:tr w:rsidR="0019232F" w:rsidRPr="00A95F4F" w14:paraId="3BC9519E" w14:textId="77777777" w:rsidTr="00AD1C7B">
        <w:trPr>
          <w:trHeight w:val="345"/>
        </w:trPr>
        <w:tc>
          <w:tcPr>
            <w:tcW w:w="964" w:type="dxa"/>
            <w:shd w:val="clear" w:color="auto" w:fill="999999"/>
            <w:vAlign w:val="center"/>
          </w:tcPr>
          <w:p w14:paraId="36A25137" w14:textId="5C0A76F3" w:rsidR="0019232F" w:rsidRPr="00A95F4F" w:rsidRDefault="0019232F" w:rsidP="0019232F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>
              <w:rPr>
                <w:rFonts w:ascii="Arial" w:hAnsi="Arial" w:cs="Arial"/>
                <w:sz w:val="22"/>
                <w:szCs w:val="22"/>
                <w:lang w:val="es-ES_tradnl"/>
              </w:rPr>
              <w:t>F01.03</w:t>
            </w:r>
          </w:p>
        </w:tc>
        <w:tc>
          <w:tcPr>
            <w:tcW w:w="5556" w:type="dxa"/>
            <w:vAlign w:val="center"/>
          </w:tcPr>
          <w:p w14:paraId="0C12796F" w14:textId="7A39BA20" w:rsidR="0019232F" w:rsidRPr="00A95F4F" w:rsidRDefault="0019232F" w:rsidP="0019232F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>
              <w:rPr>
                <w:rFonts w:ascii="Arial" w:hAnsi="Arial" w:cs="Arial"/>
                <w:sz w:val="22"/>
                <w:szCs w:val="22"/>
                <w:lang w:val="es-ES_tradnl"/>
              </w:rPr>
              <w:t>Comunicación de objetivos</w:t>
            </w:r>
          </w:p>
        </w:tc>
      </w:tr>
      <w:tr w:rsidR="0019232F" w:rsidRPr="00A95F4F" w14:paraId="75285C11" w14:textId="77777777" w:rsidTr="00AD1C7B">
        <w:trPr>
          <w:trHeight w:val="345"/>
        </w:trPr>
        <w:tc>
          <w:tcPr>
            <w:tcW w:w="964" w:type="dxa"/>
            <w:shd w:val="clear" w:color="auto" w:fill="999999"/>
            <w:vAlign w:val="center"/>
          </w:tcPr>
          <w:p w14:paraId="44DD4F36" w14:textId="77777777" w:rsidR="0019232F" w:rsidRPr="00A95F4F" w:rsidRDefault="0019232F" w:rsidP="0019232F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A95F4F">
              <w:rPr>
                <w:rFonts w:ascii="Arial" w:hAnsi="Arial" w:cs="Arial"/>
                <w:sz w:val="22"/>
                <w:szCs w:val="22"/>
                <w:lang w:val="es-ES_tradnl"/>
              </w:rPr>
              <w:t>F01.08</w:t>
            </w:r>
          </w:p>
        </w:tc>
        <w:tc>
          <w:tcPr>
            <w:tcW w:w="5556" w:type="dxa"/>
            <w:vAlign w:val="center"/>
          </w:tcPr>
          <w:p w14:paraId="7934AEF1" w14:textId="77777777" w:rsidR="0019232F" w:rsidRPr="00A95F4F" w:rsidRDefault="0019232F" w:rsidP="0019232F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A95F4F">
              <w:rPr>
                <w:rFonts w:ascii="Arial" w:hAnsi="Arial" w:cs="Arial"/>
                <w:sz w:val="22"/>
                <w:szCs w:val="22"/>
                <w:lang w:val="es-ES_tradnl"/>
              </w:rPr>
              <w:t>Requisitos partes interesadas y expectativas</w:t>
            </w:r>
          </w:p>
        </w:tc>
      </w:tr>
      <w:tr w:rsidR="0019232F" w:rsidRPr="00A95F4F" w14:paraId="0B0EA758" w14:textId="77777777" w:rsidTr="00AD1C7B">
        <w:trPr>
          <w:trHeight w:val="345"/>
        </w:trPr>
        <w:tc>
          <w:tcPr>
            <w:tcW w:w="964" w:type="dxa"/>
            <w:shd w:val="clear" w:color="auto" w:fill="999999"/>
            <w:vAlign w:val="center"/>
          </w:tcPr>
          <w:p w14:paraId="33F1E421" w14:textId="3F24195D" w:rsidR="0019232F" w:rsidRPr="00A95F4F" w:rsidRDefault="0019232F" w:rsidP="0019232F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A95F4F">
              <w:rPr>
                <w:rFonts w:ascii="Arial" w:hAnsi="Arial" w:cs="Arial"/>
                <w:sz w:val="22"/>
                <w:szCs w:val="22"/>
                <w:lang w:val="es-ES_tradnl"/>
              </w:rPr>
              <w:t>F01.09</w:t>
            </w:r>
          </w:p>
        </w:tc>
        <w:tc>
          <w:tcPr>
            <w:tcW w:w="5556" w:type="dxa"/>
            <w:vAlign w:val="center"/>
          </w:tcPr>
          <w:p w14:paraId="61C98560" w14:textId="66EDDBC6" w:rsidR="0019232F" w:rsidRPr="00A95F4F" w:rsidRDefault="0019232F" w:rsidP="0019232F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A95F4F">
              <w:rPr>
                <w:rFonts w:ascii="Arial" w:hAnsi="Arial" w:cs="Arial"/>
                <w:sz w:val="22"/>
                <w:szCs w:val="22"/>
                <w:lang w:val="es-ES_tradnl"/>
              </w:rPr>
              <w:t>Planificación anual</w:t>
            </w:r>
          </w:p>
        </w:tc>
      </w:tr>
      <w:tr w:rsidR="0019232F" w:rsidRPr="00A95F4F" w14:paraId="41CD7593" w14:textId="77777777" w:rsidTr="00AD1C7B">
        <w:trPr>
          <w:trHeight w:val="345"/>
        </w:trPr>
        <w:tc>
          <w:tcPr>
            <w:tcW w:w="964" w:type="dxa"/>
            <w:shd w:val="clear" w:color="auto" w:fill="999999"/>
            <w:vAlign w:val="center"/>
          </w:tcPr>
          <w:p w14:paraId="12828994" w14:textId="7803F800" w:rsidR="0019232F" w:rsidRPr="00A95F4F" w:rsidRDefault="0019232F" w:rsidP="0019232F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A95F4F">
              <w:rPr>
                <w:rFonts w:ascii="Arial" w:hAnsi="Arial" w:cs="Arial"/>
                <w:sz w:val="22"/>
                <w:szCs w:val="22"/>
                <w:lang w:val="es-ES_tradnl"/>
              </w:rPr>
              <w:t>F01.10</w:t>
            </w:r>
          </w:p>
        </w:tc>
        <w:tc>
          <w:tcPr>
            <w:tcW w:w="5556" w:type="dxa"/>
            <w:vAlign w:val="center"/>
          </w:tcPr>
          <w:p w14:paraId="34E49FA6" w14:textId="4B4E1E2F" w:rsidR="0019232F" w:rsidRPr="00A95F4F" w:rsidRDefault="0019232F" w:rsidP="0019232F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A95F4F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Contexto </w:t>
            </w:r>
          </w:p>
        </w:tc>
      </w:tr>
      <w:tr w:rsidR="0019232F" w:rsidRPr="00A95F4F" w14:paraId="001F2088" w14:textId="77777777" w:rsidTr="00AD1C7B">
        <w:trPr>
          <w:trHeight w:val="345"/>
        </w:trPr>
        <w:tc>
          <w:tcPr>
            <w:tcW w:w="964" w:type="dxa"/>
            <w:shd w:val="clear" w:color="auto" w:fill="999999"/>
            <w:vAlign w:val="center"/>
          </w:tcPr>
          <w:p w14:paraId="2860F695" w14:textId="77777777" w:rsidR="0019232F" w:rsidRPr="00A95F4F" w:rsidRDefault="0019232F" w:rsidP="0019232F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A95F4F">
              <w:rPr>
                <w:rFonts w:ascii="Arial" w:hAnsi="Arial" w:cs="Arial"/>
                <w:sz w:val="22"/>
                <w:szCs w:val="22"/>
                <w:lang w:val="es-ES_tradnl"/>
              </w:rPr>
              <w:t>F01.11</w:t>
            </w:r>
          </w:p>
        </w:tc>
        <w:tc>
          <w:tcPr>
            <w:tcW w:w="5556" w:type="dxa"/>
            <w:vAlign w:val="center"/>
          </w:tcPr>
          <w:p w14:paraId="2AE07617" w14:textId="77777777" w:rsidR="0019232F" w:rsidRPr="00A95F4F" w:rsidRDefault="0019232F" w:rsidP="0019232F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A95F4F">
              <w:rPr>
                <w:rFonts w:ascii="Arial" w:hAnsi="Arial" w:cs="Arial"/>
                <w:sz w:val="22"/>
                <w:szCs w:val="22"/>
                <w:lang w:val="es-ES_tradnl"/>
              </w:rPr>
              <w:t>Evaluación del riesgo y oportunidades</w:t>
            </w:r>
          </w:p>
        </w:tc>
      </w:tr>
    </w:tbl>
    <w:p w14:paraId="7E1B4015" w14:textId="77777777" w:rsidR="00B7552F" w:rsidRPr="00A95F4F" w:rsidRDefault="00B7552F">
      <w:pPr>
        <w:rPr>
          <w:rFonts w:ascii="Arial" w:hAnsi="Arial" w:cs="Arial"/>
          <w:sz w:val="22"/>
          <w:szCs w:val="22"/>
          <w:lang w:val="es-ES_tradnl"/>
        </w:rPr>
      </w:pPr>
    </w:p>
    <w:sectPr w:rsidR="00B7552F" w:rsidRPr="00A95F4F" w:rsidSect="00FD5409">
      <w:headerReference w:type="default" r:id="rId8"/>
      <w:footerReference w:type="default" r:id="rId9"/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B25559" w14:textId="77777777" w:rsidR="006C7543" w:rsidRDefault="006C7543" w:rsidP="00FC687D">
      <w:r>
        <w:separator/>
      </w:r>
    </w:p>
  </w:endnote>
  <w:endnote w:type="continuationSeparator" w:id="0">
    <w:p w14:paraId="4633E06A" w14:textId="77777777" w:rsidR="006C7543" w:rsidRDefault="006C7543" w:rsidP="00FC6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7CCD0" w14:textId="3115370E" w:rsidR="009A2B80" w:rsidRPr="009A2B80" w:rsidRDefault="009A2B80" w:rsidP="009A2B80">
    <w:pPr>
      <w:pStyle w:val="Piedepgina"/>
      <w:pBdr>
        <w:top w:val="single" w:sz="4" w:space="1" w:color="auto"/>
      </w:pBdr>
      <w:jc w:val="right"/>
      <w:rPr>
        <w:rFonts w:ascii="Arial" w:hAnsi="Arial" w:cs="Arial"/>
        <w:b/>
        <w:bCs/>
        <w:sz w:val="22"/>
        <w:szCs w:val="22"/>
      </w:rPr>
    </w:pPr>
    <w:r w:rsidRPr="009A2B80">
      <w:rPr>
        <w:rFonts w:ascii="Arial" w:hAnsi="Arial" w:cs="Arial"/>
        <w:b/>
        <w:bCs/>
        <w:sz w:val="22"/>
        <w:szCs w:val="22"/>
      </w:rPr>
      <w:t xml:space="preserve">Pág.: </w:t>
    </w:r>
    <w:r w:rsidRPr="009A2B80">
      <w:rPr>
        <w:rStyle w:val="Nmerodepgina"/>
        <w:rFonts w:ascii="Arial" w:hAnsi="Arial" w:cs="Arial"/>
        <w:b/>
        <w:bCs/>
        <w:sz w:val="22"/>
        <w:szCs w:val="22"/>
      </w:rPr>
      <w:fldChar w:fldCharType="begin"/>
    </w:r>
    <w:r w:rsidRPr="009A2B80">
      <w:rPr>
        <w:rStyle w:val="Nmerodepgina"/>
        <w:rFonts w:ascii="Arial" w:hAnsi="Arial" w:cs="Arial"/>
        <w:b/>
        <w:bCs/>
        <w:sz w:val="22"/>
        <w:szCs w:val="22"/>
      </w:rPr>
      <w:instrText xml:space="preserve"> PAGE </w:instrText>
    </w:r>
    <w:r w:rsidRPr="009A2B80">
      <w:rPr>
        <w:rStyle w:val="Nmerodepgina"/>
        <w:rFonts w:ascii="Arial" w:hAnsi="Arial" w:cs="Arial"/>
        <w:b/>
        <w:bCs/>
        <w:sz w:val="22"/>
        <w:szCs w:val="22"/>
      </w:rPr>
      <w:fldChar w:fldCharType="separate"/>
    </w:r>
    <w:r w:rsidR="002D3FCE">
      <w:rPr>
        <w:rStyle w:val="Nmerodepgina"/>
        <w:rFonts w:ascii="Arial" w:hAnsi="Arial" w:cs="Arial"/>
        <w:b/>
        <w:bCs/>
        <w:noProof/>
        <w:sz w:val="22"/>
        <w:szCs w:val="22"/>
      </w:rPr>
      <w:t>4</w:t>
    </w:r>
    <w:r w:rsidRPr="009A2B80">
      <w:rPr>
        <w:rStyle w:val="Nmerodepgina"/>
        <w:rFonts w:ascii="Arial" w:hAnsi="Arial" w:cs="Arial"/>
        <w:b/>
        <w:bCs/>
        <w:sz w:val="22"/>
        <w:szCs w:val="22"/>
      </w:rPr>
      <w:fldChar w:fldCharType="end"/>
    </w:r>
    <w:r w:rsidRPr="009A2B80">
      <w:rPr>
        <w:rStyle w:val="Nmerodepgina"/>
        <w:rFonts w:ascii="Arial" w:hAnsi="Arial" w:cs="Arial"/>
        <w:b/>
        <w:bCs/>
        <w:sz w:val="22"/>
        <w:szCs w:val="22"/>
      </w:rPr>
      <w:t xml:space="preserve"> de </w:t>
    </w:r>
    <w:r w:rsidRPr="009A2B80">
      <w:rPr>
        <w:rStyle w:val="Nmerodepgina"/>
        <w:rFonts w:ascii="Arial" w:hAnsi="Arial" w:cs="Arial"/>
        <w:b/>
        <w:bCs/>
        <w:sz w:val="22"/>
        <w:szCs w:val="22"/>
      </w:rPr>
      <w:fldChar w:fldCharType="begin"/>
    </w:r>
    <w:r w:rsidRPr="009A2B80">
      <w:rPr>
        <w:rStyle w:val="Nmerodepgina"/>
        <w:rFonts w:ascii="Arial" w:hAnsi="Arial" w:cs="Arial"/>
        <w:b/>
        <w:bCs/>
        <w:sz w:val="22"/>
        <w:szCs w:val="22"/>
      </w:rPr>
      <w:instrText xml:space="preserve"> NUMPAGES   \* MERGEFORMAT </w:instrText>
    </w:r>
    <w:r w:rsidRPr="009A2B80">
      <w:rPr>
        <w:rStyle w:val="Nmerodepgina"/>
        <w:rFonts w:ascii="Arial" w:hAnsi="Arial" w:cs="Arial"/>
        <w:b/>
        <w:bCs/>
        <w:sz w:val="22"/>
        <w:szCs w:val="22"/>
      </w:rPr>
      <w:fldChar w:fldCharType="separate"/>
    </w:r>
    <w:r w:rsidR="002D3FCE">
      <w:rPr>
        <w:rStyle w:val="Nmerodepgina"/>
        <w:rFonts w:ascii="Arial" w:hAnsi="Arial" w:cs="Arial"/>
        <w:b/>
        <w:bCs/>
        <w:noProof/>
        <w:sz w:val="22"/>
        <w:szCs w:val="22"/>
      </w:rPr>
      <w:t>4</w:t>
    </w:r>
    <w:r w:rsidRPr="009A2B80">
      <w:rPr>
        <w:rStyle w:val="Nmerodepgina"/>
        <w:rFonts w:ascii="Arial" w:hAnsi="Arial" w:cs="Arial"/>
        <w:b/>
        <w:bCs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BE3736" w14:textId="77777777" w:rsidR="006C7543" w:rsidRDefault="006C7543" w:rsidP="00FC687D">
      <w:r>
        <w:separator/>
      </w:r>
    </w:p>
  </w:footnote>
  <w:footnote w:type="continuationSeparator" w:id="0">
    <w:p w14:paraId="458809C3" w14:textId="77777777" w:rsidR="006C7543" w:rsidRDefault="006C7543" w:rsidP="00FC68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781" w:type="dxa"/>
      <w:jc w:val="center"/>
      <w:tblBorders>
        <w:bottom w:val="single" w:sz="4" w:space="0" w:color="808080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77"/>
      <w:gridCol w:w="6804"/>
    </w:tblGrid>
    <w:tr w:rsidR="00FC687D" w14:paraId="42E5F4AC" w14:textId="77777777" w:rsidTr="00EA2EC9">
      <w:trPr>
        <w:cantSplit/>
        <w:trHeight w:val="992"/>
        <w:jc w:val="center"/>
      </w:trPr>
      <w:tc>
        <w:tcPr>
          <w:tcW w:w="2977" w:type="dxa"/>
          <w:tcBorders>
            <w:bottom w:val="nil"/>
          </w:tcBorders>
          <w:shd w:val="clear" w:color="auto" w:fill="auto"/>
          <w:vAlign w:val="center"/>
        </w:tcPr>
        <w:p w14:paraId="77CC8199" w14:textId="2A21461F" w:rsidR="00FC687D" w:rsidRDefault="00FC687D" w:rsidP="00EA2EC9">
          <w:pPr>
            <w:pStyle w:val="Encabezado"/>
            <w:rPr>
              <w:b/>
              <w:bCs/>
            </w:rPr>
          </w:pPr>
        </w:p>
      </w:tc>
      <w:tc>
        <w:tcPr>
          <w:tcW w:w="6804" w:type="dxa"/>
          <w:vAlign w:val="center"/>
        </w:tcPr>
        <w:p w14:paraId="1720082A" w14:textId="3B18BB78" w:rsidR="00FC687D" w:rsidRDefault="003B4FC4" w:rsidP="003B4FC4">
          <w:pPr>
            <w:pStyle w:val="Ttulo2"/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 xml:space="preserve">LIDERAZGO Y PLANIFICACION </w:t>
          </w:r>
          <w:r w:rsidR="00FC687D">
            <w:rPr>
              <w:sz w:val="28"/>
              <w:szCs w:val="28"/>
            </w:rPr>
            <w:t>P</w:t>
          </w:r>
          <w:r w:rsidR="005D0B07">
            <w:rPr>
              <w:sz w:val="28"/>
              <w:szCs w:val="28"/>
            </w:rPr>
            <w:t>0</w:t>
          </w:r>
          <w:r w:rsidR="00805975">
            <w:rPr>
              <w:sz w:val="28"/>
              <w:szCs w:val="28"/>
            </w:rPr>
            <w:t>1</w:t>
          </w:r>
          <w:r w:rsidR="005D0B07">
            <w:rPr>
              <w:sz w:val="28"/>
              <w:szCs w:val="28"/>
            </w:rPr>
            <w:t>.0</w:t>
          </w:r>
          <w:r>
            <w:rPr>
              <w:sz w:val="28"/>
              <w:szCs w:val="28"/>
            </w:rPr>
            <w:t>0</w:t>
          </w:r>
          <w:r w:rsidR="00FC687D">
            <w:rPr>
              <w:sz w:val="28"/>
              <w:szCs w:val="28"/>
            </w:rPr>
            <w:t>.00</w:t>
          </w:r>
        </w:p>
      </w:tc>
    </w:tr>
  </w:tbl>
  <w:p w14:paraId="0AE833EB" w14:textId="77777777" w:rsidR="00FC687D" w:rsidRDefault="00FC687D" w:rsidP="00805975">
    <w:pPr>
      <w:pStyle w:val="Encabezado"/>
      <w:tabs>
        <w:tab w:val="clear" w:pos="4252"/>
        <w:tab w:val="clear" w:pos="8504"/>
      </w:tabs>
      <w:jc w:val="right"/>
      <w:rPr>
        <w:b/>
        <w:color w:val="808080"/>
        <w:sz w:val="18"/>
        <w:szCs w:val="18"/>
      </w:rPr>
    </w:pPr>
    <w:r w:rsidRPr="00C225B8">
      <w:rPr>
        <w:b/>
        <w:color w:val="808080"/>
        <w:sz w:val="18"/>
        <w:szCs w:val="18"/>
      </w:rPr>
      <w:t>SISTEMA</w:t>
    </w:r>
    <w:r>
      <w:rPr>
        <w:b/>
        <w:color w:val="808080"/>
        <w:sz w:val="18"/>
        <w:szCs w:val="18"/>
      </w:rPr>
      <w:t xml:space="preserve"> GESTION </w:t>
    </w:r>
    <w:r w:rsidRPr="00C225B8">
      <w:rPr>
        <w:b/>
        <w:color w:val="808080"/>
        <w:sz w:val="18"/>
        <w:szCs w:val="18"/>
      </w:rPr>
      <w:t>CALIDAD UNE-EN ISO 9001</w:t>
    </w:r>
    <w:r w:rsidR="00805975">
      <w:rPr>
        <w:b/>
        <w:color w:val="808080"/>
        <w:sz w:val="18"/>
        <w:szCs w:val="18"/>
      </w:rPr>
      <w:t>:2015</w:t>
    </w:r>
  </w:p>
  <w:p w14:paraId="091C7226" w14:textId="77777777" w:rsidR="00FC687D" w:rsidRDefault="00FC687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C14FD6"/>
    <w:multiLevelType w:val="hybridMultilevel"/>
    <w:tmpl w:val="10E8F93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4C3656"/>
    <w:multiLevelType w:val="multilevel"/>
    <w:tmpl w:val="1688AA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lang w:val="es-ES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EC6439C"/>
    <w:multiLevelType w:val="hybridMultilevel"/>
    <w:tmpl w:val="178A80D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9C0B26"/>
    <w:multiLevelType w:val="multilevel"/>
    <w:tmpl w:val="754C69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B014303"/>
    <w:multiLevelType w:val="singleLevel"/>
    <w:tmpl w:val="0C0A0001"/>
    <w:lvl w:ilvl="0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</w:abstractNum>
  <w:abstractNum w:abstractNumId="5" w15:restartNumberingAfterBreak="0">
    <w:nsid w:val="44AD58DB"/>
    <w:multiLevelType w:val="hybridMultilevel"/>
    <w:tmpl w:val="1284C7FA"/>
    <w:lvl w:ilvl="0" w:tplc="27C89254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BAD721F"/>
    <w:multiLevelType w:val="hybridMultilevel"/>
    <w:tmpl w:val="9D8EC6A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F00D95"/>
    <w:multiLevelType w:val="hybridMultilevel"/>
    <w:tmpl w:val="88F22A4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54197B12"/>
    <w:multiLevelType w:val="hybridMultilevel"/>
    <w:tmpl w:val="8C90FCA4"/>
    <w:lvl w:ilvl="0" w:tplc="0C0A000F">
      <w:start w:val="1"/>
      <w:numFmt w:val="decimal"/>
      <w:lvlText w:val="%1."/>
      <w:lvlJc w:val="left"/>
      <w:pPr>
        <w:ind w:left="830" w:hanging="360"/>
      </w:pPr>
    </w:lvl>
    <w:lvl w:ilvl="1" w:tplc="0C0A0019">
      <w:start w:val="1"/>
      <w:numFmt w:val="lowerLetter"/>
      <w:lvlText w:val="%2."/>
      <w:lvlJc w:val="left"/>
      <w:pPr>
        <w:ind w:left="1550" w:hanging="360"/>
      </w:pPr>
    </w:lvl>
    <w:lvl w:ilvl="2" w:tplc="0C0A001B">
      <w:start w:val="1"/>
      <w:numFmt w:val="lowerRoman"/>
      <w:lvlText w:val="%3."/>
      <w:lvlJc w:val="right"/>
      <w:pPr>
        <w:ind w:left="2270" w:hanging="180"/>
      </w:pPr>
    </w:lvl>
    <w:lvl w:ilvl="3" w:tplc="0C0A000F" w:tentative="1">
      <w:start w:val="1"/>
      <w:numFmt w:val="decimal"/>
      <w:lvlText w:val="%4."/>
      <w:lvlJc w:val="left"/>
      <w:pPr>
        <w:ind w:left="2990" w:hanging="360"/>
      </w:pPr>
    </w:lvl>
    <w:lvl w:ilvl="4" w:tplc="0C0A0019" w:tentative="1">
      <w:start w:val="1"/>
      <w:numFmt w:val="lowerLetter"/>
      <w:lvlText w:val="%5."/>
      <w:lvlJc w:val="left"/>
      <w:pPr>
        <w:ind w:left="3710" w:hanging="360"/>
      </w:pPr>
    </w:lvl>
    <w:lvl w:ilvl="5" w:tplc="0C0A001B" w:tentative="1">
      <w:start w:val="1"/>
      <w:numFmt w:val="lowerRoman"/>
      <w:lvlText w:val="%6."/>
      <w:lvlJc w:val="right"/>
      <w:pPr>
        <w:ind w:left="4430" w:hanging="180"/>
      </w:pPr>
    </w:lvl>
    <w:lvl w:ilvl="6" w:tplc="0C0A000F" w:tentative="1">
      <w:start w:val="1"/>
      <w:numFmt w:val="decimal"/>
      <w:lvlText w:val="%7."/>
      <w:lvlJc w:val="left"/>
      <w:pPr>
        <w:ind w:left="5150" w:hanging="360"/>
      </w:pPr>
    </w:lvl>
    <w:lvl w:ilvl="7" w:tplc="0C0A0019" w:tentative="1">
      <w:start w:val="1"/>
      <w:numFmt w:val="lowerLetter"/>
      <w:lvlText w:val="%8."/>
      <w:lvlJc w:val="left"/>
      <w:pPr>
        <w:ind w:left="5870" w:hanging="360"/>
      </w:pPr>
    </w:lvl>
    <w:lvl w:ilvl="8" w:tplc="0C0A001B" w:tentative="1">
      <w:start w:val="1"/>
      <w:numFmt w:val="lowerRoman"/>
      <w:lvlText w:val="%9."/>
      <w:lvlJc w:val="right"/>
      <w:pPr>
        <w:ind w:left="6590" w:hanging="180"/>
      </w:pPr>
    </w:lvl>
  </w:abstractNum>
  <w:abstractNum w:abstractNumId="9" w15:restartNumberingAfterBreak="0">
    <w:nsid w:val="544E69A0"/>
    <w:multiLevelType w:val="hybridMultilevel"/>
    <w:tmpl w:val="12EAE2D2"/>
    <w:lvl w:ilvl="0" w:tplc="0C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56914B69"/>
    <w:multiLevelType w:val="multilevel"/>
    <w:tmpl w:val="884679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1" w15:restartNumberingAfterBreak="0">
    <w:nsid w:val="58F333D8"/>
    <w:multiLevelType w:val="hybridMultilevel"/>
    <w:tmpl w:val="535073CA"/>
    <w:lvl w:ilvl="0" w:tplc="D0446A88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80808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9B2EF1"/>
    <w:multiLevelType w:val="multilevel"/>
    <w:tmpl w:val="11BE17F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68E3251E"/>
    <w:multiLevelType w:val="hybridMultilevel"/>
    <w:tmpl w:val="92BE19C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7815176">
    <w:abstractNumId w:val="4"/>
  </w:num>
  <w:num w:numId="2" w16cid:durableId="1818063852">
    <w:abstractNumId w:val="6"/>
  </w:num>
  <w:num w:numId="3" w16cid:durableId="664893113">
    <w:abstractNumId w:val="9"/>
  </w:num>
  <w:num w:numId="4" w16cid:durableId="569462750">
    <w:abstractNumId w:val="8"/>
  </w:num>
  <w:num w:numId="5" w16cid:durableId="266159403">
    <w:abstractNumId w:val="1"/>
  </w:num>
  <w:num w:numId="6" w16cid:durableId="1392734725">
    <w:abstractNumId w:val="0"/>
  </w:num>
  <w:num w:numId="7" w16cid:durableId="106630130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5341644">
    <w:abstractNumId w:val="7"/>
  </w:num>
  <w:num w:numId="9" w16cid:durableId="354700259">
    <w:abstractNumId w:val="12"/>
  </w:num>
  <w:num w:numId="10" w16cid:durableId="895166107">
    <w:abstractNumId w:val="11"/>
  </w:num>
  <w:num w:numId="11" w16cid:durableId="1371492889">
    <w:abstractNumId w:val="3"/>
  </w:num>
  <w:num w:numId="12" w16cid:durableId="438062542">
    <w:abstractNumId w:val="5"/>
  </w:num>
  <w:num w:numId="13" w16cid:durableId="1288469386">
    <w:abstractNumId w:val="2"/>
  </w:num>
  <w:num w:numId="14" w16cid:durableId="109107574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0E9"/>
    <w:rsid w:val="00081455"/>
    <w:rsid w:val="000D00E9"/>
    <w:rsid w:val="00107160"/>
    <w:rsid w:val="00151F1D"/>
    <w:rsid w:val="0019232F"/>
    <w:rsid w:val="001F03A7"/>
    <w:rsid w:val="00222411"/>
    <w:rsid w:val="00276CC2"/>
    <w:rsid w:val="002930C2"/>
    <w:rsid w:val="002B762C"/>
    <w:rsid w:val="002D3FCE"/>
    <w:rsid w:val="002D45A2"/>
    <w:rsid w:val="0034170E"/>
    <w:rsid w:val="003655C4"/>
    <w:rsid w:val="003A47C1"/>
    <w:rsid w:val="003B136C"/>
    <w:rsid w:val="003B4FC4"/>
    <w:rsid w:val="003C1CFA"/>
    <w:rsid w:val="003E2766"/>
    <w:rsid w:val="003E3C7A"/>
    <w:rsid w:val="00435EFA"/>
    <w:rsid w:val="004A0EFA"/>
    <w:rsid w:val="00506E65"/>
    <w:rsid w:val="0055328F"/>
    <w:rsid w:val="005D0B07"/>
    <w:rsid w:val="00605C26"/>
    <w:rsid w:val="006167BC"/>
    <w:rsid w:val="00652EFF"/>
    <w:rsid w:val="006C7543"/>
    <w:rsid w:val="006D0CBD"/>
    <w:rsid w:val="006D3445"/>
    <w:rsid w:val="00731A2D"/>
    <w:rsid w:val="007653B4"/>
    <w:rsid w:val="00776D4B"/>
    <w:rsid w:val="007A07DB"/>
    <w:rsid w:val="007B0A19"/>
    <w:rsid w:val="00804398"/>
    <w:rsid w:val="00805975"/>
    <w:rsid w:val="0082471E"/>
    <w:rsid w:val="00851926"/>
    <w:rsid w:val="00870A98"/>
    <w:rsid w:val="00886BAE"/>
    <w:rsid w:val="008B0457"/>
    <w:rsid w:val="00913639"/>
    <w:rsid w:val="00932284"/>
    <w:rsid w:val="00981E4C"/>
    <w:rsid w:val="00990F94"/>
    <w:rsid w:val="009A2B80"/>
    <w:rsid w:val="009F7B25"/>
    <w:rsid w:val="00A25C69"/>
    <w:rsid w:val="00A32C2E"/>
    <w:rsid w:val="00A95F4F"/>
    <w:rsid w:val="00AD1C7B"/>
    <w:rsid w:val="00AF0476"/>
    <w:rsid w:val="00B226CB"/>
    <w:rsid w:val="00B41570"/>
    <w:rsid w:val="00B63336"/>
    <w:rsid w:val="00B6573D"/>
    <w:rsid w:val="00B722CE"/>
    <w:rsid w:val="00B7552F"/>
    <w:rsid w:val="00BD5466"/>
    <w:rsid w:val="00BD7452"/>
    <w:rsid w:val="00C07536"/>
    <w:rsid w:val="00C64BD5"/>
    <w:rsid w:val="00C927CB"/>
    <w:rsid w:val="00CA06BF"/>
    <w:rsid w:val="00CB49E3"/>
    <w:rsid w:val="00CC35C3"/>
    <w:rsid w:val="00D375F1"/>
    <w:rsid w:val="00D60CD7"/>
    <w:rsid w:val="00D97E42"/>
    <w:rsid w:val="00DE66A4"/>
    <w:rsid w:val="00E12700"/>
    <w:rsid w:val="00E279A3"/>
    <w:rsid w:val="00E951B5"/>
    <w:rsid w:val="00E95304"/>
    <w:rsid w:val="00EA2EC9"/>
    <w:rsid w:val="00EE3714"/>
    <w:rsid w:val="00EF3274"/>
    <w:rsid w:val="00F41A38"/>
    <w:rsid w:val="00F87F4C"/>
    <w:rsid w:val="00FB237B"/>
    <w:rsid w:val="00FC687D"/>
    <w:rsid w:val="00FD5409"/>
    <w:rsid w:val="00FD6184"/>
    <w:rsid w:val="00FE4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;"/>
  <w14:docId w14:val="6E045BDD"/>
  <w15:docId w15:val="{D0230A39-CCCA-442C-85AD-4765C3556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0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805975"/>
    <w:pPr>
      <w:keepNext/>
      <w:keepLines/>
      <w:spacing w:before="240"/>
      <w:outlineLvl w:val="0"/>
    </w:pPr>
    <w:rPr>
      <w:rFonts w:ascii="Arial" w:eastAsiaTheme="majorEastAsia" w:hAnsi="Arial" w:cstheme="majorBidi"/>
      <w:b/>
      <w:szCs w:val="32"/>
    </w:rPr>
  </w:style>
  <w:style w:type="paragraph" w:styleId="Ttulo2">
    <w:name w:val="heading 2"/>
    <w:basedOn w:val="Normal"/>
    <w:next w:val="Normal"/>
    <w:link w:val="Ttulo2Car"/>
    <w:qFormat/>
    <w:rsid w:val="00805975"/>
    <w:pPr>
      <w:keepNext/>
      <w:outlineLvl w:val="1"/>
    </w:pPr>
    <w:rPr>
      <w:rFonts w:ascii="Arial" w:hAnsi="Arial"/>
      <w:b/>
      <w:bCs/>
      <w:sz w:val="22"/>
      <w:szCs w:val="20"/>
      <w:lang w:val="es-ES_tradn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86BA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link w:val="Textoindependiente2Car"/>
    <w:rsid w:val="000D00E9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0D00E9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rsid w:val="007B0A19"/>
    <w:pPr>
      <w:tabs>
        <w:tab w:val="center" w:pos="4252"/>
        <w:tab w:val="right" w:pos="8504"/>
      </w:tabs>
    </w:pPr>
    <w:rPr>
      <w:rFonts w:ascii="Arial" w:hAnsi="Arial"/>
      <w:szCs w:val="20"/>
      <w:lang w:val="es-ES_tradnl"/>
    </w:rPr>
  </w:style>
  <w:style w:type="character" w:customStyle="1" w:styleId="EncabezadoCar">
    <w:name w:val="Encabezado Car"/>
    <w:basedOn w:val="Fuentedeprrafopredeter"/>
    <w:link w:val="Encabezado"/>
    <w:rsid w:val="007B0A19"/>
    <w:rPr>
      <w:rFonts w:ascii="Arial" w:eastAsia="Times New Roman" w:hAnsi="Arial" w:cs="Times New Roman"/>
      <w:sz w:val="24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unhideWhenUsed/>
    <w:rsid w:val="007B0A19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7B0A19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comentario">
    <w:name w:val="annotation text"/>
    <w:basedOn w:val="Normal"/>
    <w:link w:val="TextocomentarioCar"/>
    <w:semiHidden/>
    <w:rsid w:val="007B0A19"/>
    <w:rPr>
      <w:rFonts w:ascii="Arial" w:hAnsi="Arial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7B0A19"/>
    <w:rPr>
      <w:rFonts w:ascii="Arial" w:eastAsia="Times New Roman" w:hAnsi="Arial" w:cs="Times New Roman"/>
      <w:sz w:val="20"/>
      <w:szCs w:val="20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2B762C"/>
    <w:pPr>
      <w:ind w:left="720"/>
      <w:contextualSpacing/>
    </w:pPr>
  </w:style>
  <w:style w:type="paragraph" w:styleId="Piedepgina">
    <w:name w:val="footer"/>
    <w:basedOn w:val="Normal"/>
    <w:link w:val="PiedepginaCar"/>
    <w:unhideWhenUsed/>
    <w:rsid w:val="00FC687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C687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C687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C687D"/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Ttulo2Car">
    <w:name w:val="Título 2 Car"/>
    <w:basedOn w:val="Fuentedeprrafopredeter"/>
    <w:link w:val="Ttulo2"/>
    <w:rsid w:val="00805975"/>
    <w:rPr>
      <w:rFonts w:ascii="Arial" w:eastAsia="Times New Roman" w:hAnsi="Arial" w:cs="Times New Roman"/>
      <w:b/>
      <w:bCs/>
      <w:szCs w:val="20"/>
      <w:lang w:val="es-ES_tradnl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805975"/>
    <w:rPr>
      <w:rFonts w:ascii="Arial" w:eastAsiaTheme="majorEastAsia" w:hAnsi="Arial" w:cstheme="majorBidi"/>
      <w:b/>
      <w:sz w:val="24"/>
      <w:szCs w:val="32"/>
      <w:lang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805975"/>
    <w:pPr>
      <w:spacing w:line="259" w:lineRule="auto"/>
      <w:outlineLvl w:val="9"/>
    </w:pPr>
    <w:rPr>
      <w:rFonts w:asciiTheme="majorHAnsi" w:hAnsiTheme="majorHAnsi"/>
      <w:b w:val="0"/>
      <w:color w:val="365F91" w:themeColor="accent1" w:themeShade="BF"/>
      <w:sz w:val="32"/>
    </w:rPr>
  </w:style>
  <w:style w:type="paragraph" w:styleId="TDC1">
    <w:name w:val="toc 1"/>
    <w:basedOn w:val="Normal"/>
    <w:next w:val="Normal"/>
    <w:autoRedefine/>
    <w:uiPriority w:val="39"/>
    <w:unhideWhenUsed/>
    <w:rsid w:val="00805975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FD5409"/>
    <w:pPr>
      <w:tabs>
        <w:tab w:val="left" w:pos="709"/>
        <w:tab w:val="left" w:pos="880"/>
        <w:tab w:val="right" w:leader="dot" w:pos="8505"/>
      </w:tabs>
      <w:ind w:left="426" w:right="850" w:hanging="284"/>
    </w:pPr>
  </w:style>
  <w:style w:type="character" w:styleId="Hipervnculo">
    <w:name w:val="Hyperlink"/>
    <w:basedOn w:val="Fuentedeprrafopredeter"/>
    <w:uiPriority w:val="99"/>
    <w:unhideWhenUsed/>
    <w:rsid w:val="00805975"/>
    <w:rPr>
      <w:color w:val="0000FF" w:themeColor="hyperlink"/>
      <w:u w:val="single"/>
    </w:rPr>
  </w:style>
  <w:style w:type="character" w:styleId="Nmerodepgina">
    <w:name w:val="page number"/>
    <w:basedOn w:val="Fuentedeprrafopredeter"/>
    <w:rsid w:val="009A2B80"/>
  </w:style>
  <w:style w:type="character" w:customStyle="1" w:styleId="Ttulo3Car">
    <w:name w:val="Título 3 Car"/>
    <w:basedOn w:val="Fuentedeprrafopredeter"/>
    <w:link w:val="Ttulo3"/>
    <w:uiPriority w:val="9"/>
    <w:semiHidden/>
    <w:rsid w:val="00886BA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s-ES"/>
    </w:rPr>
  </w:style>
  <w:style w:type="paragraph" w:styleId="TDC3">
    <w:name w:val="toc 3"/>
    <w:basedOn w:val="Normal"/>
    <w:next w:val="Normal"/>
    <w:autoRedefine/>
    <w:uiPriority w:val="39"/>
    <w:unhideWhenUsed/>
    <w:rsid w:val="00886BAE"/>
    <w:pPr>
      <w:spacing w:after="100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896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DE8D59-D391-47D0-93B7-00CA1676C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9</Pages>
  <Words>2491</Words>
  <Characters>13602</Characters>
  <Application>Microsoft Office Word</Application>
  <DocSecurity>0</DocSecurity>
  <Lines>503</Lines>
  <Paragraphs>342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Soler IPYC</dc:creator>
  <cp:lastModifiedBy>Ana Mojica Garcia</cp:lastModifiedBy>
  <cp:revision>8</cp:revision>
  <cp:lastPrinted>2018-01-23T16:14:00Z</cp:lastPrinted>
  <dcterms:created xsi:type="dcterms:W3CDTF">2023-10-31T10:55:00Z</dcterms:created>
  <dcterms:modified xsi:type="dcterms:W3CDTF">2024-07-22T15:43:00Z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21a1b1999ae68ac2d8cca379441312714ccfc6bccafb03327f9f25cf6f93b5ea</vt:lpwstr>
  </property>
</Properties>
</file>