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B1" w:rsidRDefault="001E3EB1" w:rsidP="001E3EB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6E4396">
        <w:rPr>
          <w:rFonts w:ascii="Arial" w:hAnsi="Arial" w:cs="Arial"/>
          <w:b/>
          <w:sz w:val="28"/>
          <w:szCs w:val="28"/>
          <w:lang w:val="es-MX"/>
        </w:rPr>
        <w:t>Índice</w:t>
      </w:r>
    </w:p>
    <w:p w:rsidR="001E3EB1" w:rsidRDefault="001E3EB1" w:rsidP="001E3EB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1E3EB1" w:rsidRDefault="001E3EB1" w:rsidP="001E3EB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1E3EB1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6E4396">
        <w:rPr>
          <w:rFonts w:ascii="Arial" w:hAnsi="Arial" w:cs="Arial"/>
          <w:lang w:val="es-MX"/>
        </w:rPr>
        <w:t>Resumen</w:t>
      </w:r>
      <w:r>
        <w:rPr>
          <w:rFonts w:ascii="Arial" w:hAnsi="Arial" w:cs="Arial"/>
          <w:lang w:val="es-MX"/>
        </w:rPr>
        <w:t xml:space="preserve"> en español</w:t>
      </w:r>
      <w:r>
        <w:rPr>
          <w:rFonts w:ascii="Arial" w:hAnsi="Arial" w:cs="Arial"/>
          <w:lang w:val="es-MX"/>
        </w:rPr>
        <w:tab/>
        <w:t>4</w:t>
      </w:r>
    </w:p>
    <w:p w:rsidR="001E3EB1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Resumen en inglés</w:t>
      </w:r>
      <w:r>
        <w:rPr>
          <w:rFonts w:ascii="Arial" w:hAnsi="Arial" w:cs="Arial"/>
          <w:lang w:val="es-MX"/>
        </w:rPr>
        <w:tab/>
        <w:t>6</w:t>
      </w:r>
    </w:p>
    <w:p w:rsidR="001E3EB1" w:rsidRPr="006E4396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Resumen en valenciano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>Introducción</w:t>
      </w:r>
      <w:r>
        <w:rPr>
          <w:rFonts w:ascii="Arial" w:hAnsi="Arial" w:cs="Arial"/>
          <w:lang w:val="es-MX"/>
        </w:rPr>
        <w:tab/>
        <w:t>6</w:t>
      </w:r>
    </w:p>
    <w:p w:rsidR="001E3EB1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1E3EB1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lang w:val="es-MX"/>
        </w:rPr>
      </w:pPr>
      <w:r w:rsidRPr="006E4396">
        <w:rPr>
          <w:rFonts w:ascii="Arial" w:hAnsi="Arial" w:cs="Arial"/>
          <w:b/>
          <w:lang w:val="es-MX"/>
        </w:rPr>
        <w:t xml:space="preserve">Capítulo 1 </w:t>
      </w:r>
    </w:p>
    <w:p w:rsidR="001E3EB1" w:rsidRPr="006E4396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lang w:val="es-MX"/>
        </w:rPr>
      </w:pPr>
      <w:r w:rsidRPr="006E4396">
        <w:rPr>
          <w:rFonts w:ascii="Arial" w:hAnsi="Arial" w:cs="Arial"/>
          <w:b/>
          <w:lang w:val="es-MX"/>
        </w:rPr>
        <w:t>Tejido, texto y trama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lang w:val="es-MX"/>
        </w:rPr>
        <w:t>45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 xml:space="preserve">1.1 Identidad, misticismo y ritual. </w:t>
      </w:r>
      <w:r>
        <w:rPr>
          <w:rFonts w:ascii="Arial" w:hAnsi="Arial" w:cs="Arial"/>
          <w:lang w:val="es-MX"/>
        </w:rPr>
        <w:tab/>
        <w:t>52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>1.2 Creación, producto y sentido.</w:t>
      </w:r>
      <w:r>
        <w:rPr>
          <w:rFonts w:ascii="Arial" w:hAnsi="Arial" w:cs="Arial"/>
          <w:lang w:val="es-MX"/>
        </w:rPr>
        <w:tab/>
        <w:t>70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 xml:space="preserve">1.3 </w:t>
      </w:r>
      <w:smartTag w:uri="urn:schemas-microsoft-com:office:smarttags" w:element="PersonName">
        <w:smartTagPr>
          <w:attr w:name="ProductID" w:val="La Madre"/>
        </w:smartTagPr>
        <w:r w:rsidRPr="0048152C">
          <w:rPr>
            <w:rFonts w:ascii="Arial" w:hAnsi="Arial" w:cs="Arial"/>
            <w:lang w:val="es-MX"/>
          </w:rPr>
          <w:t>La Madre</w:t>
        </w:r>
      </w:smartTag>
      <w:r w:rsidRPr="0048152C">
        <w:rPr>
          <w:rFonts w:ascii="Arial" w:hAnsi="Arial" w:cs="Arial"/>
          <w:lang w:val="es-MX"/>
        </w:rPr>
        <w:t xml:space="preserve"> del Mundo</w:t>
      </w:r>
      <w:r>
        <w:rPr>
          <w:rFonts w:ascii="Arial" w:hAnsi="Arial" w:cs="Arial"/>
          <w:lang w:val="es-MX"/>
        </w:rPr>
        <w:tab/>
        <w:t>88</w:t>
      </w:r>
    </w:p>
    <w:p w:rsidR="001E3EB1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 xml:space="preserve">1.4 El mito del origen </w:t>
      </w:r>
      <w:r>
        <w:rPr>
          <w:rFonts w:ascii="Arial" w:hAnsi="Arial" w:cs="Arial"/>
          <w:lang w:val="es-MX"/>
        </w:rPr>
        <w:tab/>
        <w:t>112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</w:t>
      </w:r>
      <w:r w:rsidRPr="0048152C">
        <w:rPr>
          <w:rFonts w:ascii="Arial" w:hAnsi="Arial" w:cs="Arial"/>
          <w:lang w:val="es-MX"/>
        </w:rPr>
        <w:t>-</w:t>
      </w:r>
      <w:r>
        <w:rPr>
          <w:rFonts w:ascii="Arial" w:hAnsi="Arial" w:cs="Arial"/>
          <w:lang w:val="es-MX"/>
        </w:rPr>
        <w:t xml:space="preserve"> </w:t>
      </w:r>
      <w:r w:rsidRPr="0048152C">
        <w:rPr>
          <w:rFonts w:ascii="Arial" w:hAnsi="Arial" w:cs="Arial"/>
          <w:lang w:val="es-MX"/>
        </w:rPr>
        <w:t>En el mundo náhuatl</w:t>
      </w:r>
      <w:r>
        <w:rPr>
          <w:rFonts w:ascii="Arial" w:hAnsi="Arial" w:cs="Arial"/>
          <w:lang w:val="es-MX"/>
        </w:rPr>
        <w:tab/>
        <w:t>117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</w:t>
      </w:r>
      <w:r w:rsidRPr="0048152C">
        <w:rPr>
          <w:rFonts w:ascii="Arial" w:hAnsi="Arial" w:cs="Arial"/>
          <w:lang w:val="es-MX"/>
        </w:rPr>
        <w:t>-</w:t>
      </w:r>
      <w:r>
        <w:rPr>
          <w:rFonts w:ascii="Arial" w:hAnsi="Arial" w:cs="Arial"/>
          <w:lang w:val="es-MX"/>
        </w:rPr>
        <w:t xml:space="preserve"> </w:t>
      </w:r>
      <w:r w:rsidRPr="0048152C">
        <w:rPr>
          <w:rFonts w:ascii="Arial" w:hAnsi="Arial" w:cs="Arial"/>
          <w:lang w:val="es-MX"/>
        </w:rPr>
        <w:t>En el mundo maya</w:t>
      </w:r>
      <w:r>
        <w:rPr>
          <w:rFonts w:ascii="Arial" w:hAnsi="Arial" w:cs="Arial"/>
          <w:lang w:val="es-MX"/>
        </w:rPr>
        <w:tab/>
        <w:t>143</w:t>
      </w:r>
    </w:p>
    <w:p w:rsidR="001E3EB1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- </w:t>
      </w:r>
      <w:r w:rsidRPr="0048152C">
        <w:rPr>
          <w:rFonts w:ascii="Arial" w:hAnsi="Arial" w:cs="Arial"/>
          <w:lang w:val="es-MX"/>
        </w:rPr>
        <w:t>Diosas y tejedoras</w:t>
      </w:r>
      <w:r>
        <w:rPr>
          <w:rFonts w:ascii="Arial" w:hAnsi="Arial" w:cs="Arial"/>
          <w:lang w:val="es-MX"/>
        </w:rPr>
        <w:tab/>
        <w:t>164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- Mujeres y tejido</w:t>
      </w:r>
      <w:r>
        <w:rPr>
          <w:rFonts w:ascii="Arial" w:hAnsi="Arial" w:cs="Arial"/>
          <w:lang w:val="es-MX"/>
        </w:rPr>
        <w:tab/>
        <w:t>182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1E3EB1" w:rsidRPr="006F2A69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lang w:val="es-MX"/>
        </w:rPr>
      </w:pPr>
      <w:r w:rsidRPr="006F2A69">
        <w:rPr>
          <w:rFonts w:ascii="Arial" w:hAnsi="Arial" w:cs="Arial"/>
          <w:b/>
          <w:lang w:val="es-MX"/>
        </w:rPr>
        <w:t>Capítulo 2</w:t>
      </w:r>
    </w:p>
    <w:p w:rsidR="001E3EB1" w:rsidRPr="006F2A69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lang w:val="es-MX"/>
        </w:rPr>
      </w:pPr>
      <w:r w:rsidRPr="006F2A69">
        <w:rPr>
          <w:rFonts w:ascii="Arial" w:hAnsi="Arial" w:cs="Arial"/>
          <w:b/>
          <w:lang w:val="es-MX"/>
        </w:rPr>
        <w:t xml:space="preserve">Origen y creación. 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6F2A69">
        <w:rPr>
          <w:rFonts w:ascii="Arial" w:hAnsi="Arial" w:cs="Arial"/>
          <w:b/>
          <w:lang w:val="es-MX"/>
        </w:rPr>
        <w:t>El tejido como actividad primigenia</w:t>
      </w:r>
      <w:r>
        <w:rPr>
          <w:rFonts w:ascii="Arial" w:hAnsi="Arial" w:cs="Arial"/>
          <w:lang w:val="es-MX"/>
        </w:rPr>
        <w:tab/>
        <w:t>190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>2.1 Dos cauces de lo originario</w:t>
      </w:r>
      <w:r>
        <w:rPr>
          <w:rFonts w:ascii="Arial" w:hAnsi="Arial" w:cs="Arial"/>
          <w:lang w:val="es-MX"/>
        </w:rPr>
        <w:tab/>
        <w:t>190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>-Sentido mitológico</w:t>
      </w:r>
      <w:r>
        <w:rPr>
          <w:rFonts w:ascii="Arial" w:hAnsi="Arial" w:cs="Arial"/>
          <w:lang w:val="es-MX"/>
        </w:rPr>
        <w:tab/>
        <w:t>211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>-Explicación científica</w:t>
      </w:r>
      <w:r>
        <w:rPr>
          <w:rFonts w:ascii="Arial" w:hAnsi="Arial" w:cs="Arial"/>
          <w:lang w:val="es-MX"/>
        </w:rPr>
        <w:tab/>
        <w:t>231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>2.2 El tejido como modelo en ambos cauces</w:t>
      </w:r>
      <w:r>
        <w:rPr>
          <w:rFonts w:ascii="Arial" w:hAnsi="Arial" w:cs="Arial"/>
          <w:lang w:val="es-MX"/>
        </w:rPr>
        <w:tab/>
        <w:t>247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1E3EB1" w:rsidRPr="006F2A69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lang w:val="es-MX"/>
        </w:rPr>
      </w:pPr>
      <w:r w:rsidRPr="006F2A69">
        <w:rPr>
          <w:rFonts w:ascii="Arial" w:hAnsi="Arial" w:cs="Arial"/>
          <w:b/>
          <w:lang w:val="es-MX"/>
        </w:rPr>
        <w:t xml:space="preserve">Capítulo 3 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6F2A69">
        <w:rPr>
          <w:rFonts w:ascii="Arial" w:hAnsi="Arial" w:cs="Arial"/>
          <w:b/>
          <w:lang w:val="es-MX"/>
        </w:rPr>
        <w:t>El tejido cósmico en la ciencia contemporánea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ab/>
        <w:t>253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>3.1 Las tramas en la ciencia y en la historia</w:t>
      </w:r>
      <w:r>
        <w:rPr>
          <w:rFonts w:ascii="Arial" w:hAnsi="Arial" w:cs="Arial"/>
          <w:lang w:val="es-MX"/>
        </w:rPr>
        <w:tab/>
        <w:t>253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 xml:space="preserve">3.2 La teoría de las </w:t>
      </w:r>
      <w:proofErr w:type="spellStart"/>
      <w:r w:rsidRPr="0048152C">
        <w:rPr>
          <w:rFonts w:ascii="Arial" w:hAnsi="Arial" w:cs="Arial"/>
          <w:lang w:val="es-MX"/>
        </w:rPr>
        <w:t>supercuerdas</w:t>
      </w:r>
      <w:proofErr w:type="spellEnd"/>
      <w:r>
        <w:rPr>
          <w:rFonts w:ascii="Arial" w:hAnsi="Arial" w:cs="Arial"/>
          <w:lang w:val="es-MX"/>
        </w:rPr>
        <w:tab/>
        <w:t>280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lastRenderedPageBreak/>
        <w:t>3.3 La teoría de las membranas</w:t>
      </w:r>
      <w:r>
        <w:rPr>
          <w:rFonts w:ascii="Arial" w:hAnsi="Arial" w:cs="Arial"/>
          <w:lang w:val="es-MX"/>
        </w:rPr>
        <w:tab/>
        <w:t>292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1E3EB1" w:rsidRPr="006F2A69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lang w:val="es-MX"/>
        </w:rPr>
      </w:pPr>
      <w:r w:rsidRPr="006F2A69">
        <w:rPr>
          <w:rFonts w:ascii="Arial" w:hAnsi="Arial" w:cs="Arial"/>
          <w:b/>
          <w:lang w:val="es-MX"/>
        </w:rPr>
        <w:t xml:space="preserve">Capítulo 4 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6F2A69">
        <w:rPr>
          <w:rFonts w:ascii="Arial" w:hAnsi="Arial" w:cs="Arial"/>
          <w:b/>
          <w:lang w:val="es-MX"/>
        </w:rPr>
        <w:t>Los mundos digitales</w:t>
      </w:r>
      <w:r>
        <w:rPr>
          <w:rFonts w:ascii="Arial" w:hAnsi="Arial" w:cs="Arial"/>
          <w:lang w:val="es-MX"/>
        </w:rPr>
        <w:tab/>
        <w:t>305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>4.1 Hacia una creación textil en la era multimedia</w:t>
      </w:r>
      <w:r>
        <w:rPr>
          <w:rFonts w:ascii="Arial" w:hAnsi="Arial" w:cs="Arial"/>
          <w:lang w:val="es-MX"/>
        </w:rPr>
        <w:tab/>
        <w:t>313</w:t>
      </w:r>
    </w:p>
    <w:p w:rsidR="001E3EB1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 w:rsidRPr="0048152C">
        <w:rPr>
          <w:rFonts w:ascii="Arial" w:hAnsi="Arial" w:cs="Arial"/>
          <w:lang w:val="es-MX"/>
        </w:rPr>
        <w:t>4.</w:t>
      </w:r>
      <w:r>
        <w:rPr>
          <w:rFonts w:ascii="Arial" w:hAnsi="Arial" w:cs="Arial"/>
          <w:lang w:val="es-MX"/>
        </w:rPr>
        <w:t>2</w:t>
      </w:r>
      <w:r w:rsidRPr="0048152C">
        <w:rPr>
          <w:rFonts w:ascii="Arial" w:hAnsi="Arial" w:cs="Arial"/>
          <w:lang w:val="es-MX"/>
        </w:rPr>
        <w:t xml:space="preserve"> Una metáfora actual: tramas de hilos, 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</w:t>
      </w:r>
      <w:proofErr w:type="gramStart"/>
      <w:r w:rsidRPr="0048152C">
        <w:rPr>
          <w:rFonts w:ascii="Arial" w:hAnsi="Arial" w:cs="Arial"/>
          <w:lang w:val="es-MX"/>
        </w:rPr>
        <w:t>luz</w:t>
      </w:r>
      <w:proofErr w:type="gramEnd"/>
      <w:r w:rsidRPr="0048152C">
        <w:rPr>
          <w:rFonts w:ascii="Arial" w:hAnsi="Arial" w:cs="Arial"/>
          <w:lang w:val="es-MX"/>
        </w:rPr>
        <w:t xml:space="preserve"> y sonidos en el arte.</w:t>
      </w:r>
      <w:r>
        <w:rPr>
          <w:rFonts w:ascii="Arial" w:hAnsi="Arial" w:cs="Arial"/>
          <w:lang w:val="es-MX"/>
        </w:rPr>
        <w:tab/>
        <w:t>329</w:t>
      </w:r>
    </w:p>
    <w:p w:rsidR="001E3EB1" w:rsidRPr="0048152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1E3EB1" w:rsidRPr="007E7AD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lang w:val="es-MX"/>
        </w:rPr>
      </w:pPr>
      <w:r w:rsidRPr="007E7ADC">
        <w:rPr>
          <w:rFonts w:ascii="Arial" w:hAnsi="Arial" w:cs="Arial"/>
          <w:b/>
          <w:lang w:val="es-MX"/>
        </w:rPr>
        <w:t>Conclusión</w:t>
      </w:r>
      <w:r>
        <w:rPr>
          <w:rFonts w:ascii="Arial" w:hAnsi="Arial" w:cs="Arial"/>
          <w:b/>
          <w:lang w:val="es-MX"/>
        </w:rPr>
        <w:tab/>
      </w:r>
      <w:r w:rsidRPr="00562615">
        <w:rPr>
          <w:rFonts w:ascii="Arial" w:hAnsi="Arial" w:cs="Arial"/>
          <w:lang w:val="es-MX"/>
        </w:rPr>
        <w:t>350</w:t>
      </w:r>
    </w:p>
    <w:p w:rsidR="001E3EB1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1E3EB1" w:rsidRPr="007E7ADC" w:rsidRDefault="001E3EB1" w:rsidP="001E3EB1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Bibliografía</w:t>
      </w:r>
      <w:r>
        <w:rPr>
          <w:rFonts w:ascii="Arial" w:hAnsi="Arial" w:cs="Arial"/>
          <w:b/>
          <w:lang w:val="es-MX"/>
        </w:rPr>
        <w:tab/>
      </w:r>
      <w:r w:rsidRPr="00562615">
        <w:rPr>
          <w:rFonts w:ascii="Arial" w:hAnsi="Arial" w:cs="Arial"/>
          <w:lang w:val="es-MX"/>
        </w:rPr>
        <w:t>361</w:t>
      </w:r>
    </w:p>
    <w:p w:rsidR="009155ED" w:rsidRDefault="009155ED">
      <w:bookmarkStart w:id="0" w:name="_GoBack"/>
      <w:bookmarkEnd w:id="0"/>
    </w:p>
    <w:sectPr w:rsidR="00915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B1"/>
    <w:rsid w:val="001E3EB1"/>
    <w:rsid w:val="009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177F4-6D52-4FF2-9425-BC9E5DA4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Yllades</dc:creator>
  <cp:keywords/>
  <dc:description/>
  <cp:lastModifiedBy>Eugenia Yllades</cp:lastModifiedBy>
  <cp:revision>1</cp:revision>
  <dcterms:created xsi:type="dcterms:W3CDTF">2015-09-17T15:26:00Z</dcterms:created>
  <dcterms:modified xsi:type="dcterms:W3CDTF">2015-09-17T15:27:00Z</dcterms:modified>
</cp:coreProperties>
</file>