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07" w:rsidRPr="00D14249" w:rsidRDefault="00250B07" w:rsidP="00250B07">
      <w:pPr>
        <w:pStyle w:val="K-TXT"/>
        <w:tabs>
          <w:tab w:val="right" w:pos="8221"/>
        </w:tabs>
        <w:rPr>
          <w:bCs/>
          <w:sz w:val="28"/>
        </w:rPr>
      </w:pPr>
      <w:r w:rsidRPr="00867F4D">
        <w:rPr>
          <w:b/>
          <w:bCs/>
          <w:sz w:val="28"/>
        </w:rPr>
        <w:t>ÍNDICE</w:t>
      </w:r>
      <w:r w:rsidRPr="00867F4D">
        <w:rPr>
          <w:b/>
          <w:bCs/>
          <w:sz w:val="28"/>
        </w:rPr>
        <w:tab/>
      </w:r>
      <w:proofErr w:type="spellStart"/>
      <w:r w:rsidRPr="00D14249">
        <w:rPr>
          <w:bCs/>
          <w:sz w:val="28"/>
        </w:rPr>
        <w:t>Pag</w:t>
      </w:r>
      <w:proofErr w:type="spellEnd"/>
    </w:p>
    <w:p w:rsidR="00250B07" w:rsidRDefault="00250B07" w:rsidP="00250B07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r>
        <w:rPr>
          <w:szCs w:val="24"/>
          <w:lang w:val="es-ES"/>
        </w:rPr>
        <w:fldChar w:fldCharType="begin"/>
      </w:r>
      <w:r>
        <w:rPr>
          <w:szCs w:val="24"/>
          <w:lang w:val="es-ES"/>
        </w:rPr>
        <w:instrText xml:space="preserve"> TOC \o "1-4" \h \z \t "K-TIT-1;1;K-TIT-2;2;K-TIT.3;3;K-TIT4;4" </w:instrText>
      </w:r>
      <w:r>
        <w:rPr>
          <w:szCs w:val="24"/>
          <w:lang w:val="es-ES"/>
        </w:rPr>
        <w:fldChar w:fldCharType="separate"/>
      </w:r>
      <w:hyperlink w:anchor="_Toc430682123" w:history="1">
        <w:r w:rsidRPr="00EF1A88">
          <w:rPr>
            <w:rStyle w:val="Hipervnculo"/>
            <w:noProof/>
          </w:rPr>
          <w:t>AGRADECIMIENTOS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_Toc430682123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</w:t>
        </w:r>
        <w:r>
          <w:rPr>
            <w:noProof/>
            <w:webHidden/>
          </w:rPr>
          <w:fldChar w:fldCharType="end"/>
        </w:r>
      </w:hyperlink>
    </w:p>
    <w:p w:rsidR="00250B07" w:rsidRDefault="00250B07" w:rsidP="00250B07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30682124" w:history="1">
        <w:r w:rsidRPr="00EF1A88">
          <w:rPr>
            <w:rStyle w:val="Hipervnculo"/>
            <w:noProof/>
          </w:rPr>
          <w:t>RESUMEN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_Toc430682124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vii</w:t>
        </w:r>
        <w:r>
          <w:rPr>
            <w:noProof/>
            <w:webHidden/>
          </w:rPr>
          <w:fldChar w:fldCharType="end"/>
        </w:r>
      </w:hyperlink>
    </w:p>
    <w:p w:rsidR="00250B07" w:rsidRDefault="00250B07" w:rsidP="00250B07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30682125" w:history="1">
        <w:r w:rsidRPr="00EF1A88">
          <w:rPr>
            <w:rStyle w:val="Hipervnculo"/>
            <w:noProof/>
          </w:rPr>
          <w:t>RESUM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_Toc430682125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ix</w:t>
        </w:r>
        <w:r>
          <w:rPr>
            <w:noProof/>
            <w:webHidden/>
          </w:rPr>
          <w:fldChar w:fldCharType="end"/>
        </w:r>
      </w:hyperlink>
    </w:p>
    <w:p w:rsidR="00250B07" w:rsidRDefault="00250B07" w:rsidP="00250B07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30682126" w:history="1">
        <w:r w:rsidRPr="00EF1A88">
          <w:rPr>
            <w:rStyle w:val="Hipervnculo"/>
            <w:noProof/>
          </w:rPr>
          <w:t>ABSTRACT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_Toc430682126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xi</w:t>
        </w:r>
        <w:r>
          <w:rPr>
            <w:noProof/>
            <w:webHidden/>
          </w:rPr>
          <w:fldChar w:fldCharType="end"/>
        </w:r>
      </w:hyperlink>
    </w:p>
    <w:p w:rsidR="00250B07" w:rsidRDefault="00250B07" w:rsidP="00250B07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30682127" w:history="1">
        <w:r w:rsidRPr="00EF1A88">
          <w:rPr>
            <w:rStyle w:val="Hipervnculo"/>
            <w:noProof/>
          </w:rPr>
          <w:t>ABREVIACIONES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_Toc430682127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xvii</w:t>
        </w:r>
        <w:r>
          <w:rPr>
            <w:noProof/>
            <w:webHidden/>
          </w:rPr>
          <w:fldChar w:fldCharType="end"/>
        </w:r>
      </w:hyperlink>
    </w:p>
    <w:p w:rsidR="00250B07" w:rsidRDefault="00250B07" w:rsidP="00250B07">
      <w:pPr>
        <w:pStyle w:val="TDC1"/>
        <w:tabs>
          <w:tab w:val="left" w:pos="2634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30682128" w:history="1">
        <w:r w:rsidRPr="00EF1A88">
          <w:rPr>
            <w:rStyle w:val="Hipervnculo"/>
            <w:noProof/>
          </w:rPr>
          <w:t xml:space="preserve">ÍNDICE DE FIGURAS 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Pr="00EF1A88">
          <w:rPr>
            <w:rStyle w:val="Hipervnculo"/>
            <w:noProof/>
          </w:rPr>
          <w:t>Pag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_Toc430682128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xix</w:t>
        </w:r>
        <w:r>
          <w:rPr>
            <w:noProof/>
            <w:webHidden/>
          </w:rPr>
          <w:fldChar w:fldCharType="end"/>
        </w:r>
      </w:hyperlink>
    </w:p>
    <w:p w:rsidR="00250B07" w:rsidRDefault="00250B07" w:rsidP="00250B07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30682129" w:history="1">
        <w:r w:rsidRPr="00EF1A88">
          <w:rPr>
            <w:rStyle w:val="Hipervnculo"/>
            <w:noProof/>
          </w:rPr>
          <w:t>ÍNDICE DE TABLAS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_Toc430682129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xxiii</w:t>
        </w:r>
        <w:r>
          <w:rPr>
            <w:noProof/>
            <w:webHidden/>
          </w:rPr>
          <w:fldChar w:fldCharType="end"/>
        </w:r>
      </w:hyperlink>
    </w:p>
    <w:p w:rsidR="00250B07" w:rsidRDefault="00250B07" w:rsidP="00250B07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30682130" w:history="1">
        <w:r w:rsidRPr="00EF1A88">
          <w:rPr>
            <w:rStyle w:val="Hipervnculo"/>
            <w:noProof/>
          </w:rPr>
          <w:t>1. INTRODUCCIÓN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_Toc430682130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50B07" w:rsidRDefault="00250B07" w:rsidP="00250B07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30682131" w:history="1">
        <w:r w:rsidRPr="00EF1A88">
          <w:rPr>
            <w:rStyle w:val="Hipervnculo"/>
            <w:noProof/>
          </w:rPr>
          <w:t>2. LA PRAGMÁTICA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_Toc430682131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50B07" w:rsidRDefault="00250B07" w:rsidP="00250B07">
      <w:pPr>
        <w:pStyle w:val="TDC2"/>
        <w:tabs>
          <w:tab w:val="right" w:leader="dot" w:pos="8211"/>
        </w:tabs>
        <w:rPr>
          <w:rFonts w:asciiTheme="minorHAnsi" w:eastAsiaTheme="minorEastAsia" w:hAnsiTheme="minorHAnsi" w:cstheme="minorBidi"/>
          <w:snapToGrid/>
          <w:color w:val="auto"/>
          <w:sz w:val="22"/>
          <w:szCs w:val="22"/>
          <w:lang w:val="es-ES"/>
        </w:rPr>
      </w:pPr>
      <w:hyperlink w:anchor="_Toc430682132" w:history="1">
        <w:r w:rsidRPr="00EF1A88">
          <w:rPr>
            <w:rStyle w:val="Hipervnculo"/>
          </w:rPr>
          <w:t>2.1. MARCO TEÓRICO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_Toc430682132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250B07" w:rsidRDefault="00250B07" w:rsidP="00250B07">
      <w:pPr>
        <w:pStyle w:val="TDC3"/>
        <w:tabs>
          <w:tab w:val="right" w:leader="dot" w:pos="8211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30682133" w:history="1">
        <w:r w:rsidRPr="00EF1A88">
          <w:rPr>
            <w:rStyle w:val="Hipervnculo"/>
            <w:noProof/>
          </w:rPr>
          <w:t>2.1.1. Antecedentes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_Toc430682133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50B07" w:rsidRDefault="00250B07" w:rsidP="00250B07">
      <w:pPr>
        <w:pStyle w:val="TDC3"/>
        <w:tabs>
          <w:tab w:val="right" w:leader="dot" w:pos="8211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30682134" w:history="1">
        <w:r w:rsidRPr="00EF1A88">
          <w:rPr>
            <w:rStyle w:val="Hipervnculo"/>
            <w:noProof/>
          </w:rPr>
          <w:t>2.1.2. La teoría de los actos de habla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_Toc430682134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50B07" w:rsidRDefault="00250B07" w:rsidP="00250B07">
      <w:pPr>
        <w:pStyle w:val="TDC3"/>
        <w:tabs>
          <w:tab w:val="right" w:leader="dot" w:pos="8211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30682135" w:history="1">
        <w:r w:rsidRPr="00EF1A88">
          <w:rPr>
            <w:rStyle w:val="Hipervnculo"/>
            <w:noProof/>
          </w:rPr>
          <w:t>2.1.3. La teoría de la relevancia y el proceso inferencial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_Toc430682135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250B07" w:rsidRDefault="00250B07" w:rsidP="00250B07">
      <w:pPr>
        <w:pStyle w:val="TDC3"/>
        <w:tabs>
          <w:tab w:val="right" w:leader="dot" w:pos="8211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30682136" w:history="1">
        <w:r w:rsidRPr="00EF1A88">
          <w:rPr>
            <w:rStyle w:val="Hipervnculo"/>
            <w:noProof/>
          </w:rPr>
          <w:t>2.1.4. El significado implícito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_Toc430682136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250B07" w:rsidRDefault="00250B07" w:rsidP="00250B07">
      <w:pPr>
        <w:pStyle w:val="TDC3"/>
        <w:tabs>
          <w:tab w:val="right" w:leader="dot" w:pos="8211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30682137" w:history="1">
        <w:r w:rsidRPr="00EF1A88">
          <w:rPr>
            <w:rStyle w:val="Hipervnculo"/>
            <w:noProof/>
          </w:rPr>
          <w:t>2.1.5. Carácter interdisciplinar de la pragmática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_Toc430682137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250B07" w:rsidRDefault="00250B07" w:rsidP="00250B07">
      <w:pPr>
        <w:pStyle w:val="TDC4"/>
        <w:tabs>
          <w:tab w:val="right" w:leader="dot" w:pos="8211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30682138" w:history="1">
        <w:r w:rsidRPr="00EF1A88">
          <w:rPr>
            <w:rStyle w:val="Hipervnculo"/>
            <w:noProof/>
          </w:rPr>
          <w:t>2.1.5.1. La sociolingüística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_Toc430682138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250B07" w:rsidRDefault="00250B07" w:rsidP="00250B07">
      <w:pPr>
        <w:pStyle w:val="TDC4"/>
        <w:tabs>
          <w:tab w:val="right" w:leader="dot" w:pos="8211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30682139" w:history="1">
        <w:r w:rsidRPr="00EF1A88">
          <w:rPr>
            <w:rStyle w:val="Hipervnculo"/>
            <w:noProof/>
          </w:rPr>
          <w:t>2.1.5.2. Lingüística clínica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_Toc430682139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250B07" w:rsidRDefault="00250B07" w:rsidP="00250B07">
      <w:pPr>
        <w:pStyle w:val="TDC4"/>
        <w:tabs>
          <w:tab w:val="right" w:leader="dot" w:pos="8211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30682140" w:history="1">
        <w:r w:rsidRPr="00EF1A88">
          <w:rPr>
            <w:rStyle w:val="Hipervnculo"/>
            <w:noProof/>
          </w:rPr>
          <w:t>2.1.5.3. La Semántica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_Toc430682140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250B07" w:rsidRDefault="00250B07" w:rsidP="00250B07">
      <w:pPr>
        <w:pStyle w:val="TDC4"/>
        <w:tabs>
          <w:tab w:val="right" w:leader="dot" w:pos="8211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30682141" w:history="1">
        <w:r w:rsidRPr="00EF1A88">
          <w:rPr>
            <w:rStyle w:val="Hipervnculo"/>
            <w:noProof/>
          </w:rPr>
          <w:t>2.1.5.4. La pragmática léxica y la terminología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_Toc430682141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250B07" w:rsidRDefault="00250B07" w:rsidP="00250B07">
      <w:pPr>
        <w:pStyle w:val="TDC2"/>
        <w:tabs>
          <w:tab w:val="right" w:leader="dot" w:pos="8211"/>
        </w:tabs>
        <w:rPr>
          <w:rFonts w:asciiTheme="minorHAnsi" w:eastAsiaTheme="minorEastAsia" w:hAnsiTheme="minorHAnsi" w:cstheme="minorBidi"/>
          <w:snapToGrid/>
          <w:color w:val="auto"/>
          <w:sz w:val="22"/>
          <w:szCs w:val="22"/>
          <w:lang w:val="es-ES"/>
        </w:rPr>
      </w:pPr>
      <w:hyperlink w:anchor="_Toc430682142" w:history="1">
        <w:r w:rsidRPr="00EF1A88">
          <w:rPr>
            <w:rStyle w:val="Hipervnculo"/>
          </w:rPr>
          <w:t>2.2. LA PRAGMÁTICA Y LA ENSEÑANZA DE SEGUNDAS LENGUAS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_Toc430682142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:rsidR="00250B07" w:rsidRDefault="00250B07" w:rsidP="00250B07">
      <w:pPr>
        <w:pStyle w:val="TDC3"/>
        <w:tabs>
          <w:tab w:val="right" w:leader="dot" w:pos="8211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30682143" w:history="1">
        <w:r w:rsidRPr="00EF1A88">
          <w:rPr>
            <w:rStyle w:val="Hipervnculo"/>
            <w:noProof/>
          </w:rPr>
          <w:t>2.2.1. La pragmática en el aula de inglés como segunda lengua (ISL)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_Toc430682143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250B07" w:rsidRDefault="00250B07" w:rsidP="00250B07">
      <w:pPr>
        <w:pStyle w:val="TDC3"/>
        <w:tabs>
          <w:tab w:val="right" w:leader="dot" w:pos="8211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30682144" w:history="1">
        <w:r w:rsidRPr="00EF1A88">
          <w:rPr>
            <w:rStyle w:val="Hipervnculo"/>
            <w:noProof/>
          </w:rPr>
          <w:t>2.2.2. La competencia pragmática en el MCERL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_Toc430682144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250B07" w:rsidRDefault="00250B07" w:rsidP="00250B07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30682145" w:history="1">
        <w:r w:rsidRPr="00EF1A88">
          <w:rPr>
            <w:rStyle w:val="Hipervnculo"/>
            <w:noProof/>
          </w:rPr>
          <w:t>3. LA EVALUACIÓN DE SEGUNDAS LENGUAS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_Toc430682145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250B07" w:rsidRDefault="00250B07" w:rsidP="00250B07">
      <w:pPr>
        <w:pStyle w:val="TDC2"/>
        <w:tabs>
          <w:tab w:val="right" w:leader="dot" w:pos="8211"/>
        </w:tabs>
        <w:rPr>
          <w:rFonts w:asciiTheme="minorHAnsi" w:eastAsiaTheme="minorEastAsia" w:hAnsiTheme="minorHAnsi" w:cstheme="minorBidi"/>
          <w:snapToGrid/>
          <w:color w:val="auto"/>
          <w:sz w:val="22"/>
          <w:szCs w:val="22"/>
          <w:lang w:val="es-ES"/>
        </w:rPr>
      </w:pPr>
      <w:hyperlink w:anchor="_Toc430682146" w:history="1">
        <w:r w:rsidRPr="00EF1A88">
          <w:rPr>
            <w:rStyle w:val="Hipervnculo"/>
          </w:rPr>
          <w:t>3.1. MARCO TEÓRICO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_Toc430682146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75</w:t>
        </w:r>
        <w:r>
          <w:rPr>
            <w:webHidden/>
          </w:rPr>
          <w:fldChar w:fldCharType="end"/>
        </w:r>
      </w:hyperlink>
    </w:p>
    <w:p w:rsidR="00250B07" w:rsidRDefault="00250B07" w:rsidP="00250B07">
      <w:pPr>
        <w:pStyle w:val="TDC3"/>
        <w:tabs>
          <w:tab w:val="right" w:leader="dot" w:pos="8211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30682147" w:history="1">
        <w:r w:rsidRPr="00EF1A88">
          <w:rPr>
            <w:rStyle w:val="Hipervnculo"/>
            <w:noProof/>
          </w:rPr>
          <w:t>3.1.1. La habilidad en lengua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_Toc430682147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250B07" w:rsidRDefault="00250B07" w:rsidP="00250B07">
      <w:pPr>
        <w:pStyle w:val="TDC3"/>
        <w:tabs>
          <w:tab w:val="right" w:leader="dot" w:pos="8211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30682148" w:history="1">
        <w:r w:rsidRPr="00EF1A88">
          <w:rPr>
            <w:rStyle w:val="Hipervnculo"/>
            <w:noProof/>
          </w:rPr>
          <w:t>3.1.2. La validez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_Toc430682148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250B07" w:rsidRDefault="00250B07" w:rsidP="00250B07">
      <w:pPr>
        <w:pStyle w:val="TDC4"/>
        <w:tabs>
          <w:tab w:val="right" w:leader="dot" w:pos="8211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30682149" w:history="1">
        <w:r w:rsidRPr="00EF1A88">
          <w:rPr>
            <w:rStyle w:val="Hipervnculo"/>
            <w:noProof/>
          </w:rPr>
          <w:t>3.1.2.1. Antecedentes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_Toc430682149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250B07" w:rsidRDefault="00250B07" w:rsidP="00250B07">
      <w:pPr>
        <w:pStyle w:val="TDC4"/>
        <w:tabs>
          <w:tab w:val="right" w:leader="dot" w:pos="8211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30682150" w:history="1">
        <w:r w:rsidRPr="00EF1A88">
          <w:rPr>
            <w:rStyle w:val="Hipervnculo"/>
            <w:noProof/>
          </w:rPr>
          <w:t>3.1.2.2. Definición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_Toc430682150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250B07" w:rsidRDefault="00250B07" w:rsidP="00250B07">
      <w:pPr>
        <w:pStyle w:val="TDC4"/>
        <w:tabs>
          <w:tab w:val="right" w:leader="dot" w:pos="8211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30682151" w:history="1">
        <w:r w:rsidRPr="00EF1A88">
          <w:rPr>
            <w:rStyle w:val="Hipervnculo"/>
            <w:noProof/>
          </w:rPr>
          <w:t>3.1.3.3. El análisis estadístico de los items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_Toc430682151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250B07" w:rsidRDefault="00250B07" w:rsidP="00250B07">
      <w:pPr>
        <w:pStyle w:val="TDC2"/>
        <w:tabs>
          <w:tab w:val="right" w:leader="dot" w:pos="8211"/>
        </w:tabs>
        <w:rPr>
          <w:rFonts w:asciiTheme="minorHAnsi" w:eastAsiaTheme="minorEastAsia" w:hAnsiTheme="minorHAnsi" w:cstheme="minorBidi"/>
          <w:snapToGrid/>
          <w:color w:val="auto"/>
          <w:sz w:val="22"/>
          <w:szCs w:val="22"/>
          <w:lang w:val="es-ES"/>
        </w:rPr>
      </w:pPr>
      <w:hyperlink w:anchor="_Toc430682152" w:history="1">
        <w:r w:rsidRPr="00EF1A88">
          <w:rPr>
            <w:rStyle w:val="Hipervnculo"/>
          </w:rPr>
          <w:t>3.2. LA EVALUACIÓN SEGÚN EL MARCO COMÚN EUROPEO DE REFERENCIA PARA LAS LENGUAS (MCERL)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_Toc430682152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95</w:t>
        </w:r>
        <w:r>
          <w:rPr>
            <w:webHidden/>
          </w:rPr>
          <w:fldChar w:fldCharType="end"/>
        </w:r>
      </w:hyperlink>
    </w:p>
    <w:p w:rsidR="00250B07" w:rsidRDefault="00250B07" w:rsidP="00250B07">
      <w:pPr>
        <w:pStyle w:val="TDC2"/>
        <w:tabs>
          <w:tab w:val="right" w:leader="dot" w:pos="8211"/>
        </w:tabs>
        <w:rPr>
          <w:rFonts w:asciiTheme="minorHAnsi" w:eastAsiaTheme="minorEastAsia" w:hAnsiTheme="minorHAnsi" w:cstheme="minorBidi"/>
          <w:snapToGrid/>
          <w:color w:val="auto"/>
          <w:sz w:val="22"/>
          <w:szCs w:val="22"/>
          <w:lang w:val="es-ES"/>
        </w:rPr>
      </w:pPr>
      <w:hyperlink w:anchor="_Toc430682153" w:history="1">
        <w:r w:rsidRPr="00EF1A88">
          <w:rPr>
            <w:rStyle w:val="Hipervnculo"/>
          </w:rPr>
          <w:t>3.3. LAS PRUEBAS DE EVALUACIÓN DE LENGUA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_Toc430682153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105</w:t>
        </w:r>
        <w:r>
          <w:rPr>
            <w:webHidden/>
          </w:rPr>
          <w:fldChar w:fldCharType="end"/>
        </w:r>
      </w:hyperlink>
    </w:p>
    <w:p w:rsidR="00250B07" w:rsidRDefault="00250B07" w:rsidP="00250B07">
      <w:pPr>
        <w:pStyle w:val="TDC3"/>
        <w:tabs>
          <w:tab w:val="right" w:leader="dot" w:pos="8211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30682154" w:history="1">
        <w:r w:rsidRPr="00EF1A88">
          <w:rPr>
            <w:rStyle w:val="Hipervnculo"/>
            <w:noProof/>
          </w:rPr>
          <w:t>3.3.1. Tipos de pruebas de lengua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_Toc430682154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:rsidR="00250B07" w:rsidRDefault="00250B07" w:rsidP="00250B07">
      <w:pPr>
        <w:pStyle w:val="TDC3"/>
        <w:tabs>
          <w:tab w:val="right" w:leader="dot" w:pos="8211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30682155" w:history="1">
        <w:r w:rsidRPr="00EF1A88">
          <w:rPr>
            <w:rStyle w:val="Hipervnculo"/>
            <w:noProof/>
            <w:spacing w:val="-4"/>
          </w:rPr>
          <w:t>3.3.2. Las pruebas de ISL/ILE estandarizadas comerciales a gran escala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_Toc430682155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250B07" w:rsidRDefault="00250B07" w:rsidP="00250B07">
      <w:pPr>
        <w:pStyle w:val="TDC3"/>
        <w:tabs>
          <w:tab w:val="right" w:leader="dot" w:pos="8211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30682156" w:history="1">
        <w:r w:rsidRPr="00EF1A88">
          <w:rPr>
            <w:rStyle w:val="Hipervnculo"/>
            <w:noProof/>
          </w:rPr>
          <w:t>3.3.3. Las pruebas adaptativas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_Toc430682156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138</w:t>
        </w:r>
        <w:r>
          <w:rPr>
            <w:noProof/>
            <w:webHidden/>
          </w:rPr>
          <w:fldChar w:fldCharType="end"/>
        </w:r>
      </w:hyperlink>
    </w:p>
    <w:p w:rsidR="00250B07" w:rsidRDefault="00250B07" w:rsidP="00250B07">
      <w:pPr>
        <w:pStyle w:val="TDC4"/>
        <w:tabs>
          <w:tab w:val="right" w:leader="dot" w:pos="8211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30682157" w:history="1">
        <w:r w:rsidRPr="00EF1A88">
          <w:rPr>
            <w:rStyle w:val="Hipervnculo"/>
            <w:noProof/>
          </w:rPr>
          <w:t>3.3.3.1. El banco de ítems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_Toc430682157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142</w:t>
        </w:r>
        <w:r>
          <w:rPr>
            <w:noProof/>
            <w:webHidden/>
          </w:rPr>
          <w:fldChar w:fldCharType="end"/>
        </w:r>
      </w:hyperlink>
    </w:p>
    <w:p w:rsidR="00250B07" w:rsidRDefault="00250B07" w:rsidP="00250B07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30682158" w:history="1">
        <w:r w:rsidRPr="00EF1A88">
          <w:rPr>
            <w:rStyle w:val="Hipervnculo"/>
            <w:noProof/>
          </w:rPr>
          <w:t>4. LA EVALUACIÓN DE LA COMPETENCIA PRAGMÁTICA EN LA L2/LE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_Toc430682158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145</w:t>
        </w:r>
        <w:r>
          <w:rPr>
            <w:noProof/>
            <w:webHidden/>
          </w:rPr>
          <w:fldChar w:fldCharType="end"/>
        </w:r>
      </w:hyperlink>
    </w:p>
    <w:p w:rsidR="00250B07" w:rsidRDefault="00250B07" w:rsidP="00250B07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30682159" w:history="1">
        <w:r w:rsidRPr="00EF1A88">
          <w:rPr>
            <w:rStyle w:val="Hipervnculo"/>
            <w:noProof/>
          </w:rPr>
          <w:t>5. MATERIALES Y MÉTODO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_Toc430682159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163</w:t>
        </w:r>
        <w:r>
          <w:rPr>
            <w:noProof/>
            <w:webHidden/>
          </w:rPr>
          <w:fldChar w:fldCharType="end"/>
        </w:r>
      </w:hyperlink>
    </w:p>
    <w:p w:rsidR="00250B07" w:rsidRDefault="00250B07" w:rsidP="00250B07">
      <w:pPr>
        <w:pStyle w:val="TDC2"/>
        <w:tabs>
          <w:tab w:val="right" w:leader="dot" w:pos="8211"/>
        </w:tabs>
        <w:rPr>
          <w:rFonts w:asciiTheme="minorHAnsi" w:eastAsiaTheme="minorEastAsia" w:hAnsiTheme="minorHAnsi" w:cstheme="minorBidi"/>
          <w:snapToGrid/>
          <w:color w:val="auto"/>
          <w:sz w:val="22"/>
          <w:szCs w:val="22"/>
          <w:lang w:val="es-ES"/>
        </w:rPr>
      </w:pPr>
      <w:hyperlink w:anchor="_Toc430682160" w:history="1">
        <w:r w:rsidRPr="00EF1A88">
          <w:rPr>
            <w:rStyle w:val="Hipervnculo"/>
          </w:rPr>
          <w:t>5.1. SUJETOS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_Toc430682160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163</w:t>
        </w:r>
        <w:r>
          <w:rPr>
            <w:webHidden/>
          </w:rPr>
          <w:fldChar w:fldCharType="end"/>
        </w:r>
      </w:hyperlink>
    </w:p>
    <w:p w:rsidR="00250B07" w:rsidRDefault="00250B07" w:rsidP="00250B07">
      <w:pPr>
        <w:pStyle w:val="TDC2"/>
        <w:tabs>
          <w:tab w:val="right" w:leader="dot" w:pos="8211"/>
        </w:tabs>
        <w:rPr>
          <w:rFonts w:asciiTheme="minorHAnsi" w:eastAsiaTheme="minorEastAsia" w:hAnsiTheme="minorHAnsi" w:cstheme="minorBidi"/>
          <w:snapToGrid/>
          <w:color w:val="auto"/>
          <w:sz w:val="22"/>
          <w:szCs w:val="22"/>
          <w:lang w:val="es-ES"/>
        </w:rPr>
      </w:pPr>
      <w:hyperlink w:anchor="_Toc430682161" w:history="1">
        <w:r w:rsidRPr="00EF1A88">
          <w:rPr>
            <w:rStyle w:val="Hipervnculo"/>
          </w:rPr>
          <w:t>5.2. MATERIALES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_Toc430682161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164</w:t>
        </w:r>
        <w:r>
          <w:rPr>
            <w:webHidden/>
          </w:rPr>
          <w:fldChar w:fldCharType="end"/>
        </w:r>
      </w:hyperlink>
    </w:p>
    <w:p w:rsidR="00250B07" w:rsidRDefault="00250B07" w:rsidP="00250B07">
      <w:pPr>
        <w:pStyle w:val="TDC3"/>
        <w:tabs>
          <w:tab w:val="right" w:leader="dot" w:pos="8211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30682162" w:history="1">
        <w:r w:rsidRPr="00EF1A88">
          <w:rPr>
            <w:rStyle w:val="Hipervnculo"/>
            <w:noProof/>
          </w:rPr>
          <w:t>5.2.1. Oxford Quick Placement Test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_Toc430682162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165</w:t>
        </w:r>
        <w:r>
          <w:rPr>
            <w:noProof/>
            <w:webHidden/>
          </w:rPr>
          <w:fldChar w:fldCharType="end"/>
        </w:r>
      </w:hyperlink>
    </w:p>
    <w:p w:rsidR="00250B07" w:rsidRDefault="00250B07" w:rsidP="00250B07">
      <w:pPr>
        <w:pStyle w:val="TDC3"/>
        <w:tabs>
          <w:tab w:val="right" w:leader="dot" w:pos="8211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30682163" w:history="1">
        <w:r w:rsidRPr="00EF1A88">
          <w:rPr>
            <w:rStyle w:val="Hipervnculo"/>
            <w:noProof/>
          </w:rPr>
          <w:t>5.2.2. Oxford Online Placement Test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_Toc430682163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167</w:t>
        </w:r>
        <w:r>
          <w:rPr>
            <w:noProof/>
            <w:webHidden/>
          </w:rPr>
          <w:fldChar w:fldCharType="end"/>
        </w:r>
      </w:hyperlink>
    </w:p>
    <w:p w:rsidR="00250B07" w:rsidRDefault="00250B07" w:rsidP="00250B07">
      <w:pPr>
        <w:pStyle w:val="TDC3"/>
        <w:tabs>
          <w:tab w:val="right" w:leader="dot" w:pos="8211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30682164" w:history="1">
        <w:r w:rsidRPr="00EF1A88">
          <w:rPr>
            <w:rStyle w:val="Hipervnculo"/>
            <w:noProof/>
          </w:rPr>
          <w:t>5.2.3. Diario de profesor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_Toc430682164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174</w:t>
        </w:r>
        <w:r>
          <w:rPr>
            <w:noProof/>
            <w:webHidden/>
          </w:rPr>
          <w:fldChar w:fldCharType="end"/>
        </w:r>
      </w:hyperlink>
    </w:p>
    <w:p w:rsidR="00250B07" w:rsidRDefault="00250B07" w:rsidP="00250B07">
      <w:pPr>
        <w:pStyle w:val="TDC3"/>
        <w:tabs>
          <w:tab w:val="right" w:leader="dot" w:pos="8211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30682165" w:history="1">
        <w:r w:rsidRPr="00EF1A88">
          <w:rPr>
            <w:rStyle w:val="Hipervnculo"/>
            <w:noProof/>
          </w:rPr>
          <w:t>5.2.4. Cuestionario de valoración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_Toc430682165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174</w:t>
        </w:r>
        <w:r>
          <w:rPr>
            <w:noProof/>
            <w:webHidden/>
          </w:rPr>
          <w:fldChar w:fldCharType="end"/>
        </w:r>
      </w:hyperlink>
    </w:p>
    <w:p w:rsidR="00250B07" w:rsidRDefault="00250B07" w:rsidP="00250B07">
      <w:pPr>
        <w:pStyle w:val="TDC2"/>
        <w:tabs>
          <w:tab w:val="right" w:leader="dot" w:pos="8211"/>
        </w:tabs>
        <w:rPr>
          <w:rFonts w:asciiTheme="minorHAnsi" w:eastAsiaTheme="minorEastAsia" w:hAnsiTheme="minorHAnsi" w:cstheme="minorBidi"/>
          <w:snapToGrid/>
          <w:color w:val="auto"/>
          <w:sz w:val="22"/>
          <w:szCs w:val="22"/>
          <w:lang w:val="es-ES"/>
        </w:rPr>
      </w:pPr>
      <w:hyperlink w:anchor="_Toc430682166" w:history="1">
        <w:r w:rsidRPr="00EF1A88">
          <w:rPr>
            <w:rStyle w:val="Hipervnculo"/>
          </w:rPr>
          <w:t>5.2. ANÁLISIS DE DATOS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_Toc430682166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176</w:t>
        </w:r>
        <w:r>
          <w:rPr>
            <w:webHidden/>
          </w:rPr>
          <w:fldChar w:fldCharType="end"/>
        </w:r>
      </w:hyperlink>
    </w:p>
    <w:p w:rsidR="00250B07" w:rsidRDefault="00250B07" w:rsidP="00250B07">
      <w:pPr>
        <w:pStyle w:val="TDC2"/>
        <w:tabs>
          <w:tab w:val="right" w:leader="dot" w:pos="8211"/>
        </w:tabs>
        <w:rPr>
          <w:rFonts w:asciiTheme="minorHAnsi" w:eastAsiaTheme="minorEastAsia" w:hAnsiTheme="minorHAnsi" w:cstheme="minorBidi"/>
          <w:snapToGrid/>
          <w:color w:val="auto"/>
          <w:sz w:val="22"/>
          <w:szCs w:val="22"/>
          <w:lang w:val="es-ES"/>
        </w:rPr>
      </w:pPr>
      <w:hyperlink w:anchor="_Toc430682167" w:history="1">
        <w:r w:rsidRPr="00EF1A88">
          <w:rPr>
            <w:rStyle w:val="Hipervnculo"/>
          </w:rPr>
          <w:t>5.4. PROCEDIMIENTO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_Toc430682167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177</w:t>
        </w:r>
        <w:r>
          <w:rPr>
            <w:webHidden/>
          </w:rPr>
          <w:fldChar w:fldCharType="end"/>
        </w:r>
      </w:hyperlink>
    </w:p>
    <w:p w:rsidR="00250B07" w:rsidRDefault="00250B07" w:rsidP="00250B07">
      <w:pPr>
        <w:pStyle w:val="TDC3"/>
        <w:tabs>
          <w:tab w:val="right" w:leader="dot" w:pos="8211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30682168" w:history="1">
        <w:r w:rsidRPr="00EF1A88">
          <w:rPr>
            <w:rStyle w:val="Hipervnculo"/>
            <w:rFonts w:cs="Arial MT Std"/>
            <w:noProof/>
          </w:rPr>
          <w:t>5.4.1. Análisis cuantitativo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_Toc430682168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183</w:t>
        </w:r>
        <w:r>
          <w:rPr>
            <w:noProof/>
            <w:webHidden/>
          </w:rPr>
          <w:fldChar w:fldCharType="end"/>
        </w:r>
      </w:hyperlink>
    </w:p>
    <w:p w:rsidR="00250B07" w:rsidRDefault="00250B07" w:rsidP="00250B07">
      <w:pPr>
        <w:pStyle w:val="TDC4"/>
        <w:tabs>
          <w:tab w:val="right" w:leader="dot" w:pos="8211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30682169" w:history="1">
        <w:r w:rsidRPr="00EF1A88">
          <w:rPr>
            <w:rStyle w:val="Hipervnculo"/>
            <w:noProof/>
          </w:rPr>
          <w:t>5.4.1.1. Análisis de validez concurrente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_Toc430682169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184</w:t>
        </w:r>
        <w:r>
          <w:rPr>
            <w:noProof/>
            <w:webHidden/>
          </w:rPr>
          <w:fldChar w:fldCharType="end"/>
        </w:r>
      </w:hyperlink>
    </w:p>
    <w:p w:rsidR="00250B07" w:rsidRDefault="00250B07" w:rsidP="00250B07">
      <w:pPr>
        <w:pStyle w:val="TDC4"/>
        <w:tabs>
          <w:tab w:val="right" w:leader="dot" w:pos="8211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30682170" w:history="1">
        <w:r w:rsidRPr="00EF1A88">
          <w:rPr>
            <w:rStyle w:val="Hipervnculo"/>
            <w:rFonts w:cs="Arial MT Std"/>
            <w:noProof/>
          </w:rPr>
          <w:t>5.4.1.2. Análisis de la calidad de la prueba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_Toc430682170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185</w:t>
        </w:r>
        <w:r>
          <w:rPr>
            <w:noProof/>
            <w:webHidden/>
          </w:rPr>
          <w:fldChar w:fldCharType="end"/>
        </w:r>
      </w:hyperlink>
    </w:p>
    <w:p w:rsidR="00250B07" w:rsidRDefault="00250B07" w:rsidP="00250B07">
      <w:pPr>
        <w:pStyle w:val="TDC4"/>
        <w:tabs>
          <w:tab w:val="right" w:leader="dot" w:pos="8211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30682171" w:history="1">
        <w:r w:rsidRPr="00EF1A88">
          <w:rPr>
            <w:rStyle w:val="Hipervnculo"/>
            <w:noProof/>
            <w:spacing w:val="-2"/>
          </w:rPr>
          <w:t>5.4.1.3. Análisis de los motivos de error en las preguntas de pragmática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_Toc430682171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187</w:t>
        </w:r>
        <w:r>
          <w:rPr>
            <w:noProof/>
            <w:webHidden/>
          </w:rPr>
          <w:fldChar w:fldCharType="end"/>
        </w:r>
      </w:hyperlink>
    </w:p>
    <w:p w:rsidR="00250B07" w:rsidRDefault="00250B07" w:rsidP="00250B07">
      <w:pPr>
        <w:pStyle w:val="TDC3"/>
        <w:tabs>
          <w:tab w:val="right" w:leader="dot" w:pos="8211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30682172" w:history="1">
        <w:r w:rsidRPr="00EF1A88">
          <w:rPr>
            <w:rStyle w:val="Hipervnculo"/>
            <w:noProof/>
          </w:rPr>
          <w:t>5.4.2. Análisis cualitativo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_Toc430682172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188</w:t>
        </w:r>
        <w:r>
          <w:rPr>
            <w:noProof/>
            <w:webHidden/>
          </w:rPr>
          <w:fldChar w:fldCharType="end"/>
        </w:r>
      </w:hyperlink>
    </w:p>
    <w:p w:rsidR="00250B07" w:rsidRDefault="00250B07" w:rsidP="00250B07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30682173" w:history="1">
        <w:r w:rsidRPr="00EF1A88">
          <w:rPr>
            <w:rStyle w:val="Hipervnculo"/>
            <w:noProof/>
          </w:rPr>
          <w:t>6. RESULTADOS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_Toc430682173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193</w:t>
        </w:r>
        <w:r>
          <w:rPr>
            <w:noProof/>
            <w:webHidden/>
          </w:rPr>
          <w:fldChar w:fldCharType="end"/>
        </w:r>
      </w:hyperlink>
    </w:p>
    <w:p w:rsidR="00250B07" w:rsidRDefault="00250B07" w:rsidP="00250B07">
      <w:pPr>
        <w:pStyle w:val="TDC2"/>
        <w:tabs>
          <w:tab w:val="right" w:leader="dot" w:pos="8211"/>
        </w:tabs>
        <w:rPr>
          <w:rFonts w:asciiTheme="minorHAnsi" w:eastAsiaTheme="minorEastAsia" w:hAnsiTheme="minorHAnsi" w:cstheme="minorBidi"/>
          <w:snapToGrid/>
          <w:color w:val="auto"/>
          <w:sz w:val="22"/>
          <w:szCs w:val="22"/>
          <w:lang w:val="es-ES"/>
        </w:rPr>
      </w:pPr>
      <w:hyperlink w:anchor="_Toc430682174" w:history="1">
        <w:r w:rsidRPr="00EF1A88">
          <w:rPr>
            <w:rStyle w:val="Hipervnculo"/>
          </w:rPr>
          <w:t>6.1. ANÁLISIS CUANTITATIVO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_Toc430682174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193</w:t>
        </w:r>
        <w:r>
          <w:rPr>
            <w:webHidden/>
          </w:rPr>
          <w:fldChar w:fldCharType="end"/>
        </w:r>
      </w:hyperlink>
    </w:p>
    <w:p w:rsidR="00250B07" w:rsidRDefault="00250B07" w:rsidP="00250B07">
      <w:pPr>
        <w:pStyle w:val="TDC3"/>
        <w:tabs>
          <w:tab w:val="right" w:leader="dot" w:pos="8211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30682175" w:history="1">
        <w:r w:rsidRPr="00EF1A88">
          <w:rPr>
            <w:rStyle w:val="Hipervnculo"/>
            <w:noProof/>
          </w:rPr>
          <w:t>6.1.1. Análisis de validez concurrente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_Toc430682175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194</w:t>
        </w:r>
        <w:r>
          <w:rPr>
            <w:noProof/>
            <w:webHidden/>
          </w:rPr>
          <w:fldChar w:fldCharType="end"/>
        </w:r>
      </w:hyperlink>
    </w:p>
    <w:p w:rsidR="00250B07" w:rsidRDefault="00250B07" w:rsidP="00250B07">
      <w:pPr>
        <w:pStyle w:val="TDC3"/>
        <w:tabs>
          <w:tab w:val="right" w:leader="dot" w:pos="8211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30682176" w:history="1">
        <w:r w:rsidRPr="00EF1A88">
          <w:rPr>
            <w:rStyle w:val="Hipervnculo"/>
            <w:noProof/>
          </w:rPr>
          <w:t>6.1.2. Análisis descriptivo de errores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_Toc430682176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201</w:t>
        </w:r>
        <w:r>
          <w:rPr>
            <w:noProof/>
            <w:webHidden/>
          </w:rPr>
          <w:fldChar w:fldCharType="end"/>
        </w:r>
      </w:hyperlink>
    </w:p>
    <w:p w:rsidR="00250B07" w:rsidRDefault="00250B07" w:rsidP="00250B07">
      <w:pPr>
        <w:pStyle w:val="TDC3"/>
        <w:tabs>
          <w:tab w:val="right" w:leader="dot" w:pos="8211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30682177" w:history="1">
        <w:r w:rsidRPr="00EF1A88">
          <w:rPr>
            <w:rStyle w:val="Hipervnculo"/>
            <w:noProof/>
          </w:rPr>
          <w:t>6.1.3. Análisis de los motivos de error en las preguntas de pragmática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_Toc430682177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216</w:t>
        </w:r>
        <w:r>
          <w:rPr>
            <w:noProof/>
            <w:webHidden/>
          </w:rPr>
          <w:fldChar w:fldCharType="end"/>
        </w:r>
      </w:hyperlink>
    </w:p>
    <w:p w:rsidR="00250B07" w:rsidRDefault="00250B07" w:rsidP="00250B07">
      <w:pPr>
        <w:pStyle w:val="TDC4"/>
        <w:tabs>
          <w:tab w:val="right" w:leader="dot" w:pos="8211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30682178" w:history="1">
        <w:r w:rsidRPr="00EF1A88">
          <w:rPr>
            <w:rStyle w:val="Hipervnculo"/>
            <w:noProof/>
          </w:rPr>
          <w:t>6.1.3.1. Análisis de correspondencias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_Toc430682178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223</w:t>
        </w:r>
        <w:r>
          <w:rPr>
            <w:noProof/>
            <w:webHidden/>
          </w:rPr>
          <w:fldChar w:fldCharType="end"/>
        </w:r>
      </w:hyperlink>
    </w:p>
    <w:p w:rsidR="00250B07" w:rsidRDefault="00250B07" w:rsidP="00250B07">
      <w:pPr>
        <w:pStyle w:val="TDC2"/>
        <w:tabs>
          <w:tab w:val="right" w:leader="dot" w:pos="8211"/>
        </w:tabs>
        <w:rPr>
          <w:rFonts w:asciiTheme="minorHAnsi" w:eastAsiaTheme="minorEastAsia" w:hAnsiTheme="minorHAnsi" w:cstheme="minorBidi"/>
          <w:snapToGrid/>
          <w:color w:val="auto"/>
          <w:sz w:val="22"/>
          <w:szCs w:val="22"/>
          <w:lang w:val="es-ES"/>
        </w:rPr>
      </w:pPr>
      <w:hyperlink w:anchor="_Toc430682179" w:history="1">
        <w:r w:rsidRPr="00EF1A88">
          <w:rPr>
            <w:rStyle w:val="Hipervnculo"/>
          </w:rPr>
          <w:t>6.2. ANÁLISIS CUALITATIVO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_Toc430682179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227</w:t>
        </w:r>
        <w:r>
          <w:rPr>
            <w:webHidden/>
          </w:rPr>
          <w:fldChar w:fldCharType="end"/>
        </w:r>
      </w:hyperlink>
    </w:p>
    <w:p w:rsidR="00250B07" w:rsidRDefault="00250B07" w:rsidP="00250B07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30682180" w:history="1">
        <w:r w:rsidRPr="00EF1A88">
          <w:rPr>
            <w:rStyle w:val="Hipervnculo"/>
            <w:noProof/>
          </w:rPr>
          <w:t>7. CONCLUSIONES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_Toc430682180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237</w:t>
        </w:r>
        <w:r>
          <w:rPr>
            <w:noProof/>
            <w:webHidden/>
          </w:rPr>
          <w:fldChar w:fldCharType="end"/>
        </w:r>
      </w:hyperlink>
    </w:p>
    <w:p w:rsidR="00250B07" w:rsidRDefault="00250B07" w:rsidP="00250B07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30682181" w:history="1">
        <w:r w:rsidRPr="00EF1A88">
          <w:rPr>
            <w:rStyle w:val="Hipervnculo"/>
            <w:noProof/>
          </w:rPr>
          <w:t>8. REFERENCIAS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_Toc430682181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257</w:t>
        </w:r>
        <w:r>
          <w:rPr>
            <w:noProof/>
            <w:webHidden/>
          </w:rPr>
          <w:fldChar w:fldCharType="end"/>
        </w:r>
      </w:hyperlink>
    </w:p>
    <w:p w:rsidR="00250B07" w:rsidRDefault="00250B07" w:rsidP="00250B07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30682182" w:history="1">
        <w:r w:rsidRPr="00EF1A88">
          <w:rPr>
            <w:rStyle w:val="Hipervnculo"/>
            <w:noProof/>
          </w:rPr>
          <w:t>9. ANEXOS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_Toc430682182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283</w:t>
        </w:r>
        <w:r>
          <w:rPr>
            <w:noProof/>
            <w:webHidden/>
          </w:rPr>
          <w:fldChar w:fldCharType="end"/>
        </w:r>
      </w:hyperlink>
    </w:p>
    <w:p w:rsidR="00250B07" w:rsidRDefault="00250B07" w:rsidP="00250B07">
      <w:pPr>
        <w:pStyle w:val="TDC2"/>
        <w:tabs>
          <w:tab w:val="right" w:leader="dot" w:pos="8211"/>
        </w:tabs>
        <w:rPr>
          <w:rFonts w:asciiTheme="minorHAnsi" w:eastAsiaTheme="minorEastAsia" w:hAnsiTheme="minorHAnsi" w:cstheme="minorBidi"/>
          <w:snapToGrid/>
          <w:color w:val="auto"/>
          <w:sz w:val="22"/>
          <w:szCs w:val="22"/>
          <w:lang w:val="es-ES"/>
        </w:rPr>
      </w:pPr>
      <w:hyperlink w:anchor="_Toc430682183" w:history="1">
        <w:r w:rsidRPr="00EF1A88">
          <w:rPr>
            <w:rStyle w:val="Hipervnculo"/>
          </w:rPr>
          <w:t>ANEXO 1. MUESTRAS DE PREGUNTAS DE PRUEBAS ESTANDARIZADAS DE INGLÉS COMO LENGUA EXTRANJERA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_Toc430682183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283</w:t>
        </w:r>
        <w:r>
          <w:rPr>
            <w:webHidden/>
          </w:rPr>
          <w:fldChar w:fldCharType="end"/>
        </w:r>
      </w:hyperlink>
    </w:p>
    <w:p w:rsidR="00250B07" w:rsidRDefault="00250B07" w:rsidP="00250B07">
      <w:pPr>
        <w:pStyle w:val="TDC2"/>
        <w:tabs>
          <w:tab w:val="right" w:leader="dot" w:pos="8211"/>
        </w:tabs>
        <w:rPr>
          <w:rFonts w:asciiTheme="minorHAnsi" w:eastAsiaTheme="minorEastAsia" w:hAnsiTheme="minorHAnsi" w:cstheme="minorBidi"/>
          <w:snapToGrid/>
          <w:color w:val="auto"/>
          <w:sz w:val="22"/>
          <w:szCs w:val="22"/>
          <w:lang w:val="es-ES"/>
        </w:rPr>
      </w:pPr>
      <w:hyperlink w:anchor="_Toc430682184" w:history="1">
        <w:r w:rsidRPr="00EF1A88">
          <w:rPr>
            <w:rStyle w:val="Hipervnculo"/>
          </w:rPr>
          <w:t>ANEXO 2. MUESTRAS DE PREGUNTAS DE LA PRUEBA OXFORD ONLINE PLACEMENT TEST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_Toc430682184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305</w:t>
        </w:r>
        <w:r>
          <w:rPr>
            <w:webHidden/>
          </w:rPr>
          <w:fldChar w:fldCharType="end"/>
        </w:r>
      </w:hyperlink>
    </w:p>
    <w:p w:rsidR="00250B07" w:rsidRDefault="00250B07" w:rsidP="00250B07">
      <w:pPr>
        <w:pStyle w:val="TDC2"/>
        <w:tabs>
          <w:tab w:val="right" w:leader="dot" w:pos="8211"/>
        </w:tabs>
        <w:rPr>
          <w:rFonts w:asciiTheme="minorHAnsi" w:eastAsiaTheme="minorEastAsia" w:hAnsiTheme="minorHAnsi" w:cstheme="minorBidi"/>
          <w:snapToGrid/>
          <w:color w:val="auto"/>
          <w:sz w:val="22"/>
          <w:szCs w:val="22"/>
          <w:lang w:val="es-ES"/>
        </w:rPr>
      </w:pPr>
      <w:hyperlink w:anchor="_Toc430682185" w:history="1">
        <w:r w:rsidRPr="00EF1A88">
          <w:rPr>
            <w:rStyle w:val="Hipervnculo"/>
          </w:rPr>
          <w:t>ANEXO 3. CUESTIONARIO RETROSPECTIVO. MOTIVOS  DE ERROR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_Toc430682185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309</w:t>
        </w:r>
        <w:r>
          <w:rPr>
            <w:webHidden/>
          </w:rPr>
          <w:fldChar w:fldCharType="end"/>
        </w:r>
      </w:hyperlink>
    </w:p>
    <w:p w:rsidR="00250B07" w:rsidRDefault="00250B07" w:rsidP="00250B07">
      <w:pPr>
        <w:pStyle w:val="TDC2"/>
        <w:tabs>
          <w:tab w:val="right" w:leader="dot" w:pos="8211"/>
        </w:tabs>
        <w:rPr>
          <w:rFonts w:asciiTheme="minorHAnsi" w:eastAsiaTheme="minorEastAsia" w:hAnsiTheme="minorHAnsi" w:cstheme="minorBidi"/>
          <w:snapToGrid/>
          <w:color w:val="auto"/>
          <w:sz w:val="22"/>
          <w:szCs w:val="22"/>
          <w:lang w:val="es-ES"/>
        </w:rPr>
      </w:pPr>
      <w:hyperlink w:anchor="_Toc430682186" w:history="1">
        <w:r w:rsidRPr="00EF1A88">
          <w:rPr>
            <w:rStyle w:val="Hipervnculo"/>
          </w:rPr>
          <w:t>ANEXO 4. RESULTADOS DE RESPUESTAS A LOS CUESTIONARIOS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_Toc430682186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437</w:t>
        </w:r>
        <w:r>
          <w:rPr>
            <w:webHidden/>
          </w:rPr>
          <w:fldChar w:fldCharType="end"/>
        </w:r>
      </w:hyperlink>
    </w:p>
    <w:p w:rsidR="00250B07" w:rsidRDefault="00250B07" w:rsidP="00250B07">
      <w:pPr>
        <w:pStyle w:val="TDC2"/>
        <w:tabs>
          <w:tab w:val="right" w:leader="dot" w:pos="8211"/>
        </w:tabs>
        <w:rPr>
          <w:rFonts w:asciiTheme="minorHAnsi" w:eastAsiaTheme="minorEastAsia" w:hAnsiTheme="minorHAnsi" w:cstheme="minorBidi"/>
          <w:snapToGrid/>
          <w:color w:val="auto"/>
          <w:sz w:val="22"/>
          <w:szCs w:val="22"/>
          <w:lang w:val="es-ES"/>
        </w:rPr>
      </w:pPr>
      <w:hyperlink w:anchor="_Toc430682187" w:history="1">
        <w:r w:rsidRPr="00EF1A88">
          <w:rPr>
            <w:rStyle w:val="Hipervnculo"/>
          </w:rPr>
          <w:t>ANEXO 5. DATOS OOPT MATRIZ DE PUNTUACIONES Y ERRORES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_Toc430682187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439</w:t>
        </w:r>
        <w:r>
          <w:rPr>
            <w:webHidden/>
          </w:rPr>
          <w:fldChar w:fldCharType="end"/>
        </w:r>
      </w:hyperlink>
    </w:p>
    <w:p w:rsidR="00250B07" w:rsidRDefault="00250B07" w:rsidP="00250B07">
      <w:pPr>
        <w:pStyle w:val="TDC2"/>
        <w:tabs>
          <w:tab w:val="right" w:leader="dot" w:pos="8211"/>
        </w:tabs>
        <w:rPr>
          <w:rFonts w:asciiTheme="minorHAnsi" w:eastAsiaTheme="minorEastAsia" w:hAnsiTheme="minorHAnsi" w:cstheme="minorBidi"/>
          <w:snapToGrid/>
          <w:color w:val="auto"/>
          <w:sz w:val="22"/>
          <w:szCs w:val="22"/>
          <w:lang w:val="es-ES"/>
        </w:rPr>
      </w:pPr>
      <w:hyperlink w:anchor="_Toc430682188" w:history="1">
        <w:r w:rsidRPr="00EF1A88">
          <w:rPr>
            <w:rStyle w:val="Hipervnculo"/>
          </w:rPr>
          <w:t>ANEXO 6. ETIQUETADO DE LAS PREGUNTAS 12, 14, 15,17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_Toc430682188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441</w:t>
        </w:r>
        <w:r>
          <w:rPr>
            <w:webHidden/>
          </w:rPr>
          <w:fldChar w:fldCharType="end"/>
        </w:r>
      </w:hyperlink>
    </w:p>
    <w:p w:rsidR="00250B07" w:rsidRDefault="00250B07" w:rsidP="00250B07">
      <w:pPr>
        <w:pStyle w:val="TDC2"/>
        <w:tabs>
          <w:tab w:val="right" w:leader="dot" w:pos="8211"/>
        </w:tabs>
        <w:rPr>
          <w:rFonts w:asciiTheme="minorHAnsi" w:eastAsiaTheme="minorEastAsia" w:hAnsiTheme="minorHAnsi" w:cstheme="minorBidi"/>
          <w:snapToGrid/>
          <w:color w:val="auto"/>
          <w:sz w:val="22"/>
          <w:szCs w:val="22"/>
          <w:lang w:val="es-ES"/>
        </w:rPr>
      </w:pPr>
      <w:hyperlink w:anchor="_Toc430682189" w:history="1">
        <w:r w:rsidRPr="00EF1A88">
          <w:rPr>
            <w:rStyle w:val="Hipervnculo"/>
          </w:rPr>
          <w:t>ANEXO 7. MATRIZ PREGUNTAS 12, 14, 15, 17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_Toc430682189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478</w:t>
        </w:r>
        <w:r>
          <w:rPr>
            <w:webHidden/>
          </w:rPr>
          <w:fldChar w:fldCharType="end"/>
        </w:r>
      </w:hyperlink>
    </w:p>
    <w:p w:rsidR="00250B07" w:rsidRDefault="00250B07" w:rsidP="00250B07">
      <w:pPr>
        <w:pStyle w:val="TDC2"/>
        <w:tabs>
          <w:tab w:val="right" w:leader="dot" w:pos="8211"/>
        </w:tabs>
        <w:rPr>
          <w:rFonts w:asciiTheme="minorHAnsi" w:eastAsiaTheme="minorEastAsia" w:hAnsiTheme="minorHAnsi" w:cstheme="minorBidi"/>
          <w:snapToGrid/>
          <w:color w:val="auto"/>
          <w:sz w:val="22"/>
          <w:szCs w:val="22"/>
          <w:lang w:val="es-ES"/>
        </w:rPr>
      </w:pPr>
      <w:hyperlink w:anchor="_Toc430682190" w:history="1">
        <w:r w:rsidRPr="00EF1A88">
          <w:rPr>
            <w:rStyle w:val="Hipervnculo"/>
          </w:rPr>
          <w:t>ANEXO 8. RESULTADOS OOPT</w:t>
        </w:r>
        <w:r>
          <w:rPr>
            <w:rStyle w:val="Hipervnculo"/>
          </w:rPr>
          <w:t xml:space="preserve"> Y</w:t>
        </w:r>
        <w:r w:rsidRPr="00EF1A88">
          <w:rPr>
            <w:rStyle w:val="Hipervnculo"/>
          </w:rPr>
          <w:t xml:space="preserve"> OQPT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_Toc430682190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482</w:t>
        </w:r>
        <w:r>
          <w:rPr>
            <w:webHidden/>
          </w:rPr>
          <w:fldChar w:fldCharType="end"/>
        </w:r>
      </w:hyperlink>
    </w:p>
    <w:p w:rsidR="00031F2B" w:rsidRDefault="00250B07" w:rsidP="00250B07">
      <w:r>
        <w:rPr>
          <w:sz w:val="24"/>
          <w:szCs w:val="24"/>
          <w:lang w:val="es-ES"/>
        </w:rPr>
        <w:fldChar w:fldCharType="end"/>
      </w:r>
    </w:p>
    <w:sectPr w:rsidR="00031F2B" w:rsidSect="00031F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T Std">
    <w:altName w:val="Arial M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50B07"/>
    <w:rsid w:val="00020C35"/>
    <w:rsid w:val="00031F2B"/>
    <w:rsid w:val="00165BDE"/>
    <w:rsid w:val="00246AD9"/>
    <w:rsid w:val="00250B07"/>
    <w:rsid w:val="002A3251"/>
    <w:rsid w:val="00304C1D"/>
    <w:rsid w:val="003658E9"/>
    <w:rsid w:val="004105C6"/>
    <w:rsid w:val="00415A9D"/>
    <w:rsid w:val="00416CDC"/>
    <w:rsid w:val="00432706"/>
    <w:rsid w:val="00534CB1"/>
    <w:rsid w:val="006C0686"/>
    <w:rsid w:val="007D2636"/>
    <w:rsid w:val="008363C9"/>
    <w:rsid w:val="008D2BF0"/>
    <w:rsid w:val="008E2672"/>
    <w:rsid w:val="00971D08"/>
    <w:rsid w:val="00A41E20"/>
    <w:rsid w:val="00AB4970"/>
    <w:rsid w:val="00C876CD"/>
    <w:rsid w:val="00D36299"/>
    <w:rsid w:val="00E2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07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0B07"/>
    <w:rPr>
      <w:color w:val="0000FF" w:themeColor="hyperlink"/>
      <w:u w:val="single"/>
    </w:rPr>
  </w:style>
  <w:style w:type="paragraph" w:styleId="TDC2">
    <w:name w:val="toc 2"/>
    <w:basedOn w:val="Normal"/>
    <w:next w:val="Normal"/>
    <w:uiPriority w:val="39"/>
    <w:rsid w:val="00250B07"/>
    <w:pPr>
      <w:keepNext/>
      <w:spacing w:after="0" w:line="360" w:lineRule="auto"/>
      <w:ind w:left="794" w:right="567" w:hanging="397"/>
    </w:pPr>
    <w:rPr>
      <w:rFonts w:eastAsia="Times New Roman" w:cs="Times New Roman"/>
      <w:noProof/>
      <w:snapToGrid w:val="0"/>
      <w:color w:val="000000"/>
      <w:sz w:val="24"/>
      <w:szCs w:val="20"/>
      <w:lang w:val="es-ES_tradnl" w:eastAsia="es-ES"/>
    </w:rPr>
  </w:style>
  <w:style w:type="paragraph" w:customStyle="1" w:styleId="K-TXT">
    <w:name w:val="K-TXT"/>
    <w:qFormat/>
    <w:rsid w:val="00250B07"/>
    <w:pPr>
      <w:spacing w:before="120" w:after="240" w:line="360" w:lineRule="auto"/>
      <w:jc w:val="both"/>
    </w:pPr>
    <w:rPr>
      <w:sz w:val="24"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250B07"/>
    <w:pPr>
      <w:tabs>
        <w:tab w:val="right" w:leader="dot" w:pos="8211"/>
      </w:tabs>
      <w:spacing w:after="100"/>
      <w:ind w:right="567"/>
    </w:pPr>
    <w:rPr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250B07"/>
    <w:pPr>
      <w:spacing w:after="100"/>
      <w:ind w:left="1475" w:right="567" w:hanging="624"/>
    </w:pPr>
    <w:rPr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250B07"/>
    <w:pPr>
      <w:spacing w:after="100"/>
      <w:ind w:left="2382" w:right="567" w:hanging="85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5788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2015-11-06T09:18:00Z</dcterms:created>
  <dcterms:modified xsi:type="dcterms:W3CDTF">2015-11-06T09:19:00Z</dcterms:modified>
</cp:coreProperties>
</file>