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BD" w:rsidRPr="00CB39BD" w:rsidRDefault="00CB39BD" w:rsidP="00CB39BD">
      <w:pPr>
        <w:spacing w:after="0" w:line="240" w:lineRule="auto"/>
        <w:jc w:val="both"/>
        <w:rPr>
          <w:b/>
          <w:sz w:val="28"/>
        </w:rPr>
      </w:pPr>
      <w:r w:rsidRPr="00CB39BD">
        <w:rPr>
          <w:b/>
          <w:sz w:val="28"/>
        </w:rPr>
        <w:t>ANÁLISIS DEL EFECTO DE ALGUNOS FACTORES DE COMPLEJIDAD E INCERTIDUMBRE EN EL RENDIMIENTO DE LAS CADENAS DE SUMINISTRO. PROPUESTA DE UNA HERRAMIENTA DE VALORACIÓN BASADA EN SIMULACIÓN</w:t>
      </w:r>
    </w:p>
    <w:p w:rsidR="00CB39BD" w:rsidRDefault="00CB39BD" w:rsidP="00CB39BD">
      <w:pPr>
        <w:spacing w:after="0" w:line="240" w:lineRule="auto"/>
        <w:jc w:val="center"/>
        <w:rPr>
          <w:b/>
          <w:sz w:val="28"/>
        </w:rPr>
      </w:pPr>
    </w:p>
    <w:p w:rsidR="00CB39BD" w:rsidRDefault="00CB39BD" w:rsidP="00CB39BD">
      <w:pPr>
        <w:spacing w:after="0"/>
      </w:pPr>
    </w:p>
    <w:p w:rsidR="00CB39BD" w:rsidRDefault="00CB39BD" w:rsidP="00CB39BD">
      <w:pPr>
        <w:spacing w:after="0"/>
      </w:pPr>
      <w:r w:rsidRPr="00CB39BD">
        <w:rPr>
          <w:b/>
        </w:rPr>
        <w:t>Doctorando:</w:t>
      </w:r>
      <w:r>
        <w:t xml:space="preserve"> D. Jairo Rafael Coronado-Hernández</w:t>
      </w:r>
    </w:p>
    <w:p w:rsidR="00CB39BD" w:rsidRPr="00CB39BD" w:rsidRDefault="00CB39BD" w:rsidP="00CB39BD">
      <w:pPr>
        <w:spacing w:after="0"/>
        <w:rPr>
          <w:lang w:val="pt-BR"/>
        </w:rPr>
      </w:pPr>
      <w:r w:rsidRPr="00CB39BD">
        <w:rPr>
          <w:b/>
        </w:rPr>
        <w:t>Director</w:t>
      </w:r>
      <w:r w:rsidRPr="00CB39BD">
        <w:rPr>
          <w:lang w:val="pt-BR"/>
        </w:rPr>
        <w:t xml:space="preserve">: Dr. </w:t>
      </w:r>
      <w:r>
        <w:rPr>
          <w:lang w:val="pt-BR"/>
        </w:rPr>
        <w:t xml:space="preserve">D. </w:t>
      </w:r>
      <w:r w:rsidRPr="00CB39BD">
        <w:rPr>
          <w:lang w:val="pt-BR"/>
        </w:rPr>
        <w:t>José Pedro García-</w:t>
      </w:r>
      <w:proofErr w:type="spellStart"/>
      <w:r w:rsidRPr="00CB39BD">
        <w:rPr>
          <w:lang w:val="pt-BR"/>
        </w:rPr>
        <w:t>Sabater</w:t>
      </w:r>
      <w:proofErr w:type="spellEnd"/>
    </w:p>
    <w:p w:rsidR="00CB39BD" w:rsidRPr="00CB39BD" w:rsidRDefault="00CB39BD" w:rsidP="00CB39BD">
      <w:pPr>
        <w:spacing w:after="0"/>
        <w:rPr>
          <w:lang w:val="pt-BR"/>
        </w:rPr>
      </w:pPr>
    </w:p>
    <w:p w:rsidR="00E82F34" w:rsidRPr="00CB39BD" w:rsidRDefault="00CB39BD" w:rsidP="00CB39BD">
      <w:pPr>
        <w:spacing w:after="0"/>
        <w:rPr>
          <w:b/>
          <w:sz w:val="28"/>
        </w:rPr>
      </w:pPr>
      <w:r w:rsidRPr="00CB39BD">
        <w:rPr>
          <w:b/>
          <w:sz w:val="28"/>
        </w:rPr>
        <w:t>Resumen en Castellano</w:t>
      </w:r>
      <w:bookmarkStart w:id="0" w:name="_GoBack"/>
      <w:bookmarkEnd w:id="0"/>
    </w:p>
    <w:p w:rsidR="00CB39BD" w:rsidRDefault="00CB39BD" w:rsidP="00CB39BD">
      <w:pPr>
        <w:spacing w:after="0"/>
      </w:pPr>
    </w:p>
    <w:p w:rsidR="00CB39BD" w:rsidRDefault="00CB39BD" w:rsidP="00CB39BD">
      <w:pPr>
        <w:jc w:val="both"/>
      </w:pPr>
      <w:r>
        <w:t>En esta tesis se realiza un análisis del efecto de algunos factores de complejidad en el rendimiento de las cadenas de suministro. En la tesis se muestra que la complejidad tiene un efecto sobre el desempeño de la cadena de suministro y por lo general, mayores niveles de complejidad generan peores rendimientos. La complejidad es inherente a</w:t>
      </w:r>
      <w:r w:rsidRPr="002E443A">
        <w:t xml:space="preserve"> las cadenas de suministro</w:t>
      </w:r>
      <w:r>
        <w:t xml:space="preserve"> y mal</w:t>
      </w:r>
      <w:r w:rsidRPr="002E443A">
        <w:t xml:space="preserve"> administrada puede dar lugar a </w:t>
      </w:r>
      <w:r>
        <w:t xml:space="preserve">un </w:t>
      </w:r>
      <w:r w:rsidRPr="002E443A">
        <w:t xml:space="preserve">aumento </w:t>
      </w:r>
      <w:r>
        <w:t>en la</w:t>
      </w:r>
      <w:r w:rsidRPr="002E443A">
        <w:t xml:space="preserve"> incertidumbre, riesgos</w:t>
      </w:r>
      <w:r>
        <w:t xml:space="preserve"> y</w:t>
      </w:r>
      <w:r w:rsidRPr="002E443A">
        <w:t xml:space="preserve"> costes innecesarios</w:t>
      </w:r>
      <w:r>
        <w:t xml:space="preserve">. En la literatura se han identificado tres tipos de complejidad: estática, dinámica y decisional. Se presenta una clasificación de los trabajos relacionados a la complejidad en la cadena de suministro. Así mismo, se presenta una clasificación de los factores y de la medición de complejidad en función del tipo y origen. Desde la dirección de operaciones, es posible reducir la complejidad de la cadena de suministro al incorporar herramientas prácticas como lo es el equilibrado de líneas, planeación de la producción, sistema </w:t>
      </w:r>
      <w:proofErr w:type="spellStart"/>
      <w:r>
        <w:t>Kanban</w:t>
      </w:r>
      <w:proofErr w:type="spellEnd"/>
      <w:r>
        <w:t>, entre otros.</w:t>
      </w:r>
    </w:p>
    <w:p w:rsidR="00CB39BD" w:rsidRDefault="00CB39BD" w:rsidP="00CB39BD">
      <w:pPr>
        <w:jc w:val="both"/>
      </w:pPr>
      <w:r>
        <w:rPr>
          <w:rFonts w:eastAsia="Lucida Sans Unicode" w:cs="Times New Roman"/>
          <w:kern w:val="1"/>
        </w:rPr>
        <w:t>Se presenta una</w:t>
      </w:r>
      <w:r w:rsidRPr="007C33FC">
        <w:rPr>
          <w:rFonts w:eastAsia="Lucida Sans Unicode" w:cs="Times New Roman"/>
          <w:kern w:val="1"/>
        </w:rPr>
        <w:t xml:space="preserve"> </w:t>
      </w:r>
      <w:r>
        <w:rPr>
          <w:rFonts w:eastAsia="Lucida Sans Unicode" w:cs="Times New Roman"/>
          <w:kern w:val="1"/>
        </w:rPr>
        <w:t xml:space="preserve">herramienta de valoración basada en simulación </w:t>
      </w:r>
      <w:r w:rsidRPr="00251730">
        <w:rPr>
          <w:rFonts w:eastAsia="Lucida Sans Unicode" w:cs="Times New Roman"/>
          <w:kern w:val="1"/>
        </w:rPr>
        <w:t>para estudiar y gestionar la complejidad en la cadena de suministro</w:t>
      </w:r>
      <w:r>
        <w:rPr>
          <w:rFonts w:eastAsia="Lucida Sans Unicode" w:cs="Times New Roman"/>
          <w:kern w:val="1"/>
        </w:rPr>
        <w:t>. Se realiza un análisis exploratorio para estudiar</w:t>
      </w:r>
      <w:r w:rsidRPr="00F5695A">
        <w:rPr>
          <w:rFonts w:eastAsia="Lucida Sans Unicode" w:cs="Times New Roman"/>
          <w:kern w:val="1"/>
        </w:rPr>
        <w:t xml:space="preserve"> el efecto de algunas fuentes de complejidad de la cadena de suministro de tipo es</w:t>
      </w:r>
      <w:r>
        <w:rPr>
          <w:rFonts w:eastAsia="Lucida Sans Unicode" w:cs="Times New Roman"/>
          <w:kern w:val="1"/>
        </w:rPr>
        <w:t>tático</w:t>
      </w:r>
      <w:r w:rsidRPr="00F5695A">
        <w:rPr>
          <w:rFonts w:eastAsia="Lucida Sans Unicode" w:cs="Times New Roman"/>
          <w:kern w:val="1"/>
        </w:rPr>
        <w:t xml:space="preserve"> y dinámic</w:t>
      </w:r>
      <w:r>
        <w:rPr>
          <w:rFonts w:eastAsia="Lucida Sans Unicode" w:cs="Times New Roman"/>
          <w:kern w:val="1"/>
        </w:rPr>
        <w:t>o</w:t>
      </w:r>
      <w:r w:rsidRPr="00F5695A">
        <w:rPr>
          <w:rFonts w:eastAsia="Lucida Sans Unicode" w:cs="Times New Roman"/>
          <w:kern w:val="1"/>
        </w:rPr>
        <w:t xml:space="preserve"> sobre el desempeño de cadenas de suministro</w:t>
      </w:r>
      <w:r>
        <w:rPr>
          <w:rFonts w:eastAsia="Lucida Sans Unicode" w:cs="Times New Roman"/>
          <w:kern w:val="1"/>
        </w:rPr>
        <w:t xml:space="preserve"> al implantar un sistema de planificación de requerimiento de materiales como gestor de complejidad decisional</w:t>
      </w:r>
      <w:r w:rsidRPr="00F5695A">
        <w:rPr>
          <w:rFonts w:eastAsia="Lucida Sans Unicode" w:cs="Times New Roman"/>
          <w:kern w:val="1"/>
        </w:rPr>
        <w:t>.</w:t>
      </w:r>
      <w:r>
        <w:rPr>
          <w:rFonts w:eastAsia="Lucida Sans Unicode" w:cs="Times New Roman"/>
          <w:kern w:val="1"/>
        </w:rPr>
        <w:t xml:space="preserve"> S</w:t>
      </w:r>
      <w:r w:rsidRPr="00505EBB">
        <w:t>e puede concluir que se valida la hipótesis que las fuentes de complejidad tienen un efecto significativo sobre el rendimiento de una cadena de suministro medido a través de los indicadores: costes totales, inestabilidad del sistema, nivel de servicio y percepción de complejidad.</w:t>
      </w:r>
      <w:r>
        <w:t xml:space="preserve"> </w:t>
      </w:r>
    </w:p>
    <w:p w:rsidR="00CB39BD" w:rsidRPr="00CB39BD" w:rsidRDefault="00CB39BD" w:rsidP="00CB39BD">
      <w:pPr>
        <w:jc w:val="both"/>
      </w:pPr>
      <w:r>
        <w:rPr>
          <w:rFonts w:eastAsia="Lucida Sans Unicode" w:cs="Times New Roman"/>
          <w:kern w:val="1"/>
        </w:rPr>
        <w:t xml:space="preserve">Por último, se </w:t>
      </w:r>
      <w:r>
        <w:rPr>
          <w:rFonts w:eastAsia="Lucida Sans Unicode" w:cs="Times New Roman"/>
          <w:kern w:val="1"/>
        </w:rPr>
        <w:t>aplica</w:t>
      </w:r>
      <w:r>
        <w:rPr>
          <w:rFonts w:eastAsia="Lucida Sans Unicode" w:cs="Times New Roman"/>
          <w:kern w:val="1"/>
        </w:rPr>
        <w:t xml:space="preserve"> la herramienta de valoración basada en simulación para la planificación de las operaciones en la cadena de suministro en entornos complejos. El propósito es poder</w:t>
      </w:r>
      <w:r w:rsidRPr="007C33FC">
        <w:rPr>
          <w:rFonts w:eastAsia="Lucida Sans Unicode" w:cs="Times New Roman"/>
          <w:kern w:val="1"/>
        </w:rPr>
        <w:t xml:space="preserve"> </w:t>
      </w:r>
      <w:r>
        <w:rPr>
          <w:rFonts w:eastAsia="Lucida Sans Unicode" w:cs="Times New Roman"/>
          <w:kern w:val="1"/>
        </w:rPr>
        <w:t>simular la dinámica de la cadena de suministro ligada a fuentes de complejidad para gestionar la complejidad a través del desarrollo de modelos y algoritmos propuestos. Durante el desarrollo de la tesis se realizaron dos aplicaciones de la herramienta. En la primera aplicación,</w:t>
      </w:r>
      <w:r w:rsidRPr="008C2317">
        <w:rPr>
          <w:rFonts w:eastAsia="Lucida Sans Unicode" w:cs="Times New Roman"/>
          <w:kern w:val="1"/>
        </w:rPr>
        <w:t xml:space="preserve"> </w:t>
      </w:r>
      <w:r>
        <w:rPr>
          <w:rFonts w:eastAsia="Lucida Sans Unicode" w:cs="Times New Roman"/>
          <w:kern w:val="1"/>
        </w:rPr>
        <w:t xml:space="preserve">se </w:t>
      </w:r>
      <w:r w:rsidRPr="00F5695A">
        <w:rPr>
          <w:rFonts w:eastAsia="Lucida Sans Unicode" w:cs="Times New Roman"/>
          <w:kern w:val="1"/>
        </w:rPr>
        <w:t>planific</w:t>
      </w:r>
      <w:r>
        <w:rPr>
          <w:rFonts w:eastAsia="Lucida Sans Unicode" w:cs="Times New Roman"/>
          <w:kern w:val="1"/>
        </w:rPr>
        <w:t>a</w:t>
      </w:r>
      <w:r w:rsidRPr="00F5695A">
        <w:rPr>
          <w:rFonts w:eastAsia="Lucida Sans Unicode" w:cs="Times New Roman"/>
          <w:kern w:val="1"/>
        </w:rPr>
        <w:t xml:space="preserve"> la producción ligada a la complejidad dinámica </w:t>
      </w:r>
      <w:r>
        <w:rPr>
          <w:rFonts w:eastAsia="Lucida Sans Unicode" w:cs="Times New Roman"/>
          <w:kern w:val="1"/>
        </w:rPr>
        <w:t xml:space="preserve">estacional e incierta </w:t>
      </w:r>
      <w:r w:rsidRPr="00F5695A">
        <w:rPr>
          <w:rFonts w:eastAsia="Lucida Sans Unicode" w:cs="Times New Roman"/>
          <w:kern w:val="1"/>
        </w:rPr>
        <w:t>de las ventas y su impacto en el almacenamiento</w:t>
      </w:r>
      <w:r>
        <w:rPr>
          <w:rFonts w:eastAsia="Lucida Sans Unicode" w:cs="Times New Roman"/>
          <w:kern w:val="1"/>
        </w:rPr>
        <w:t xml:space="preserve"> en donde se utiliza programación lineal </w:t>
      </w:r>
      <w:proofErr w:type="spellStart"/>
      <w:r>
        <w:rPr>
          <w:rFonts w:eastAsia="Lucida Sans Unicode" w:cs="Times New Roman"/>
          <w:kern w:val="1"/>
        </w:rPr>
        <w:t>Fuzzy</w:t>
      </w:r>
      <w:proofErr w:type="spellEnd"/>
      <w:r>
        <w:rPr>
          <w:rFonts w:eastAsia="Lucida Sans Unicode" w:cs="Times New Roman"/>
          <w:kern w:val="1"/>
        </w:rPr>
        <w:t xml:space="preserve">. En la segunda, se </w:t>
      </w:r>
      <w:r w:rsidRPr="00F5695A">
        <w:rPr>
          <w:rFonts w:eastAsia="Lucida Sans Unicode" w:cs="Times New Roman"/>
          <w:kern w:val="1"/>
        </w:rPr>
        <w:t>planifica</w:t>
      </w:r>
      <w:r>
        <w:rPr>
          <w:rFonts w:eastAsia="Lucida Sans Unicode" w:cs="Times New Roman"/>
          <w:kern w:val="1"/>
        </w:rPr>
        <w:t xml:space="preserve">n las </w:t>
      </w:r>
      <w:r w:rsidRPr="00F5695A">
        <w:rPr>
          <w:rFonts w:eastAsia="Lucida Sans Unicode" w:cs="Times New Roman"/>
          <w:kern w:val="1"/>
        </w:rPr>
        <w:t>operaciones</w:t>
      </w:r>
      <w:r>
        <w:rPr>
          <w:rFonts w:eastAsia="Lucida Sans Unicode" w:cs="Times New Roman"/>
          <w:kern w:val="1"/>
        </w:rPr>
        <w:t xml:space="preserve"> de</w:t>
      </w:r>
      <w:r w:rsidRPr="00F5695A">
        <w:rPr>
          <w:rFonts w:eastAsia="Lucida Sans Unicode" w:cs="Times New Roman"/>
          <w:kern w:val="1"/>
        </w:rPr>
        <w:t xml:space="preserve"> cadenas de suministro en presencia de ciclos de vida cortos y tiempos de entrega largos como fuentes de complejidad</w:t>
      </w:r>
      <w:r>
        <w:rPr>
          <w:rFonts w:eastAsia="Lucida Sans Unicode" w:cs="Times New Roman"/>
          <w:kern w:val="1"/>
        </w:rPr>
        <w:t>; se utiliza un modelo de programación estocástica y simulación en horizonte rodante.</w:t>
      </w:r>
    </w:p>
    <w:sectPr w:rsidR="00CB39BD" w:rsidRPr="00CB39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437B"/>
    <w:multiLevelType w:val="multilevel"/>
    <w:tmpl w:val="9042A5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FC51D4D"/>
    <w:multiLevelType w:val="multilevel"/>
    <w:tmpl w:val="58A2C59C"/>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BD"/>
    <w:rsid w:val="000E3ABB"/>
    <w:rsid w:val="000E6C2C"/>
    <w:rsid w:val="001D079C"/>
    <w:rsid w:val="00684714"/>
    <w:rsid w:val="007A258F"/>
    <w:rsid w:val="0083221A"/>
    <w:rsid w:val="00991861"/>
    <w:rsid w:val="00CB39BD"/>
    <w:rsid w:val="00CD7DEA"/>
    <w:rsid w:val="00E82F34"/>
    <w:rsid w:val="00F84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9C"/>
  </w:style>
  <w:style w:type="paragraph" w:styleId="Ttulo1">
    <w:name w:val="heading 1"/>
    <w:basedOn w:val="Normal"/>
    <w:next w:val="Normal"/>
    <w:link w:val="Ttulo1Car"/>
    <w:autoRedefine/>
    <w:uiPriority w:val="9"/>
    <w:qFormat/>
    <w:rsid w:val="001D079C"/>
    <w:pPr>
      <w:keepNext/>
      <w:keepLines/>
      <w:spacing w:before="480" w:after="0"/>
      <w:outlineLvl w:val="0"/>
    </w:pPr>
    <w:rPr>
      <w:rFonts w:asciiTheme="majorHAnsi" w:eastAsiaTheme="majorEastAsia" w:hAnsiTheme="majorHAnsi" w:cstheme="majorBidi"/>
      <w:b/>
      <w:bCs/>
      <w:color w:val="000000" w:themeColor="text1"/>
      <w:sz w:val="40"/>
      <w:szCs w:val="28"/>
    </w:rPr>
  </w:style>
  <w:style w:type="paragraph" w:styleId="Ttulo2">
    <w:name w:val="heading 2"/>
    <w:basedOn w:val="Normal"/>
    <w:next w:val="Normal"/>
    <w:link w:val="Ttulo2Car"/>
    <w:autoRedefine/>
    <w:unhideWhenUsed/>
    <w:qFormat/>
    <w:rsid w:val="001D079C"/>
    <w:pPr>
      <w:keepNext/>
      <w:keepLines/>
      <w:spacing w:before="200" w:after="0"/>
      <w:ind w:left="576" w:hanging="576"/>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D079C"/>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D079C"/>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D079C"/>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aliases w:val="TABLA"/>
    <w:basedOn w:val="Normal"/>
    <w:next w:val="Normal"/>
    <w:link w:val="Ttulo6Car"/>
    <w:uiPriority w:val="9"/>
    <w:unhideWhenUsed/>
    <w:qFormat/>
    <w:rsid w:val="001D079C"/>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D079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079C"/>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079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79C"/>
    <w:rPr>
      <w:rFonts w:asciiTheme="majorHAnsi" w:eastAsiaTheme="majorEastAsia" w:hAnsiTheme="majorHAnsi" w:cstheme="majorBidi"/>
      <w:b/>
      <w:bCs/>
      <w:color w:val="000000" w:themeColor="text1"/>
      <w:sz w:val="40"/>
      <w:szCs w:val="28"/>
    </w:rPr>
  </w:style>
  <w:style w:type="character" w:customStyle="1" w:styleId="Ttulo2Car">
    <w:name w:val="Título 2 Car"/>
    <w:basedOn w:val="Fuentedeprrafopredeter"/>
    <w:link w:val="Ttulo2"/>
    <w:rsid w:val="001D079C"/>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D079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D079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D079C"/>
    <w:rPr>
      <w:rFonts w:asciiTheme="majorHAnsi" w:eastAsiaTheme="majorEastAsia" w:hAnsiTheme="majorHAnsi" w:cstheme="majorBidi"/>
      <w:color w:val="243F60" w:themeColor="accent1" w:themeShade="7F"/>
    </w:rPr>
  </w:style>
  <w:style w:type="character" w:customStyle="1" w:styleId="Ttulo6Car">
    <w:name w:val="Título 6 Car"/>
    <w:aliases w:val="TABLA Car"/>
    <w:basedOn w:val="Fuentedeprrafopredeter"/>
    <w:link w:val="Ttulo6"/>
    <w:uiPriority w:val="9"/>
    <w:rsid w:val="001D079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D079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079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D079C"/>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1D0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D079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D079C"/>
    <w:pPr>
      <w:ind w:left="720"/>
      <w:contextualSpacing/>
    </w:pPr>
  </w:style>
  <w:style w:type="paragraph" w:customStyle="1" w:styleId="VietasListas">
    <w:name w:val="Viñetas / Listas"/>
    <w:basedOn w:val="Normal"/>
    <w:qFormat/>
    <w:rsid w:val="001D079C"/>
    <w:pPr>
      <w:spacing w:after="120" w:line="240" w:lineRule="auto"/>
      <w:ind w:left="720" w:hanging="360"/>
      <w:jc w:val="both"/>
    </w:pPr>
    <w:rPr>
      <w:rFonts w:ascii="Times New Roman" w:eastAsia="Times New Roman" w:hAnsi="Times New Roman" w:cs="Times New Roman"/>
      <w:sz w:val="21"/>
      <w:szCs w:val="24"/>
    </w:rPr>
  </w:style>
  <w:style w:type="paragraph" w:customStyle="1" w:styleId="AlgoritmoText">
    <w:name w:val="AlgoritmoText"/>
    <w:basedOn w:val="Normal"/>
    <w:link w:val="AlgoritmoTextCar"/>
    <w:autoRedefine/>
    <w:qFormat/>
    <w:rsid w:val="001D079C"/>
    <w:pPr>
      <w:framePr w:hSpace="141" w:wrap="around" w:vAnchor="text" w:hAnchor="margin" w:y="-6"/>
      <w:spacing w:after="0" w:line="240" w:lineRule="auto"/>
      <w:jc w:val="both"/>
    </w:pPr>
    <w:rPr>
      <w:rFonts w:ascii="Cambria Math" w:hAnsi="Cambria Math" w:cs="Times New Roman"/>
      <w:bCs/>
      <w:iCs/>
      <w:noProof/>
      <w:sz w:val="20"/>
      <w:szCs w:val="20"/>
      <w:lang w:val="en-US" w:eastAsia="es-CO"/>
    </w:rPr>
  </w:style>
  <w:style w:type="character" w:customStyle="1" w:styleId="AlgoritmoTextCar">
    <w:name w:val="AlgoritmoText Car"/>
    <w:basedOn w:val="Fuentedeprrafopredeter"/>
    <w:link w:val="AlgoritmoText"/>
    <w:rsid w:val="001D079C"/>
    <w:rPr>
      <w:rFonts w:ascii="Cambria Math" w:hAnsi="Cambria Math" w:cs="Times New Roman"/>
      <w:bCs/>
      <w:iCs/>
      <w:noProof/>
      <w:sz w:val="20"/>
      <w:szCs w:val="20"/>
      <w:lang w:val="en-US" w:eastAsia="es-CO"/>
    </w:rPr>
  </w:style>
  <w:style w:type="paragraph" w:customStyle="1" w:styleId="HeaderEven">
    <w:name w:val="Header Even"/>
    <w:basedOn w:val="Sinespaciado"/>
    <w:qFormat/>
    <w:rsid w:val="001D079C"/>
    <w:pPr>
      <w:pBdr>
        <w:bottom w:val="single" w:sz="4" w:space="1" w:color="4F81BD" w:themeColor="accent1"/>
      </w:pBdr>
      <w:jc w:val="left"/>
    </w:pPr>
    <w:rPr>
      <w:rFonts w:asciiTheme="minorHAnsi" w:eastAsiaTheme="minorEastAsia" w:hAnsiTheme="minorHAnsi"/>
      <w:b/>
      <w:bCs/>
      <w:color w:val="1F497D" w:themeColor="text2"/>
      <w:sz w:val="20"/>
      <w:szCs w:val="23"/>
      <w:lang w:eastAsia="fr-FR"/>
    </w:rPr>
  </w:style>
  <w:style w:type="paragraph" w:styleId="Sinespaciado">
    <w:name w:val="No Spacing"/>
    <w:basedOn w:val="Normal"/>
    <w:link w:val="SinespaciadoCar"/>
    <w:uiPriority w:val="1"/>
    <w:qFormat/>
    <w:rsid w:val="001D079C"/>
    <w:pPr>
      <w:spacing w:after="0" w:line="240" w:lineRule="auto"/>
      <w:jc w:val="both"/>
    </w:pPr>
    <w:rPr>
      <w:rFonts w:ascii="Times New Roman" w:hAnsi="Times New Roman"/>
      <w:sz w:val="21"/>
      <w:szCs w:val="24"/>
    </w:rPr>
  </w:style>
  <w:style w:type="paragraph" w:styleId="Epgrafe">
    <w:name w:val="caption"/>
    <w:basedOn w:val="Normal"/>
    <w:next w:val="Normal"/>
    <w:link w:val="EpgrafeCar"/>
    <w:unhideWhenUsed/>
    <w:qFormat/>
    <w:rsid w:val="001D079C"/>
    <w:pPr>
      <w:spacing w:line="240" w:lineRule="auto"/>
    </w:pPr>
    <w:rPr>
      <w:b/>
      <w:bCs/>
      <w:color w:val="4F81BD" w:themeColor="accent1"/>
      <w:sz w:val="18"/>
      <w:szCs w:val="18"/>
    </w:rPr>
  </w:style>
  <w:style w:type="character" w:customStyle="1" w:styleId="EpgrafeCar">
    <w:name w:val="Epígrafe Car"/>
    <w:basedOn w:val="Fuentedeprrafopredeter"/>
    <w:link w:val="Epgrafe"/>
    <w:rsid w:val="001D079C"/>
    <w:rPr>
      <w:b/>
      <w:bCs/>
      <w:color w:val="4F81BD" w:themeColor="accent1"/>
      <w:sz w:val="18"/>
      <w:szCs w:val="18"/>
    </w:rPr>
  </w:style>
  <w:style w:type="paragraph" w:styleId="Subttulo">
    <w:name w:val="Subtitle"/>
    <w:basedOn w:val="Normal"/>
    <w:next w:val="Normal"/>
    <w:link w:val="SubttuloCar"/>
    <w:uiPriority w:val="11"/>
    <w:qFormat/>
    <w:rsid w:val="001D07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D079C"/>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1D079C"/>
    <w:rPr>
      <w:b/>
      <w:bCs/>
    </w:rPr>
  </w:style>
  <w:style w:type="character" w:styleId="nfasis">
    <w:name w:val="Emphasis"/>
    <w:basedOn w:val="Fuentedeprrafopredeter"/>
    <w:uiPriority w:val="20"/>
    <w:qFormat/>
    <w:rsid w:val="001D079C"/>
    <w:rPr>
      <w:i/>
      <w:iCs/>
    </w:rPr>
  </w:style>
  <w:style w:type="character" w:customStyle="1" w:styleId="SinespaciadoCar">
    <w:name w:val="Sin espaciado Car"/>
    <w:basedOn w:val="Fuentedeprrafopredeter"/>
    <w:link w:val="Sinespaciado"/>
    <w:uiPriority w:val="1"/>
    <w:rsid w:val="001D079C"/>
    <w:rPr>
      <w:rFonts w:ascii="Times New Roman" w:hAnsi="Times New Roman"/>
      <w:sz w:val="21"/>
      <w:szCs w:val="24"/>
    </w:rPr>
  </w:style>
  <w:style w:type="paragraph" w:styleId="TtulodeTDC">
    <w:name w:val="TOC Heading"/>
    <w:basedOn w:val="Ttulo1"/>
    <w:next w:val="Normal"/>
    <w:uiPriority w:val="39"/>
    <w:semiHidden/>
    <w:unhideWhenUsed/>
    <w:qFormat/>
    <w:rsid w:val="001D079C"/>
    <w:pPr>
      <w:outlineLvl w:val="9"/>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9C"/>
  </w:style>
  <w:style w:type="paragraph" w:styleId="Ttulo1">
    <w:name w:val="heading 1"/>
    <w:basedOn w:val="Normal"/>
    <w:next w:val="Normal"/>
    <w:link w:val="Ttulo1Car"/>
    <w:autoRedefine/>
    <w:uiPriority w:val="9"/>
    <w:qFormat/>
    <w:rsid w:val="001D079C"/>
    <w:pPr>
      <w:keepNext/>
      <w:keepLines/>
      <w:spacing w:before="480" w:after="0"/>
      <w:outlineLvl w:val="0"/>
    </w:pPr>
    <w:rPr>
      <w:rFonts w:asciiTheme="majorHAnsi" w:eastAsiaTheme="majorEastAsia" w:hAnsiTheme="majorHAnsi" w:cstheme="majorBidi"/>
      <w:b/>
      <w:bCs/>
      <w:color w:val="000000" w:themeColor="text1"/>
      <w:sz w:val="40"/>
      <w:szCs w:val="28"/>
    </w:rPr>
  </w:style>
  <w:style w:type="paragraph" w:styleId="Ttulo2">
    <w:name w:val="heading 2"/>
    <w:basedOn w:val="Normal"/>
    <w:next w:val="Normal"/>
    <w:link w:val="Ttulo2Car"/>
    <w:autoRedefine/>
    <w:unhideWhenUsed/>
    <w:qFormat/>
    <w:rsid w:val="001D079C"/>
    <w:pPr>
      <w:keepNext/>
      <w:keepLines/>
      <w:spacing w:before="200" w:after="0"/>
      <w:ind w:left="576" w:hanging="576"/>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D079C"/>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D079C"/>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D079C"/>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aliases w:val="TABLA"/>
    <w:basedOn w:val="Normal"/>
    <w:next w:val="Normal"/>
    <w:link w:val="Ttulo6Car"/>
    <w:uiPriority w:val="9"/>
    <w:unhideWhenUsed/>
    <w:qFormat/>
    <w:rsid w:val="001D079C"/>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D079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079C"/>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079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79C"/>
    <w:rPr>
      <w:rFonts w:asciiTheme="majorHAnsi" w:eastAsiaTheme="majorEastAsia" w:hAnsiTheme="majorHAnsi" w:cstheme="majorBidi"/>
      <w:b/>
      <w:bCs/>
      <w:color w:val="000000" w:themeColor="text1"/>
      <w:sz w:val="40"/>
      <w:szCs w:val="28"/>
    </w:rPr>
  </w:style>
  <w:style w:type="character" w:customStyle="1" w:styleId="Ttulo2Car">
    <w:name w:val="Título 2 Car"/>
    <w:basedOn w:val="Fuentedeprrafopredeter"/>
    <w:link w:val="Ttulo2"/>
    <w:rsid w:val="001D079C"/>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D079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D079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D079C"/>
    <w:rPr>
      <w:rFonts w:asciiTheme="majorHAnsi" w:eastAsiaTheme="majorEastAsia" w:hAnsiTheme="majorHAnsi" w:cstheme="majorBidi"/>
      <w:color w:val="243F60" w:themeColor="accent1" w:themeShade="7F"/>
    </w:rPr>
  </w:style>
  <w:style w:type="character" w:customStyle="1" w:styleId="Ttulo6Car">
    <w:name w:val="Título 6 Car"/>
    <w:aliases w:val="TABLA Car"/>
    <w:basedOn w:val="Fuentedeprrafopredeter"/>
    <w:link w:val="Ttulo6"/>
    <w:uiPriority w:val="9"/>
    <w:rsid w:val="001D079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D079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079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D079C"/>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1D0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D079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D079C"/>
    <w:pPr>
      <w:ind w:left="720"/>
      <w:contextualSpacing/>
    </w:pPr>
  </w:style>
  <w:style w:type="paragraph" w:customStyle="1" w:styleId="VietasListas">
    <w:name w:val="Viñetas / Listas"/>
    <w:basedOn w:val="Normal"/>
    <w:qFormat/>
    <w:rsid w:val="001D079C"/>
    <w:pPr>
      <w:spacing w:after="120" w:line="240" w:lineRule="auto"/>
      <w:ind w:left="720" w:hanging="360"/>
      <w:jc w:val="both"/>
    </w:pPr>
    <w:rPr>
      <w:rFonts w:ascii="Times New Roman" w:eastAsia="Times New Roman" w:hAnsi="Times New Roman" w:cs="Times New Roman"/>
      <w:sz w:val="21"/>
      <w:szCs w:val="24"/>
    </w:rPr>
  </w:style>
  <w:style w:type="paragraph" w:customStyle="1" w:styleId="AlgoritmoText">
    <w:name w:val="AlgoritmoText"/>
    <w:basedOn w:val="Normal"/>
    <w:link w:val="AlgoritmoTextCar"/>
    <w:autoRedefine/>
    <w:qFormat/>
    <w:rsid w:val="001D079C"/>
    <w:pPr>
      <w:framePr w:hSpace="141" w:wrap="around" w:vAnchor="text" w:hAnchor="margin" w:y="-6"/>
      <w:spacing w:after="0" w:line="240" w:lineRule="auto"/>
      <w:jc w:val="both"/>
    </w:pPr>
    <w:rPr>
      <w:rFonts w:ascii="Cambria Math" w:hAnsi="Cambria Math" w:cs="Times New Roman"/>
      <w:bCs/>
      <w:iCs/>
      <w:noProof/>
      <w:sz w:val="20"/>
      <w:szCs w:val="20"/>
      <w:lang w:val="en-US" w:eastAsia="es-CO"/>
    </w:rPr>
  </w:style>
  <w:style w:type="character" w:customStyle="1" w:styleId="AlgoritmoTextCar">
    <w:name w:val="AlgoritmoText Car"/>
    <w:basedOn w:val="Fuentedeprrafopredeter"/>
    <w:link w:val="AlgoritmoText"/>
    <w:rsid w:val="001D079C"/>
    <w:rPr>
      <w:rFonts w:ascii="Cambria Math" w:hAnsi="Cambria Math" w:cs="Times New Roman"/>
      <w:bCs/>
      <w:iCs/>
      <w:noProof/>
      <w:sz w:val="20"/>
      <w:szCs w:val="20"/>
      <w:lang w:val="en-US" w:eastAsia="es-CO"/>
    </w:rPr>
  </w:style>
  <w:style w:type="paragraph" w:customStyle="1" w:styleId="HeaderEven">
    <w:name w:val="Header Even"/>
    <w:basedOn w:val="Sinespaciado"/>
    <w:qFormat/>
    <w:rsid w:val="001D079C"/>
    <w:pPr>
      <w:pBdr>
        <w:bottom w:val="single" w:sz="4" w:space="1" w:color="4F81BD" w:themeColor="accent1"/>
      </w:pBdr>
      <w:jc w:val="left"/>
    </w:pPr>
    <w:rPr>
      <w:rFonts w:asciiTheme="minorHAnsi" w:eastAsiaTheme="minorEastAsia" w:hAnsiTheme="minorHAnsi"/>
      <w:b/>
      <w:bCs/>
      <w:color w:val="1F497D" w:themeColor="text2"/>
      <w:sz w:val="20"/>
      <w:szCs w:val="23"/>
      <w:lang w:eastAsia="fr-FR"/>
    </w:rPr>
  </w:style>
  <w:style w:type="paragraph" w:styleId="Sinespaciado">
    <w:name w:val="No Spacing"/>
    <w:basedOn w:val="Normal"/>
    <w:link w:val="SinespaciadoCar"/>
    <w:uiPriority w:val="1"/>
    <w:qFormat/>
    <w:rsid w:val="001D079C"/>
    <w:pPr>
      <w:spacing w:after="0" w:line="240" w:lineRule="auto"/>
      <w:jc w:val="both"/>
    </w:pPr>
    <w:rPr>
      <w:rFonts w:ascii="Times New Roman" w:hAnsi="Times New Roman"/>
      <w:sz w:val="21"/>
      <w:szCs w:val="24"/>
    </w:rPr>
  </w:style>
  <w:style w:type="paragraph" w:styleId="Epgrafe">
    <w:name w:val="caption"/>
    <w:basedOn w:val="Normal"/>
    <w:next w:val="Normal"/>
    <w:link w:val="EpgrafeCar"/>
    <w:unhideWhenUsed/>
    <w:qFormat/>
    <w:rsid w:val="001D079C"/>
    <w:pPr>
      <w:spacing w:line="240" w:lineRule="auto"/>
    </w:pPr>
    <w:rPr>
      <w:b/>
      <w:bCs/>
      <w:color w:val="4F81BD" w:themeColor="accent1"/>
      <w:sz w:val="18"/>
      <w:szCs w:val="18"/>
    </w:rPr>
  </w:style>
  <w:style w:type="character" w:customStyle="1" w:styleId="EpgrafeCar">
    <w:name w:val="Epígrafe Car"/>
    <w:basedOn w:val="Fuentedeprrafopredeter"/>
    <w:link w:val="Epgrafe"/>
    <w:rsid w:val="001D079C"/>
    <w:rPr>
      <w:b/>
      <w:bCs/>
      <w:color w:val="4F81BD" w:themeColor="accent1"/>
      <w:sz w:val="18"/>
      <w:szCs w:val="18"/>
    </w:rPr>
  </w:style>
  <w:style w:type="paragraph" w:styleId="Subttulo">
    <w:name w:val="Subtitle"/>
    <w:basedOn w:val="Normal"/>
    <w:next w:val="Normal"/>
    <w:link w:val="SubttuloCar"/>
    <w:uiPriority w:val="11"/>
    <w:qFormat/>
    <w:rsid w:val="001D07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D079C"/>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1D079C"/>
    <w:rPr>
      <w:b/>
      <w:bCs/>
    </w:rPr>
  </w:style>
  <w:style w:type="character" w:styleId="nfasis">
    <w:name w:val="Emphasis"/>
    <w:basedOn w:val="Fuentedeprrafopredeter"/>
    <w:uiPriority w:val="20"/>
    <w:qFormat/>
    <w:rsid w:val="001D079C"/>
    <w:rPr>
      <w:i/>
      <w:iCs/>
    </w:rPr>
  </w:style>
  <w:style w:type="character" w:customStyle="1" w:styleId="SinespaciadoCar">
    <w:name w:val="Sin espaciado Car"/>
    <w:basedOn w:val="Fuentedeprrafopredeter"/>
    <w:link w:val="Sinespaciado"/>
    <w:uiPriority w:val="1"/>
    <w:rsid w:val="001D079C"/>
    <w:rPr>
      <w:rFonts w:ascii="Times New Roman" w:hAnsi="Times New Roman"/>
      <w:sz w:val="21"/>
      <w:szCs w:val="24"/>
    </w:rPr>
  </w:style>
  <w:style w:type="paragraph" w:styleId="TtulodeTDC">
    <w:name w:val="TOC Heading"/>
    <w:basedOn w:val="Ttulo1"/>
    <w:next w:val="Normal"/>
    <w:uiPriority w:val="39"/>
    <w:semiHidden/>
    <w:unhideWhenUsed/>
    <w:qFormat/>
    <w:rsid w:val="001D079C"/>
    <w:pPr>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1A5140-70CD-4B2B-AAA9-993260A6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jaracoheliz</dc:creator>
  <cp:lastModifiedBy>jaracoheliz</cp:lastModifiedBy>
  <cp:revision>1</cp:revision>
  <dcterms:created xsi:type="dcterms:W3CDTF">2015-10-26T20:27:00Z</dcterms:created>
  <dcterms:modified xsi:type="dcterms:W3CDTF">2015-10-26T20:34:00Z</dcterms:modified>
</cp:coreProperties>
</file>