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BE" w:rsidRDefault="003703A9" w:rsidP="005D25E6">
      <w:pPr>
        <w:jc w:val="both"/>
      </w:pPr>
      <w:r>
        <w:t xml:space="preserve">El sector sanitario produce y consume una gran cantidad de datos sobre la salud de las personas. La necesidad de intercambiar esta información es una norma más que una excepción, aunque este </w:t>
      </w:r>
      <w:r w:rsidR="00257EC2">
        <w:t>objetivo</w:t>
      </w:r>
      <w:r>
        <w:t xml:space="preserve"> está lejos de ser alcanzado. Actualmente estamos viviendo avances como la medicina personalizada que incrementarán aún</w:t>
      </w:r>
      <w:r w:rsidR="00C93FB1">
        <w:t xml:space="preserve"> más</w:t>
      </w:r>
      <w:r>
        <w:t xml:space="preserve"> el tamaño y complejidad de la Historia Clínica Electrónica</w:t>
      </w:r>
      <w:r w:rsidR="00C93FB1">
        <w:t xml:space="preserve"> (HCE)</w:t>
      </w:r>
      <w:r>
        <w:t xml:space="preserve">. </w:t>
      </w:r>
      <w:r w:rsidR="00C93FB1">
        <w:t>La</w:t>
      </w:r>
      <w:r>
        <w:t xml:space="preserve"> consecución de altos grados de interoperabilidad semántica es uno de los principales retos para</w:t>
      </w:r>
      <w:r w:rsidR="00C93FB1">
        <w:t xml:space="preserve"> aprovechar al máximo </w:t>
      </w:r>
      <w:r w:rsidR="00F312BE">
        <w:t>toda la</w:t>
      </w:r>
      <w:r w:rsidR="00C93FB1">
        <w:t xml:space="preserve"> información contenida en las </w:t>
      </w:r>
      <w:proofErr w:type="spellStart"/>
      <w:r w:rsidR="00C93FB1">
        <w:t>HCEs</w:t>
      </w:r>
      <w:proofErr w:type="spellEnd"/>
      <w:r w:rsidR="00C93FB1">
        <w:t>.</w:t>
      </w:r>
      <w:r w:rsidR="00F312BE">
        <w:t xml:space="preserve"> Esto a su vez requiere una representación fiel de la información de tal forma que asegure la consistencia de su significado entre todos los agentes involucrados. Actualmente está reconocido que para la representación del significado clínico necesitamos tres tipos de artefactos: modelos de referencia, modelos clínicos </w:t>
      </w:r>
      <w:r w:rsidR="00732D98">
        <w:t xml:space="preserve">(arquetipos) </w:t>
      </w:r>
      <w:r w:rsidR="00F312BE">
        <w:t xml:space="preserve">y terminologías. </w:t>
      </w:r>
    </w:p>
    <w:p w:rsidR="00DA18BC" w:rsidRDefault="00F312BE" w:rsidP="005D25E6">
      <w:pPr>
        <w:jc w:val="both"/>
      </w:pPr>
      <w:r>
        <w:t xml:space="preserve">En el caso concreto de los modelos de información (modelos de referencia y modelos clínicos) </w:t>
      </w:r>
      <w:r w:rsidR="00732D98">
        <w:t xml:space="preserve">se observa </w:t>
      </w:r>
      <w:r w:rsidR="00DA18BC">
        <w:t xml:space="preserve">en la literatura </w:t>
      </w:r>
      <w:r w:rsidR="00732D98">
        <w:t xml:space="preserve">una falta de metodologías y herramientas </w:t>
      </w:r>
      <w:r w:rsidR="00DA18BC">
        <w:t>que faciliten</w:t>
      </w:r>
      <w:r w:rsidR="00732D98">
        <w:t xml:space="preserve"> su uso tanto </w:t>
      </w:r>
      <w:r w:rsidR="00930570">
        <w:t>para</w:t>
      </w:r>
      <w:r w:rsidR="00732D98">
        <w:t xml:space="preserve"> la </w:t>
      </w:r>
      <w:r w:rsidR="00930570">
        <w:t>mejora</w:t>
      </w:r>
      <w:r w:rsidR="00DA18BC">
        <w:t xml:space="preserve"> </w:t>
      </w:r>
      <w:r w:rsidR="00732D98">
        <w:t>de sistemas de HCE ya existentes como</w:t>
      </w:r>
      <w:r w:rsidR="00DA18BC">
        <w:t xml:space="preserve"> en</w:t>
      </w:r>
      <w:r w:rsidR="00732D98">
        <w:t xml:space="preserve"> el desarrollo de nuevos sistemas</w:t>
      </w:r>
      <w:r w:rsidR="00930570">
        <w:t xml:space="preserve"> con altos niveles de interoperabilidad semántica</w:t>
      </w:r>
      <w:r w:rsidR="00732D98">
        <w:t xml:space="preserve">. </w:t>
      </w:r>
      <w:r w:rsidR="00732D98" w:rsidRPr="001D4821">
        <w:rPr>
          <w:b/>
        </w:rPr>
        <w:t xml:space="preserve">Esta tesis tiene como propósito </w:t>
      </w:r>
      <w:r w:rsidR="00DA18BC" w:rsidRPr="001D4821">
        <w:rPr>
          <w:b/>
        </w:rPr>
        <w:t>proporcionar metodologías</w:t>
      </w:r>
      <w:r w:rsidR="00230C89" w:rsidRPr="001D4821">
        <w:rPr>
          <w:b/>
        </w:rPr>
        <w:t xml:space="preserve"> y herramientas </w:t>
      </w:r>
      <w:r w:rsidR="00CD5CCA" w:rsidRPr="001D4821">
        <w:rPr>
          <w:b/>
        </w:rPr>
        <w:t xml:space="preserve">para el uso avanzado de arquetipos </w:t>
      </w:r>
      <w:r w:rsidR="00CD5CCA" w:rsidRPr="001D4821">
        <w:t xml:space="preserve">en </w:t>
      </w:r>
      <w:r w:rsidR="00DA18BC" w:rsidRPr="001D4821">
        <w:t>tres escenarios diferentes</w:t>
      </w:r>
      <w:r w:rsidR="00DA18BC">
        <w:t>:</w:t>
      </w:r>
      <w:bookmarkStart w:id="0" w:name="_GoBack"/>
      <w:bookmarkEnd w:id="0"/>
    </w:p>
    <w:p w:rsidR="00DA18BC" w:rsidRDefault="00236801" w:rsidP="005D25E6">
      <w:pPr>
        <w:pStyle w:val="Prrafodelista"/>
        <w:numPr>
          <w:ilvl w:val="0"/>
          <w:numId w:val="1"/>
        </w:numPr>
        <w:jc w:val="both"/>
      </w:pPr>
      <w:r>
        <w:t>D</w:t>
      </w:r>
      <w:r w:rsidR="00CD5CCA">
        <w:t xml:space="preserve">efinición de arquetipos sobre </w:t>
      </w:r>
      <w:r w:rsidR="00FA1332">
        <w:t>especificaciones</w:t>
      </w:r>
      <w:r w:rsidR="008D7A72">
        <w:t xml:space="preserve"> sin soporte nativo</w:t>
      </w:r>
      <w:r w:rsidR="00FA1332">
        <w:t xml:space="preserve"> al modelo dual</w:t>
      </w:r>
      <w:r w:rsidR="00CD5CCA">
        <w:t xml:space="preserve">. </w:t>
      </w:r>
      <w:r w:rsidR="00DA18BC">
        <w:t xml:space="preserve">Cualquier </w:t>
      </w:r>
      <w:r w:rsidR="008D7A72">
        <w:t>arquitectura de</w:t>
      </w:r>
      <w:r w:rsidR="00CD5CCA">
        <w:t xml:space="preserve"> HCE</w:t>
      </w:r>
      <w:r w:rsidR="00DA18BC">
        <w:t xml:space="preserve"> que posea directa o indirectamente la noción de modelos clínicos </w:t>
      </w:r>
      <w:r w:rsidR="00C643DB">
        <w:t xml:space="preserve">detallados (por ejemplo, las plantillas en HL7 CDA) </w:t>
      </w:r>
      <w:r w:rsidR="00DA18BC">
        <w:t xml:space="preserve">puede ser </w:t>
      </w:r>
      <w:r>
        <w:t xml:space="preserve">potencialmente </w:t>
      </w:r>
      <w:r w:rsidR="00DA18BC">
        <w:t>usad</w:t>
      </w:r>
      <w:r w:rsidR="00D33AAF">
        <w:t>a</w:t>
      </w:r>
      <w:r w:rsidR="00DA18BC">
        <w:t xml:space="preserve"> </w:t>
      </w:r>
      <w:r w:rsidR="008D7A72">
        <w:t xml:space="preserve">como modelo de referencia para la definición de arquetipos. </w:t>
      </w:r>
      <w:r>
        <w:t xml:space="preserve">Con esto se consigue transformar arquitecturas de HCE </w:t>
      </w:r>
      <w:r w:rsidR="00D33AAF">
        <w:t xml:space="preserve">de </w:t>
      </w:r>
      <w:r>
        <w:t xml:space="preserve">modelo único (solo con modelo de referencia) en arquitecturas de doble modelo (modelo de referencia + arquetipos). </w:t>
      </w:r>
      <w:r w:rsidR="00DA18BC">
        <w:t xml:space="preserve">Se </w:t>
      </w:r>
      <w:r w:rsidR="001D4821">
        <w:t>ha</w:t>
      </w:r>
      <w:r w:rsidR="00D33AAF">
        <w:t>n</w:t>
      </w:r>
      <w:r w:rsidR="001D4821">
        <w:t xml:space="preserve"> desarrollado </w:t>
      </w:r>
      <w:r>
        <w:t>metodologías y herramientas que facilit</w:t>
      </w:r>
      <w:r w:rsidR="00C643DB">
        <w:t>e</w:t>
      </w:r>
      <w:r w:rsidR="001D4821">
        <w:t>n</w:t>
      </w:r>
      <w:r>
        <w:t xml:space="preserve"> a los editores de arquetipos el soporte a múltiples modelos de referencia</w:t>
      </w:r>
      <w:r w:rsidR="00DA18BC">
        <w:t>.</w:t>
      </w:r>
    </w:p>
    <w:p w:rsidR="00257EC2" w:rsidRDefault="00365E3B" w:rsidP="005D25E6">
      <w:pPr>
        <w:pStyle w:val="Prrafodelista"/>
        <w:numPr>
          <w:ilvl w:val="0"/>
          <w:numId w:val="1"/>
        </w:numPr>
        <w:jc w:val="both"/>
      </w:pPr>
      <w:r>
        <w:t xml:space="preserve">Transformación de datos. </w:t>
      </w:r>
      <w:r w:rsidR="00DA18BC">
        <w:t>Se propone una metodología</w:t>
      </w:r>
      <w:r w:rsidR="00D71C21">
        <w:t xml:space="preserve"> y herramientas</w:t>
      </w:r>
      <w:r w:rsidR="00DA18BC">
        <w:t xml:space="preserve"> </w:t>
      </w:r>
      <w:r w:rsidR="00D71C21">
        <w:t>para la transformación de datos ya existentes a documentos XML conformes con los arquetipos y el modelo de referencia subyacente. Si el modelo de referencia es un estándar entonces la transformación será un p</w:t>
      </w:r>
      <w:r w:rsidR="00930570">
        <w:t xml:space="preserve">roceso de estandarización de </w:t>
      </w:r>
      <w:r w:rsidR="00D71C21">
        <w:t xml:space="preserve">datos. La metodología y herramientas </w:t>
      </w:r>
      <w:r w:rsidR="001D4821">
        <w:t>permiten</w:t>
      </w:r>
      <w:r w:rsidR="00D71C21">
        <w:t xml:space="preserve"> tanto</w:t>
      </w:r>
      <w:r w:rsidR="00DA18BC">
        <w:t xml:space="preserve"> </w:t>
      </w:r>
      <w:r w:rsidR="001D4821">
        <w:t>la transformación de</w:t>
      </w:r>
      <w:r w:rsidR="00D71C21">
        <w:t xml:space="preserve"> datos no estandarizados como </w:t>
      </w:r>
      <w:r w:rsidR="001D4821">
        <w:t>la transformación de</w:t>
      </w:r>
      <w:r w:rsidR="00DA18BC">
        <w:t xml:space="preserve"> datos entre diferentes </w:t>
      </w:r>
      <w:r w:rsidR="00D71C21">
        <w:t>estándares.</w:t>
      </w:r>
    </w:p>
    <w:p w:rsidR="00DA18BC" w:rsidRDefault="00365E3B" w:rsidP="005D25E6">
      <w:pPr>
        <w:pStyle w:val="Prrafodelista"/>
        <w:numPr>
          <w:ilvl w:val="0"/>
          <w:numId w:val="1"/>
        </w:numPr>
        <w:jc w:val="both"/>
      </w:pPr>
      <w:r>
        <w:t>Generación automática de guías de implementación y artefactos procesables</w:t>
      </w:r>
      <w:r w:rsidR="001D4821">
        <w:t xml:space="preserve"> a partir de arquetipos</w:t>
      </w:r>
      <w:r>
        <w:t xml:space="preserve">. </w:t>
      </w:r>
      <w:r w:rsidR="00DA18BC">
        <w:t xml:space="preserve">Se aporta una metodología para la generación automática de un conjunto de materiales de referencia de utilidad </w:t>
      </w:r>
      <w:r w:rsidR="001D4821">
        <w:t>en el desarrollo y uso de sistemas de HCE</w:t>
      </w:r>
      <w:r w:rsidR="00930570">
        <w:t>, c</w:t>
      </w:r>
      <w:r w:rsidR="001D4821">
        <w:t xml:space="preserve">oncretamente validadores de datos, instancias de ejemplo, </w:t>
      </w:r>
      <w:r w:rsidR="00C14EB9">
        <w:t>guías de implementación , reglas formales legibles por humanos</w:t>
      </w:r>
      <w:r w:rsidR="00E77454">
        <w:t>,</w:t>
      </w:r>
      <w:r w:rsidR="00C14EB9">
        <w:t xml:space="preserve"> formularios de ejemplo, </w:t>
      </w:r>
      <w:proofErr w:type="spellStart"/>
      <w:r w:rsidR="00C14EB9">
        <w:t>mindmaps</w:t>
      </w:r>
      <w:proofErr w:type="spellEnd"/>
      <w:r w:rsidR="00C14EB9">
        <w:t xml:space="preserve">, etc. Estos materiales pueden ser combinados y organizados de diferentes modos para </w:t>
      </w:r>
      <w:r w:rsidR="00257EC2">
        <w:t>facilitar</w:t>
      </w:r>
      <w:r w:rsidR="00C14EB9">
        <w:t xml:space="preserve"> que los diferentes tipos de usuarios (clínicos, técnicos) puedan incluir los modelos clínicos detallados en el flujo de trabajo de su sistema</w:t>
      </w:r>
      <w:r w:rsidR="00257EC2">
        <w:t xml:space="preserve"> y colaborar en su definición</w:t>
      </w:r>
      <w:r w:rsidR="00C14EB9">
        <w:t>.</w:t>
      </w:r>
      <w:r w:rsidR="001D4821">
        <w:t xml:space="preserve"> </w:t>
      </w:r>
    </w:p>
    <w:p w:rsidR="00701315" w:rsidRDefault="00701315" w:rsidP="00701315">
      <w:r>
        <w:t>Estas</w:t>
      </w:r>
      <w:r w:rsidRPr="00842FDD">
        <w:t xml:space="preserve"> metodologías y herramientas ponen los modelos cl</w:t>
      </w:r>
      <w:r>
        <w:t xml:space="preserve">ínicos como una parte clave en el sistema. </w:t>
      </w:r>
      <w:r w:rsidRPr="00842FDD">
        <w:t>El conjunto de las metodologías y herramientas presentad</w:t>
      </w:r>
      <w:r>
        <w:t>as facilitan la consecución de la interoperabilidad semántica al proveer medios para la descripción semántica, normalización y validación tanto de sistemas nuevos como ya existentes.</w:t>
      </w:r>
    </w:p>
    <w:sectPr w:rsidR="00701315" w:rsidSect="00E60E32">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01AB3"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088C"/>
    <w:multiLevelType w:val="hybridMultilevel"/>
    <w:tmpl w:val="1C7E9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berto">
    <w15:presenceInfo w15:providerId="None" w15:userId="Albert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13B80"/>
    <w:rsid w:val="000268C9"/>
    <w:rsid w:val="000610B3"/>
    <w:rsid w:val="000A764B"/>
    <w:rsid w:val="000D2A7B"/>
    <w:rsid w:val="00113B80"/>
    <w:rsid w:val="001D4821"/>
    <w:rsid w:val="00230C89"/>
    <w:rsid w:val="00236801"/>
    <w:rsid w:val="00257EC2"/>
    <w:rsid w:val="002C2DB9"/>
    <w:rsid w:val="00365E3B"/>
    <w:rsid w:val="003703A9"/>
    <w:rsid w:val="00381411"/>
    <w:rsid w:val="003C4D34"/>
    <w:rsid w:val="005A325D"/>
    <w:rsid w:val="005C2098"/>
    <w:rsid w:val="005D25E6"/>
    <w:rsid w:val="0069476D"/>
    <w:rsid w:val="006E34F9"/>
    <w:rsid w:val="006E49A0"/>
    <w:rsid w:val="00701315"/>
    <w:rsid w:val="00732D98"/>
    <w:rsid w:val="00770424"/>
    <w:rsid w:val="008D7A72"/>
    <w:rsid w:val="00930570"/>
    <w:rsid w:val="00954AEE"/>
    <w:rsid w:val="009D53A4"/>
    <w:rsid w:val="00B723DC"/>
    <w:rsid w:val="00BC2356"/>
    <w:rsid w:val="00C14EB9"/>
    <w:rsid w:val="00C448C8"/>
    <w:rsid w:val="00C4643B"/>
    <w:rsid w:val="00C643DB"/>
    <w:rsid w:val="00C70FF4"/>
    <w:rsid w:val="00C93FB1"/>
    <w:rsid w:val="00CB0466"/>
    <w:rsid w:val="00CD5CCA"/>
    <w:rsid w:val="00CF4F59"/>
    <w:rsid w:val="00D33AAF"/>
    <w:rsid w:val="00D71C21"/>
    <w:rsid w:val="00DA18BC"/>
    <w:rsid w:val="00DA3F21"/>
    <w:rsid w:val="00E13296"/>
    <w:rsid w:val="00E60E32"/>
    <w:rsid w:val="00E77454"/>
    <w:rsid w:val="00EA4421"/>
    <w:rsid w:val="00F21D02"/>
    <w:rsid w:val="00F312BE"/>
    <w:rsid w:val="00F332E4"/>
    <w:rsid w:val="00FA1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C89"/>
    <w:pPr>
      <w:ind w:left="720"/>
      <w:contextualSpacing/>
    </w:pPr>
  </w:style>
  <w:style w:type="character" w:styleId="Refdecomentario">
    <w:name w:val="annotation reference"/>
    <w:basedOn w:val="Fuentedeprrafopredeter"/>
    <w:uiPriority w:val="99"/>
    <w:semiHidden/>
    <w:unhideWhenUsed/>
    <w:rsid w:val="000610B3"/>
    <w:rPr>
      <w:sz w:val="16"/>
      <w:szCs w:val="16"/>
    </w:rPr>
  </w:style>
  <w:style w:type="paragraph" w:styleId="Textocomentario">
    <w:name w:val="annotation text"/>
    <w:basedOn w:val="Normal"/>
    <w:link w:val="TextocomentarioCar"/>
    <w:uiPriority w:val="99"/>
    <w:semiHidden/>
    <w:unhideWhenUsed/>
    <w:rsid w:val="00061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10B3"/>
    <w:rPr>
      <w:sz w:val="20"/>
      <w:szCs w:val="20"/>
    </w:rPr>
  </w:style>
  <w:style w:type="paragraph" w:styleId="Asuntodelcomentario">
    <w:name w:val="annotation subject"/>
    <w:basedOn w:val="Textocomentario"/>
    <w:next w:val="Textocomentario"/>
    <w:link w:val="AsuntodelcomentarioCar"/>
    <w:uiPriority w:val="99"/>
    <w:semiHidden/>
    <w:unhideWhenUsed/>
    <w:rsid w:val="000610B3"/>
    <w:rPr>
      <w:b/>
      <w:bCs/>
    </w:rPr>
  </w:style>
  <w:style w:type="character" w:customStyle="1" w:styleId="AsuntodelcomentarioCar">
    <w:name w:val="Asunto del comentario Car"/>
    <w:basedOn w:val="TextocomentarioCar"/>
    <w:link w:val="Asuntodelcomentario"/>
    <w:uiPriority w:val="99"/>
    <w:semiHidden/>
    <w:rsid w:val="000610B3"/>
    <w:rPr>
      <w:b/>
      <w:bCs/>
      <w:sz w:val="20"/>
      <w:szCs w:val="20"/>
    </w:rPr>
  </w:style>
  <w:style w:type="paragraph" w:styleId="Textodeglobo">
    <w:name w:val="Balloon Text"/>
    <w:basedOn w:val="Normal"/>
    <w:link w:val="TextodegloboCar"/>
    <w:uiPriority w:val="99"/>
    <w:semiHidden/>
    <w:unhideWhenUsed/>
    <w:rsid w:val="00061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0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C89"/>
    <w:pPr>
      <w:ind w:left="720"/>
      <w:contextualSpacing/>
    </w:pPr>
  </w:style>
  <w:style w:type="character" w:styleId="Refdecomentario">
    <w:name w:val="annotation reference"/>
    <w:basedOn w:val="Fuentedeprrafopredeter"/>
    <w:uiPriority w:val="99"/>
    <w:semiHidden/>
    <w:unhideWhenUsed/>
    <w:rsid w:val="000610B3"/>
    <w:rPr>
      <w:sz w:val="16"/>
      <w:szCs w:val="16"/>
    </w:rPr>
  </w:style>
  <w:style w:type="paragraph" w:styleId="Textocomentario">
    <w:name w:val="annotation text"/>
    <w:basedOn w:val="Normal"/>
    <w:link w:val="TextocomentarioCar"/>
    <w:uiPriority w:val="99"/>
    <w:semiHidden/>
    <w:unhideWhenUsed/>
    <w:rsid w:val="00061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10B3"/>
    <w:rPr>
      <w:sz w:val="20"/>
      <w:szCs w:val="20"/>
    </w:rPr>
  </w:style>
  <w:style w:type="paragraph" w:styleId="Asuntodelcomentario">
    <w:name w:val="annotation subject"/>
    <w:basedOn w:val="Textocomentario"/>
    <w:next w:val="Textocomentario"/>
    <w:link w:val="AsuntodelcomentarioCar"/>
    <w:uiPriority w:val="99"/>
    <w:semiHidden/>
    <w:unhideWhenUsed/>
    <w:rsid w:val="000610B3"/>
    <w:rPr>
      <w:b/>
      <w:bCs/>
    </w:rPr>
  </w:style>
  <w:style w:type="character" w:customStyle="1" w:styleId="AsuntodelcomentarioCar">
    <w:name w:val="Asunto del comentario Car"/>
    <w:basedOn w:val="TextocomentarioCar"/>
    <w:link w:val="Asuntodelcomentario"/>
    <w:uiPriority w:val="99"/>
    <w:semiHidden/>
    <w:rsid w:val="000610B3"/>
    <w:rPr>
      <w:b/>
      <w:bCs/>
      <w:sz w:val="20"/>
      <w:szCs w:val="20"/>
    </w:rPr>
  </w:style>
  <w:style w:type="paragraph" w:styleId="Textodeglobo">
    <w:name w:val="Balloon Text"/>
    <w:basedOn w:val="Normal"/>
    <w:link w:val="TextodegloboCar"/>
    <w:uiPriority w:val="99"/>
    <w:semiHidden/>
    <w:unhideWhenUsed/>
    <w:rsid w:val="00061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0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10</cp:revision>
  <dcterms:created xsi:type="dcterms:W3CDTF">2015-10-21T20:13:00Z</dcterms:created>
  <dcterms:modified xsi:type="dcterms:W3CDTF">2015-12-21T21:34:00Z</dcterms:modified>
</cp:coreProperties>
</file>