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E3" w:rsidRPr="00591F52" w:rsidRDefault="00D23A39">
      <w:pPr>
        <w:rPr>
          <w:rFonts w:ascii="Times New Roman" w:hAnsi="Times New Roman" w:cs="Times New Roman"/>
          <w:sz w:val="24"/>
          <w:szCs w:val="24"/>
        </w:rPr>
      </w:pPr>
      <w:r w:rsidRPr="00591F52">
        <w:rPr>
          <w:rFonts w:ascii="Times New Roman" w:hAnsi="Times New Roman" w:cs="Times New Roman"/>
          <w:sz w:val="24"/>
          <w:szCs w:val="24"/>
        </w:rPr>
        <w:t>Resumen</w:t>
      </w:r>
    </w:p>
    <w:p w:rsidR="00F1042F" w:rsidRDefault="00D23A39" w:rsidP="00D23A39">
      <w:pPr>
        <w:autoSpaceDE w:val="0"/>
        <w:autoSpaceDN w:val="0"/>
        <w:adjustRightInd w:val="0"/>
        <w:spacing w:after="0" w:line="240" w:lineRule="auto"/>
        <w:jc w:val="both"/>
        <w:rPr>
          <w:rFonts w:ascii="Times New Roman" w:hAnsi="Times New Roman" w:cs="Times New Roman"/>
          <w:sz w:val="24"/>
          <w:szCs w:val="24"/>
        </w:rPr>
      </w:pPr>
      <w:r w:rsidRPr="00591F52">
        <w:rPr>
          <w:rFonts w:ascii="Times New Roman" w:hAnsi="Times New Roman" w:cs="Times New Roman"/>
          <w:sz w:val="24"/>
          <w:szCs w:val="24"/>
        </w:rPr>
        <w:tab/>
        <w:t xml:space="preserve">En los últimos años se han desarrollado </w:t>
      </w:r>
      <w:r w:rsidR="00144B1D">
        <w:rPr>
          <w:rFonts w:ascii="Times New Roman" w:hAnsi="Times New Roman" w:cs="Times New Roman"/>
          <w:sz w:val="24"/>
          <w:szCs w:val="24"/>
        </w:rPr>
        <w:t>diversos</w:t>
      </w:r>
      <w:r w:rsidRPr="00591F52">
        <w:rPr>
          <w:rFonts w:ascii="Times New Roman" w:hAnsi="Times New Roman" w:cs="Times New Roman"/>
          <w:sz w:val="24"/>
          <w:szCs w:val="24"/>
        </w:rPr>
        <w:t xml:space="preserve"> trabajos </w:t>
      </w:r>
      <w:r w:rsidR="00144B1D">
        <w:rPr>
          <w:rFonts w:ascii="Times New Roman" w:hAnsi="Times New Roman" w:cs="Times New Roman"/>
          <w:sz w:val="24"/>
          <w:szCs w:val="24"/>
        </w:rPr>
        <w:t xml:space="preserve">de </w:t>
      </w:r>
      <w:r w:rsidRPr="00591F52">
        <w:rPr>
          <w:rFonts w:ascii="Times New Roman" w:hAnsi="Times New Roman" w:cs="Times New Roman"/>
          <w:sz w:val="24"/>
          <w:szCs w:val="24"/>
        </w:rPr>
        <w:t xml:space="preserve">modelado de </w:t>
      </w:r>
      <w:proofErr w:type="spellStart"/>
      <w:r w:rsidRPr="00591F52">
        <w:rPr>
          <w:rFonts w:ascii="Times New Roman" w:hAnsi="Times New Roman" w:cs="Times New Roman"/>
          <w:sz w:val="24"/>
          <w:szCs w:val="24"/>
        </w:rPr>
        <w:t>NO</w:t>
      </w:r>
      <w:r w:rsidR="00144B1D">
        <w:rPr>
          <w:rFonts w:ascii="Times New Roman" w:hAnsi="Times New Roman" w:cs="Times New Roman"/>
          <w:sz w:val="24"/>
          <w:szCs w:val="24"/>
        </w:rPr>
        <w:t>x</w:t>
      </w:r>
      <w:proofErr w:type="spellEnd"/>
      <w:r w:rsidRPr="00591F52">
        <w:rPr>
          <w:rFonts w:ascii="Times New Roman" w:hAnsi="Times New Roman" w:cs="Times New Roman"/>
          <w:sz w:val="24"/>
          <w:szCs w:val="24"/>
        </w:rPr>
        <w:t>, hollín y consumo de combustible</w:t>
      </w:r>
      <w:r w:rsidR="00144B1D">
        <w:rPr>
          <w:rFonts w:ascii="Times New Roman" w:hAnsi="Times New Roman" w:cs="Times New Roman"/>
          <w:sz w:val="24"/>
          <w:szCs w:val="24"/>
        </w:rPr>
        <w:t xml:space="preserve"> en motores </w:t>
      </w:r>
      <w:proofErr w:type="spellStart"/>
      <w:r w:rsidR="00144B1D">
        <w:rPr>
          <w:rFonts w:ascii="Times New Roman" w:hAnsi="Times New Roman" w:cs="Times New Roman"/>
          <w:sz w:val="24"/>
          <w:szCs w:val="24"/>
        </w:rPr>
        <w:t>Diesel</w:t>
      </w:r>
      <w:proofErr w:type="spellEnd"/>
      <w:r w:rsidR="00144B1D">
        <w:rPr>
          <w:rFonts w:ascii="Times New Roman" w:hAnsi="Times New Roman" w:cs="Times New Roman"/>
          <w:sz w:val="24"/>
          <w:szCs w:val="24"/>
        </w:rPr>
        <w:t xml:space="preserve">, </w:t>
      </w:r>
      <w:r w:rsidR="00CD0C16">
        <w:rPr>
          <w:rFonts w:ascii="Times New Roman" w:hAnsi="Times New Roman" w:cs="Times New Roman"/>
          <w:sz w:val="24"/>
          <w:szCs w:val="24"/>
        </w:rPr>
        <w:t xml:space="preserve">Algunos de ellos </w:t>
      </w:r>
      <w:r w:rsidRPr="00591F52">
        <w:rPr>
          <w:rFonts w:ascii="Times New Roman" w:hAnsi="Times New Roman" w:cs="Times New Roman"/>
          <w:sz w:val="24"/>
          <w:szCs w:val="24"/>
        </w:rPr>
        <w:t>enfoca</w:t>
      </w:r>
      <w:r w:rsidR="00CD0C16">
        <w:rPr>
          <w:rFonts w:ascii="Times New Roman" w:hAnsi="Times New Roman" w:cs="Times New Roman"/>
          <w:sz w:val="24"/>
          <w:szCs w:val="24"/>
        </w:rPr>
        <w:t xml:space="preserve">n el problema mediante la determinación de </w:t>
      </w:r>
      <w:r w:rsidRPr="00591F52">
        <w:rPr>
          <w:rFonts w:ascii="Times New Roman" w:hAnsi="Times New Roman" w:cs="Times New Roman"/>
          <w:sz w:val="24"/>
          <w:szCs w:val="24"/>
        </w:rPr>
        <w:t>la</w:t>
      </w:r>
      <w:r w:rsidR="00CD0C16">
        <w:rPr>
          <w:rFonts w:ascii="Times New Roman" w:hAnsi="Times New Roman" w:cs="Times New Roman"/>
          <w:sz w:val="24"/>
          <w:szCs w:val="24"/>
        </w:rPr>
        <w:t>s</w:t>
      </w:r>
      <w:r w:rsidRPr="00591F52">
        <w:rPr>
          <w:rFonts w:ascii="Times New Roman" w:hAnsi="Times New Roman" w:cs="Times New Roman"/>
          <w:sz w:val="24"/>
          <w:szCs w:val="24"/>
        </w:rPr>
        <w:t xml:space="preserve"> relaci</w:t>
      </w:r>
      <w:r w:rsidR="00CD0C16">
        <w:rPr>
          <w:rFonts w:ascii="Times New Roman" w:hAnsi="Times New Roman" w:cs="Times New Roman"/>
          <w:sz w:val="24"/>
          <w:szCs w:val="24"/>
        </w:rPr>
        <w:t>ones</w:t>
      </w:r>
      <w:r w:rsidRPr="00591F52">
        <w:rPr>
          <w:rFonts w:ascii="Times New Roman" w:hAnsi="Times New Roman" w:cs="Times New Roman"/>
          <w:sz w:val="24"/>
          <w:szCs w:val="24"/>
        </w:rPr>
        <w:t xml:space="preserve"> entre los parámetros de entrada y </w:t>
      </w:r>
      <w:r w:rsidR="00144B1D">
        <w:rPr>
          <w:rFonts w:ascii="Times New Roman" w:hAnsi="Times New Roman" w:cs="Times New Roman"/>
          <w:sz w:val="24"/>
          <w:szCs w:val="24"/>
        </w:rPr>
        <w:t xml:space="preserve">las salidas </w:t>
      </w:r>
      <w:r w:rsidR="00CD0C16" w:rsidRPr="00591F52">
        <w:rPr>
          <w:rFonts w:ascii="Times New Roman" w:hAnsi="Times New Roman" w:cs="Times New Roman"/>
          <w:sz w:val="24"/>
          <w:szCs w:val="24"/>
        </w:rPr>
        <w:t xml:space="preserve">del motor </w:t>
      </w:r>
      <w:r w:rsidRPr="00591F52">
        <w:rPr>
          <w:rFonts w:ascii="Times New Roman" w:hAnsi="Times New Roman" w:cs="Times New Roman"/>
          <w:sz w:val="24"/>
          <w:szCs w:val="24"/>
        </w:rPr>
        <w:t>siguiendo un enfoque causa-efecto</w:t>
      </w:r>
      <w:r w:rsidR="00CD0C16">
        <w:rPr>
          <w:rFonts w:ascii="Times New Roman" w:hAnsi="Times New Roman" w:cs="Times New Roman"/>
          <w:sz w:val="24"/>
          <w:szCs w:val="24"/>
        </w:rPr>
        <w:t xml:space="preserve"> basado en la experimentación</w:t>
      </w:r>
      <w:r w:rsidRPr="00591F52">
        <w:rPr>
          <w:rFonts w:ascii="Times New Roman" w:hAnsi="Times New Roman" w:cs="Times New Roman"/>
          <w:sz w:val="24"/>
          <w:szCs w:val="24"/>
        </w:rPr>
        <w:t xml:space="preserve">. </w:t>
      </w:r>
      <w:r w:rsidR="00CD0C16">
        <w:rPr>
          <w:rFonts w:ascii="Times New Roman" w:hAnsi="Times New Roman" w:cs="Times New Roman"/>
          <w:sz w:val="24"/>
          <w:szCs w:val="24"/>
        </w:rPr>
        <w:t>En el extremo contrario, también son habituales los modelos más o menos complejos que abordan el problema teniendo en cuenta toda la física implicada en los fenómenos relevantes. Sin embargo, no son muy habituales los modelos que</w:t>
      </w:r>
      <w:r w:rsidR="00592763">
        <w:rPr>
          <w:rFonts w:ascii="Times New Roman" w:hAnsi="Times New Roman" w:cs="Times New Roman"/>
          <w:sz w:val="24"/>
          <w:szCs w:val="24"/>
        </w:rPr>
        <w:t xml:space="preserve"> utilizan la información de la señal de presión en el cilindro como entrada fundamental para caracterizar los fenómenos que </w:t>
      </w:r>
      <w:r w:rsidR="00F1042F">
        <w:rPr>
          <w:rFonts w:ascii="Times New Roman" w:hAnsi="Times New Roman" w:cs="Times New Roman"/>
          <w:sz w:val="24"/>
          <w:szCs w:val="24"/>
        </w:rPr>
        <w:t xml:space="preserve">van a determinar las prestaciones del motor en términos de emisiones y consumo. </w:t>
      </w:r>
    </w:p>
    <w:p w:rsidR="00F1042F" w:rsidRPr="00591F52" w:rsidRDefault="00F1042F" w:rsidP="00D23A39">
      <w:pPr>
        <w:autoSpaceDE w:val="0"/>
        <w:autoSpaceDN w:val="0"/>
        <w:adjustRightInd w:val="0"/>
        <w:spacing w:after="0" w:line="240" w:lineRule="auto"/>
        <w:jc w:val="both"/>
        <w:rPr>
          <w:rFonts w:ascii="CMR10" w:hAnsi="CMR10" w:cs="CMR10"/>
          <w:sz w:val="24"/>
          <w:szCs w:val="24"/>
        </w:rPr>
      </w:pPr>
    </w:p>
    <w:p w:rsidR="00D23A39" w:rsidRPr="00591F52" w:rsidRDefault="00FD6F68" w:rsidP="00D23A39">
      <w:pPr>
        <w:autoSpaceDE w:val="0"/>
        <w:autoSpaceDN w:val="0"/>
        <w:adjustRightInd w:val="0"/>
        <w:spacing w:after="0" w:line="240" w:lineRule="auto"/>
        <w:jc w:val="both"/>
        <w:rPr>
          <w:rFonts w:ascii="Times New Roman" w:hAnsi="Times New Roman" w:cs="Times New Roman"/>
          <w:sz w:val="24"/>
          <w:szCs w:val="24"/>
        </w:rPr>
      </w:pPr>
      <w:r w:rsidRPr="00591F52">
        <w:rPr>
          <w:rFonts w:ascii="CMR10" w:hAnsi="CMR10" w:cs="CMR10"/>
          <w:sz w:val="24"/>
          <w:szCs w:val="24"/>
        </w:rPr>
        <w:tab/>
      </w:r>
      <w:r w:rsidRPr="00591F52">
        <w:rPr>
          <w:rFonts w:ascii="Times New Roman" w:hAnsi="Times New Roman" w:cs="Times New Roman"/>
          <w:sz w:val="24"/>
          <w:szCs w:val="24"/>
        </w:rPr>
        <w:t xml:space="preserve"> El presente trabajo </w:t>
      </w:r>
      <w:r w:rsidR="00F1042F">
        <w:rPr>
          <w:rFonts w:ascii="Times New Roman" w:hAnsi="Times New Roman" w:cs="Times New Roman"/>
          <w:sz w:val="24"/>
          <w:szCs w:val="24"/>
        </w:rPr>
        <w:t xml:space="preserve">tiene </w:t>
      </w:r>
      <w:r w:rsidRPr="00591F52">
        <w:rPr>
          <w:rFonts w:ascii="Times New Roman" w:hAnsi="Times New Roman" w:cs="Times New Roman"/>
          <w:sz w:val="24"/>
          <w:szCs w:val="24"/>
        </w:rPr>
        <w:t>co</w:t>
      </w:r>
      <w:r w:rsidR="00F1042F">
        <w:rPr>
          <w:rFonts w:ascii="Times New Roman" w:hAnsi="Times New Roman" w:cs="Times New Roman"/>
          <w:sz w:val="24"/>
          <w:szCs w:val="24"/>
        </w:rPr>
        <w:t xml:space="preserve">mo </w:t>
      </w:r>
      <w:r w:rsidRPr="00591F52">
        <w:rPr>
          <w:rFonts w:ascii="Times New Roman" w:hAnsi="Times New Roman" w:cs="Times New Roman"/>
          <w:sz w:val="24"/>
          <w:szCs w:val="24"/>
        </w:rPr>
        <w:t xml:space="preserve">objetivo fundamental </w:t>
      </w:r>
      <w:r w:rsidR="00F1042F">
        <w:rPr>
          <w:rFonts w:ascii="Times New Roman" w:hAnsi="Times New Roman" w:cs="Times New Roman"/>
          <w:sz w:val="24"/>
          <w:szCs w:val="24"/>
        </w:rPr>
        <w:t xml:space="preserve">explorar </w:t>
      </w:r>
      <w:r w:rsidRPr="00591F52">
        <w:rPr>
          <w:rFonts w:ascii="Times New Roman" w:hAnsi="Times New Roman" w:cs="Times New Roman"/>
          <w:sz w:val="24"/>
          <w:szCs w:val="24"/>
        </w:rPr>
        <w:t xml:space="preserve">el potencial de </w:t>
      </w:r>
      <w:r w:rsidR="00F1042F">
        <w:rPr>
          <w:rFonts w:ascii="Times New Roman" w:hAnsi="Times New Roman" w:cs="Times New Roman"/>
          <w:sz w:val="24"/>
          <w:szCs w:val="24"/>
        </w:rPr>
        <w:t xml:space="preserve">dicha señal para </w:t>
      </w:r>
      <w:r w:rsidRPr="00591F52">
        <w:rPr>
          <w:rFonts w:ascii="Times New Roman" w:hAnsi="Times New Roman" w:cs="Times New Roman"/>
          <w:sz w:val="24"/>
          <w:szCs w:val="24"/>
        </w:rPr>
        <w:t>modelar</w:t>
      </w:r>
      <w:r w:rsidR="00F1042F">
        <w:rPr>
          <w:rFonts w:ascii="Times New Roman" w:hAnsi="Times New Roman" w:cs="Times New Roman"/>
          <w:sz w:val="24"/>
          <w:szCs w:val="24"/>
        </w:rPr>
        <w:t>, junto con otras variables medias del motor, las</w:t>
      </w:r>
      <w:r w:rsidRPr="00591F52">
        <w:rPr>
          <w:rFonts w:ascii="Times New Roman" w:hAnsi="Times New Roman" w:cs="Times New Roman"/>
          <w:sz w:val="24"/>
          <w:szCs w:val="24"/>
        </w:rPr>
        <w:t xml:space="preserve"> emisiones y prestaciones</w:t>
      </w:r>
      <w:r w:rsidR="00F1042F">
        <w:rPr>
          <w:rFonts w:ascii="Times New Roman" w:hAnsi="Times New Roman" w:cs="Times New Roman"/>
          <w:sz w:val="24"/>
          <w:szCs w:val="24"/>
        </w:rPr>
        <w:t xml:space="preserve">. Para ello se han empleado dos enfoques: el primero </w:t>
      </w:r>
      <w:proofErr w:type="spellStart"/>
      <w:r w:rsidR="00F1042F">
        <w:rPr>
          <w:rFonts w:ascii="Times New Roman" w:hAnsi="Times New Roman" w:cs="Times New Roman"/>
          <w:sz w:val="24"/>
          <w:szCs w:val="24"/>
        </w:rPr>
        <w:t>semi</w:t>
      </w:r>
      <w:proofErr w:type="spellEnd"/>
      <w:r w:rsidR="00F1042F">
        <w:rPr>
          <w:rFonts w:ascii="Times New Roman" w:hAnsi="Times New Roman" w:cs="Times New Roman"/>
          <w:sz w:val="24"/>
          <w:szCs w:val="24"/>
        </w:rPr>
        <w:t>-empírico en el que se combina</w:t>
      </w:r>
      <w:r w:rsidR="00B30FD1">
        <w:rPr>
          <w:rFonts w:ascii="Times New Roman" w:hAnsi="Times New Roman" w:cs="Times New Roman"/>
          <w:sz w:val="24"/>
          <w:szCs w:val="24"/>
        </w:rPr>
        <w:t>n</w:t>
      </w:r>
      <w:r w:rsidR="00F1042F">
        <w:rPr>
          <w:rFonts w:ascii="Times New Roman" w:hAnsi="Times New Roman" w:cs="Times New Roman"/>
          <w:sz w:val="24"/>
          <w:szCs w:val="24"/>
        </w:rPr>
        <w:t xml:space="preserve"> </w:t>
      </w:r>
      <w:r w:rsidR="00B30FD1">
        <w:rPr>
          <w:rFonts w:ascii="Times New Roman" w:hAnsi="Times New Roman" w:cs="Times New Roman"/>
          <w:sz w:val="24"/>
          <w:szCs w:val="24"/>
        </w:rPr>
        <w:t>sub-</w:t>
      </w:r>
      <w:r w:rsidR="00F1042F">
        <w:rPr>
          <w:rFonts w:ascii="Times New Roman" w:hAnsi="Times New Roman" w:cs="Times New Roman"/>
          <w:sz w:val="24"/>
          <w:szCs w:val="24"/>
        </w:rPr>
        <w:t>modelo</w:t>
      </w:r>
      <w:r w:rsidR="00B30FD1">
        <w:rPr>
          <w:rFonts w:ascii="Times New Roman" w:hAnsi="Times New Roman" w:cs="Times New Roman"/>
          <w:sz w:val="24"/>
          <w:szCs w:val="24"/>
        </w:rPr>
        <w:t>s</w:t>
      </w:r>
      <w:r w:rsidR="00F1042F">
        <w:rPr>
          <w:rFonts w:ascii="Times New Roman" w:hAnsi="Times New Roman" w:cs="Times New Roman"/>
          <w:sz w:val="24"/>
          <w:szCs w:val="24"/>
        </w:rPr>
        <w:t xml:space="preserve"> </w:t>
      </w:r>
      <w:r w:rsidR="00B30FD1">
        <w:rPr>
          <w:rFonts w:ascii="Times New Roman" w:hAnsi="Times New Roman" w:cs="Times New Roman"/>
          <w:sz w:val="24"/>
          <w:szCs w:val="24"/>
        </w:rPr>
        <w:t>fenomenológicos sencillos</w:t>
      </w:r>
      <w:r w:rsidR="00F1042F">
        <w:rPr>
          <w:rFonts w:ascii="Times New Roman" w:hAnsi="Times New Roman" w:cs="Times New Roman"/>
          <w:sz w:val="24"/>
          <w:szCs w:val="24"/>
        </w:rPr>
        <w:t xml:space="preserve"> con correcciones empíricas</w:t>
      </w:r>
      <w:r w:rsidR="00B30FD1">
        <w:rPr>
          <w:rFonts w:ascii="Times New Roman" w:hAnsi="Times New Roman" w:cs="Times New Roman"/>
          <w:sz w:val="24"/>
          <w:szCs w:val="24"/>
        </w:rPr>
        <w:t>,</w:t>
      </w:r>
      <w:r w:rsidR="00F1042F">
        <w:rPr>
          <w:rFonts w:ascii="Times New Roman" w:hAnsi="Times New Roman" w:cs="Times New Roman"/>
          <w:sz w:val="24"/>
          <w:szCs w:val="24"/>
        </w:rPr>
        <w:t xml:space="preserve"> y otro puramente empírico </w:t>
      </w:r>
      <w:r w:rsidR="00B30FD1">
        <w:rPr>
          <w:rFonts w:ascii="Times New Roman" w:hAnsi="Times New Roman" w:cs="Times New Roman"/>
          <w:sz w:val="24"/>
          <w:szCs w:val="24"/>
        </w:rPr>
        <w:t>basado en correlaciones estadísticas</w:t>
      </w:r>
      <w:r w:rsidRPr="00591F52">
        <w:rPr>
          <w:rFonts w:ascii="Times New Roman" w:hAnsi="Times New Roman" w:cs="Times New Roman"/>
          <w:sz w:val="24"/>
          <w:szCs w:val="24"/>
        </w:rPr>
        <w:t>.</w:t>
      </w:r>
    </w:p>
    <w:p w:rsidR="00FD6F68" w:rsidRPr="00591F52" w:rsidRDefault="00FD6F68" w:rsidP="00D23A39">
      <w:pPr>
        <w:autoSpaceDE w:val="0"/>
        <w:autoSpaceDN w:val="0"/>
        <w:adjustRightInd w:val="0"/>
        <w:spacing w:after="0" w:line="240" w:lineRule="auto"/>
        <w:jc w:val="both"/>
        <w:rPr>
          <w:rFonts w:ascii="Times New Roman" w:hAnsi="Times New Roman" w:cs="Times New Roman"/>
          <w:sz w:val="24"/>
          <w:szCs w:val="24"/>
        </w:rPr>
      </w:pPr>
    </w:p>
    <w:p w:rsidR="00FD6F68" w:rsidRPr="00591F52" w:rsidRDefault="00FD6F68" w:rsidP="00D23A39">
      <w:pPr>
        <w:autoSpaceDE w:val="0"/>
        <w:autoSpaceDN w:val="0"/>
        <w:adjustRightInd w:val="0"/>
        <w:spacing w:after="0" w:line="240" w:lineRule="auto"/>
        <w:jc w:val="both"/>
        <w:rPr>
          <w:rFonts w:ascii="Times New Roman" w:hAnsi="Times New Roman" w:cs="Times New Roman"/>
          <w:sz w:val="24"/>
          <w:szCs w:val="24"/>
        </w:rPr>
      </w:pPr>
      <w:r w:rsidRPr="00591F52">
        <w:rPr>
          <w:rFonts w:ascii="Times New Roman" w:hAnsi="Times New Roman" w:cs="Times New Roman"/>
          <w:sz w:val="24"/>
          <w:szCs w:val="24"/>
        </w:rPr>
        <w:tab/>
      </w:r>
      <w:r w:rsidR="00947C72">
        <w:rPr>
          <w:rFonts w:ascii="Times New Roman" w:hAnsi="Times New Roman" w:cs="Times New Roman"/>
          <w:sz w:val="24"/>
          <w:szCs w:val="24"/>
        </w:rPr>
        <w:t xml:space="preserve">Los modelos </w:t>
      </w:r>
      <w:proofErr w:type="spellStart"/>
      <w:r w:rsidR="00947C72">
        <w:rPr>
          <w:rFonts w:ascii="Times New Roman" w:hAnsi="Times New Roman" w:cs="Times New Roman"/>
          <w:sz w:val="24"/>
          <w:szCs w:val="24"/>
        </w:rPr>
        <w:t>semi</w:t>
      </w:r>
      <w:proofErr w:type="spellEnd"/>
      <w:r w:rsidR="00947C72">
        <w:rPr>
          <w:rFonts w:ascii="Times New Roman" w:hAnsi="Times New Roman" w:cs="Times New Roman"/>
          <w:sz w:val="24"/>
          <w:szCs w:val="24"/>
        </w:rPr>
        <w:t xml:space="preserve">-empíricos propuestos permiten obtener las emisiones de </w:t>
      </w:r>
      <w:proofErr w:type="spellStart"/>
      <w:r w:rsidR="00947C72">
        <w:rPr>
          <w:rFonts w:ascii="Times New Roman" w:hAnsi="Times New Roman" w:cs="Times New Roman"/>
          <w:sz w:val="24"/>
          <w:szCs w:val="24"/>
        </w:rPr>
        <w:t>NOx</w:t>
      </w:r>
      <w:proofErr w:type="spellEnd"/>
      <w:r w:rsidR="00947C72">
        <w:rPr>
          <w:rFonts w:ascii="Times New Roman" w:hAnsi="Times New Roman" w:cs="Times New Roman"/>
          <w:sz w:val="24"/>
          <w:szCs w:val="24"/>
        </w:rPr>
        <w:t xml:space="preserve"> en el escape basándose en la ley de liberación de calor y la temperatura adiabática de llama e incluyen sendas correcciones para tener en cuenta el </w:t>
      </w:r>
      <w:r w:rsidR="005424BA">
        <w:rPr>
          <w:rFonts w:ascii="Times New Roman" w:hAnsi="Times New Roman" w:cs="Times New Roman"/>
          <w:sz w:val="24"/>
          <w:szCs w:val="24"/>
        </w:rPr>
        <w:t xml:space="preserve">fenómeno de </w:t>
      </w:r>
      <w:proofErr w:type="spellStart"/>
      <w:r w:rsidR="00947C72" w:rsidRPr="005424BA">
        <w:rPr>
          <w:rFonts w:ascii="Times New Roman" w:hAnsi="Times New Roman" w:cs="Times New Roman"/>
          <w:i/>
          <w:sz w:val="24"/>
          <w:szCs w:val="24"/>
        </w:rPr>
        <w:t>reburning</w:t>
      </w:r>
      <w:proofErr w:type="spellEnd"/>
      <w:r w:rsidR="00947C72">
        <w:rPr>
          <w:rFonts w:ascii="Times New Roman" w:hAnsi="Times New Roman" w:cs="Times New Roman"/>
          <w:sz w:val="24"/>
          <w:szCs w:val="24"/>
        </w:rPr>
        <w:t xml:space="preserve">  </w:t>
      </w:r>
      <w:r w:rsidR="005424BA">
        <w:rPr>
          <w:rFonts w:ascii="Times New Roman" w:hAnsi="Times New Roman" w:cs="Times New Roman"/>
          <w:sz w:val="24"/>
          <w:szCs w:val="24"/>
        </w:rPr>
        <w:t>y las emisiones locales en puntos nominales de referencia. Por otro lado, la estimación del consumo se basa en el cálculo de los parámetros efectivos a partir de los indicados y las pérdidas mecánicas. Estas son obtenidas con sub-modelos específicos para la fricción en los contactos de los elementos con movimiento relativo y de accionamiento de auxiliares.</w:t>
      </w:r>
    </w:p>
    <w:p w:rsidR="00D23A39" w:rsidRPr="00591F52" w:rsidRDefault="00D23A39" w:rsidP="00D23A39">
      <w:pPr>
        <w:autoSpaceDE w:val="0"/>
        <w:autoSpaceDN w:val="0"/>
        <w:adjustRightInd w:val="0"/>
        <w:spacing w:after="0" w:line="240" w:lineRule="auto"/>
        <w:jc w:val="both"/>
        <w:rPr>
          <w:rFonts w:ascii="Times New Roman" w:hAnsi="Times New Roman" w:cs="Times New Roman"/>
          <w:sz w:val="24"/>
          <w:szCs w:val="24"/>
        </w:rPr>
      </w:pPr>
    </w:p>
    <w:p w:rsidR="00215438" w:rsidRPr="00591F52" w:rsidRDefault="00FD6F68" w:rsidP="00215438">
      <w:pPr>
        <w:autoSpaceDE w:val="0"/>
        <w:autoSpaceDN w:val="0"/>
        <w:adjustRightInd w:val="0"/>
        <w:spacing w:after="0" w:line="240" w:lineRule="auto"/>
        <w:jc w:val="both"/>
        <w:rPr>
          <w:rFonts w:ascii="Times New Roman" w:hAnsi="Times New Roman" w:cs="Times New Roman"/>
          <w:sz w:val="24"/>
          <w:szCs w:val="24"/>
        </w:rPr>
      </w:pPr>
      <w:r w:rsidRPr="00591F52">
        <w:rPr>
          <w:rFonts w:ascii="Times New Roman" w:hAnsi="Times New Roman" w:cs="Times New Roman"/>
          <w:sz w:val="24"/>
          <w:szCs w:val="24"/>
        </w:rPr>
        <w:tab/>
      </w:r>
      <w:r w:rsidR="003D1066">
        <w:rPr>
          <w:rFonts w:ascii="Times New Roman" w:hAnsi="Times New Roman" w:cs="Times New Roman"/>
          <w:sz w:val="24"/>
          <w:szCs w:val="24"/>
        </w:rPr>
        <w:t xml:space="preserve">Los modelos empíricos de </w:t>
      </w:r>
      <w:proofErr w:type="spellStart"/>
      <w:r w:rsidRPr="00591F52">
        <w:rPr>
          <w:rFonts w:ascii="Times New Roman" w:hAnsi="Times New Roman" w:cs="Times New Roman"/>
          <w:sz w:val="24"/>
          <w:szCs w:val="24"/>
        </w:rPr>
        <w:t>NOx</w:t>
      </w:r>
      <w:proofErr w:type="spellEnd"/>
      <w:r w:rsidRPr="00591F52">
        <w:rPr>
          <w:rFonts w:ascii="Times New Roman" w:hAnsi="Times New Roman" w:cs="Times New Roman"/>
          <w:sz w:val="24"/>
          <w:szCs w:val="24"/>
        </w:rPr>
        <w:t xml:space="preserve">, hollín y consumo </w:t>
      </w:r>
      <w:r w:rsidR="003D1066">
        <w:rPr>
          <w:rFonts w:ascii="Times New Roman" w:hAnsi="Times New Roman" w:cs="Times New Roman"/>
          <w:sz w:val="24"/>
          <w:szCs w:val="24"/>
        </w:rPr>
        <w:t xml:space="preserve">se basan en la metodología de Diseño de Experimentos y de Superficie de Respuesta que, con un enfoque estadístico, permite ajustar expresiones matemáticas en función de diferentes variables de entrada (tanto relacionadas con la renovación de la carga como con la inyección) y </w:t>
      </w:r>
      <w:r w:rsidR="00BC1A81">
        <w:rPr>
          <w:rFonts w:ascii="Times New Roman" w:hAnsi="Times New Roman" w:cs="Times New Roman"/>
          <w:sz w:val="24"/>
          <w:szCs w:val="24"/>
        </w:rPr>
        <w:t>ángulos</w:t>
      </w:r>
      <w:r w:rsidR="003D1066">
        <w:rPr>
          <w:rFonts w:ascii="Times New Roman" w:hAnsi="Times New Roman" w:cs="Times New Roman"/>
          <w:sz w:val="24"/>
          <w:szCs w:val="24"/>
        </w:rPr>
        <w:t xml:space="preserve"> característicos de combustión</w:t>
      </w:r>
      <w:r w:rsidRPr="00591F52">
        <w:rPr>
          <w:rFonts w:ascii="Times New Roman" w:hAnsi="Times New Roman" w:cs="Times New Roman"/>
          <w:sz w:val="24"/>
          <w:szCs w:val="24"/>
        </w:rPr>
        <w:t>.</w:t>
      </w:r>
      <w:r w:rsidR="00BC1A81">
        <w:rPr>
          <w:rFonts w:ascii="Times New Roman" w:hAnsi="Times New Roman" w:cs="Times New Roman"/>
          <w:sz w:val="24"/>
          <w:szCs w:val="24"/>
        </w:rPr>
        <w:t xml:space="preserve"> El modelo ha permitido cuantificar el efecto de usar la señal de presión experimental para obtener los ángulos de combustión, frente a la alternativa de modelarlos sólo con las entradas</w:t>
      </w:r>
      <w:r w:rsidR="00215438" w:rsidRPr="00591F52">
        <w:rPr>
          <w:rFonts w:ascii="Times New Roman" w:hAnsi="Times New Roman" w:cs="Times New Roman"/>
          <w:sz w:val="24"/>
          <w:szCs w:val="24"/>
        </w:rPr>
        <w:t>.</w:t>
      </w:r>
    </w:p>
    <w:p w:rsidR="00215438" w:rsidRPr="00591F52" w:rsidRDefault="00215438" w:rsidP="00215438">
      <w:pPr>
        <w:autoSpaceDE w:val="0"/>
        <w:autoSpaceDN w:val="0"/>
        <w:adjustRightInd w:val="0"/>
        <w:spacing w:after="0" w:line="240" w:lineRule="auto"/>
        <w:jc w:val="both"/>
        <w:rPr>
          <w:rFonts w:ascii="Times New Roman" w:hAnsi="Times New Roman" w:cs="Times New Roman"/>
          <w:sz w:val="24"/>
          <w:szCs w:val="24"/>
        </w:rPr>
      </w:pPr>
    </w:p>
    <w:p w:rsidR="00215438" w:rsidRPr="00591F52" w:rsidRDefault="00215438" w:rsidP="00FD6F68">
      <w:pPr>
        <w:autoSpaceDE w:val="0"/>
        <w:autoSpaceDN w:val="0"/>
        <w:adjustRightInd w:val="0"/>
        <w:spacing w:after="0" w:line="240" w:lineRule="auto"/>
        <w:jc w:val="both"/>
        <w:rPr>
          <w:rFonts w:ascii="Times New Roman" w:hAnsi="Times New Roman" w:cs="Times New Roman"/>
          <w:sz w:val="24"/>
          <w:szCs w:val="24"/>
        </w:rPr>
      </w:pPr>
      <w:r w:rsidRPr="00591F52">
        <w:rPr>
          <w:rFonts w:ascii="Times New Roman" w:hAnsi="Times New Roman" w:cs="Times New Roman"/>
          <w:sz w:val="24"/>
          <w:szCs w:val="24"/>
        </w:rPr>
        <w:tab/>
        <w:t xml:space="preserve">Finalmente, se </w:t>
      </w:r>
      <w:r w:rsidR="00BC1A81">
        <w:rPr>
          <w:rFonts w:ascii="Times New Roman" w:hAnsi="Times New Roman" w:cs="Times New Roman"/>
          <w:sz w:val="24"/>
          <w:szCs w:val="24"/>
        </w:rPr>
        <w:t>presenta</w:t>
      </w:r>
      <w:r w:rsidR="00CE0877">
        <w:rPr>
          <w:rFonts w:ascii="Times New Roman" w:hAnsi="Times New Roman" w:cs="Times New Roman"/>
          <w:sz w:val="24"/>
          <w:szCs w:val="24"/>
        </w:rPr>
        <w:t>n</w:t>
      </w:r>
      <w:r w:rsidR="00BC1A81">
        <w:rPr>
          <w:rFonts w:ascii="Times New Roman" w:hAnsi="Times New Roman" w:cs="Times New Roman"/>
          <w:sz w:val="24"/>
          <w:szCs w:val="24"/>
        </w:rPr>
        <w:t xml:space="preserve"> dos aplicaciones </w:t>
      </w:r>
      <w:r w:rsidRPr="00591F52">
        <w:rPr>
          <w:rFonts w:ascii="Times New Roman" w:hAnsi="Times New Roman" w:cs="Times New Roman"/>
          <w:sz w:val="24"/>
          <w:szCs w:val="24"/>
        </w:rPr>
        <w:t xml:space="preserve">de los modelos </w:t>
      </w:r>
      <w:r w:rsidR="00BC1A81">
        <w:rPr>
          <w:rFonts w:ascii="Times New Roman" w:hAnsi="Times New Roman" w:cs="Times New Roman"/>
          <w:sz w:val="24"/>
          <w:szCs w:val="24"/>
        </w:rPr>
        <w:t>propuestos donde</w:t>
      </w:r>
      <w:r w:rsidR="001C4F39">
        <w:rPr>
          <w:rFonts w:ascii="Times New Roman" w:hAnsi="Times New Roman" w:cs="Times New Roman"/>
          <w:sz w:val="24"/>
          <w:szCs w:val="24"/>
        </w:rPr>
        <w:t>,</w:t>
      </w:r>
      <w:r w:rsidR="00BC1A81">
        <w:rPr>
          <w:rFonts w:ascii="Times New Roman" w:hAnsi="Times New Roman" w:cs="Times New Roman"/>
          <w:sz w:val="24"/>
          <w:szCs w:val="24"/>
        </w:rPr>
        <w:t xml:space="preserve"> </w:t>
      </w:r>
      <w:r w:rsidR="001C4F39">
        <w:rPr>
          <w:rFonts w:ascii="Times New Roman" w:hAnsi="Times New Roman" w:cs="Times New Roman"/>
          <w:sz w:val="24"/>
          <w:szCs w:val="24"/>
        </w:rPr>
        <w:t>en primer lugar</w:t>
      </w:r>
      <w:r w:rsidR="001C4F39">
        <w:rPr>
          <w:rFonts w:ascii="Times New Roman" w:hAnsi="Times New Roman" w:cs="Times New Roman"/>
          <w:sz w:val="24"/>
          <w:szCs w:val="24"/>
        </w:rPr>
        <w:t xml:space="preserve">, </w:t>
      </w:r>
      <w:r w:rsidR="00BC1A81">
        <w:rPr>
          <w:rFonts w:ascii="Times New Roman" w:hAnsi="Times New Roman" w:cs="Times New Roman"/>
          <w:sz w:val="24"/>
          <w:szCs w:val="24"/>
        </w:rPr>
        <w:t xml:space="preserve">se ha evaluado </w:t>
      </w:r>
      <w:r w:rsidR="00CE0877">
        <w:rPr>
          <w:rFonts w:ascii="Times New Roman" w:hAnsi="Times New Roman" w:cs="Times New Roman"/>
          <w:sz w:val="24"/>
          <w:szCs w:val="24"/>
        </w:rPr>
        <w:t>sus</w:t>
      </w:r>
      <w:r w:rsidR="00BC1A81">
        <w:rPr>
          <w:rFonts w:ascii="Times New Roman" w:hAnsi="Times New Roman" w:cs="Times New Roman"/>
          <w:sz w:val="24"/>
          <w:szCs w:val="24"/>
        </w:rPr>
        <w:t xml:space="preserve"> prestaciones en condiciones transitorias, y en segundo  lugar</w:t>
      </w:r>
      <w:r w:rsidR="001C4F39">
        <w:rPr>
          <w:rFonts w:ascii="Times New Roman" w:hAnsi="Times New Roman" w:cs="Times New Roman"/>
          <w:sz w:val="24"/>
          <w:szCs w:val="24"/>
        </w:rPr>
        <w:t>,</w:t>
      </w:r>
      <w:r w:rsidR="00BC1A81">
        <w:rPr>
          <w:rFonts w:ascii="Times New Roman" w:hAnsi="Times New Roman" w:cs="Times New Roman"/>
          <w:sz w:val="24"/>
          <w:szCs w:val="24"/>
        </w:rPr>
        <w:t xml:space="preserve"> se ha</w:t>
      </w:r>
      <w:r w:rsidR="001C4F39">
        <w:rPr>
          <w:rFonts w:ascii="Times New Roman" w:hAnsi="Times New Roman" w:cs="Times New Roman"/>
          <w:sz w:val="24"/>
          <w:szCs w:val="24"/>
        </w:rPr>
        <w:t>n</w:t>
      </w:r>
      <w:bookmarkStart w:id="0" w:name="_GoBack"/>
      <w:bookmarkEnd w:id="0"/>
      <w:r w:rsidR="00BC1A81">
        <w:rPr>
          <w:rFonts w:ascii="Times New Roman" w:hAnsi="Times New Roman" w:cs="Times New Roman"/>
          <w:sz w:val="24"/>
          <w:szCs w:val="24"/>
        </w:rPr>
        <w:t xml:space="preserve"> empleado para realizar una optimización </w:t>
      </w:r>
      <w:proofErr w:type="spellStart"/>
      <w:r w:rsidR="00BC1A81">
        <w:rPr>
          <w:rFonts w:ascii="Times New Roman" w:hAnsi="Times New Roman" w:cs="Times New Roman"/>
          <w:sz w:val="24"/>
          <w:szCs w:val="24"/>
        </w:rPr>
        <w:t>multi</w:t>
      </w:r>
      <w:proofErr w:type="spellEnd"/>
      <w:r w:rsidR="00CE0877">
        <w:rPr>
          <w:rFonts w:ascii="Times New Roman" w:hAnsi="Times New Roman" w:cs="Times New Roman"/>
          <w:sz w:val="24"/>
          <w:szCs w:val="24"/>
        </w:rPr>
        <w:t>-</w:t>
      </w:r>
      <w:r w:rsidR="00BC1A81">
        <w:rPr>
          <w:rFonts w:ascii="Times New Roman" w:hAnsi="Times New Roman" w:cs="Times New Roman"/>
          <w:sz w:val="24"/>
          <w:szCs w:val="24"/>
        </w:rPr>
        <w:t xml:space="preserve">objetivo </w:t>
      </w:r>
      <w:r w:rsidR="00591F52" w:rsidRPr="00591F52">
        <w:rPr>
          <w:rFonts w:ascii="Times New Roman" w:hAnsi="Times New Roman" w:cs="Times New Roman"/>
          <w:sz w:val="24"/>
          <w:szCs w:val="24"/>
        </w:rPr>
        <w:t>para reduc</w:t>
      </w:r>
      <w:r w:rsidR="00CE0877">
        <w:rPr>
          <w:rFonts w:ascii="Times New Roman" w:hAnsi="Times New Roman" w:cs="Times New Roman"/>
          <w:sz w:val="24"/>
          <w:szCs w:val="24"/>
        </w:rPr>
        <w:t xml:space="preserve">ir </w:t>
      </w:r>
      <w:r w:rsidR="00591F52" w:rsidRPr="00591F52">
        <w:rPr>
          <w:rFonts w:ascii="Times New Roman" w:hAnsi="Times New Roman" w:cs="Times New Roman"/>
          <w:sz w:val="24"/>
          <w:szCs w:val="24"/>
        </w:rPr>
        <w:t xml:space="preserve">simultáneamente </w:t>
      </w:r>
      <w:r w:rsidR="00CE0877">
        <w:rPr>
          <w:rFonts w:ascii="Times New Roman" w:hAnsi="Times New Roman" w:cs="Times New Roman"/>
          <w:sz w:val="24"/>
          <w:szCs w:val="24"/>
        </w:rPr>
        <w:t>emisiones y consumo</w:t>
      </w:r>
      <w:r w:rsidR="00591F52" w:rsidRPr="00591F52">
        <w:rPr>
          <w:rFonts w:ascii="Times New Roman" w:hAnsi="Times New Roman" w:cs="Times New Roman"/>
          <w:sz w:val="24"/>
          <w:szCs w:val="24"/>
        </w:rPr>
        <w:t>.</w:t>
      </w:r>
      <w:r w:rsidRPr="00591F52">
        <w:rPr>
          <w:rFonts w:ascii="Times New Roman" w:hAnsi="Times New Roman" w:cs="Times New Roman"/>
          <w:sz w:val="24"/>
          <w:szCs w:val="24"/>
        </w:rPr>
        <w:t xml:space="preserve"> </w:t>
      </w:r>
    </w:p>
    <w:sectPr w:rsidR="00215438" w:rsidRPr="00591F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39"/>
    <w:rsid w:val="00002A8C"/>
    <w:rsid w:val="00144B1D"/>
    <w:rsid w:val="001C4F39"/>
    <w:rsid w:val="00215438"/>
    <w:rsid w:val="003D1066"/>
    <w:rsid w:val="003E59E3"/>
    <w:rsid w:val="005424BA"/>
    <w:rsid w:val="00591F52"/>
    <w:rsid w:val="00592763"/>
    <w:rsid w:val="00947C72"/>
    <w:rsid w:val="00B30FD1"/>
    <w:rsid w:val="00BC1A81"/>
    <w:rsid w:val="00CD0C16"/>
    <w:rsid w:val="00CE0877"/>
    <w:rsid w:val="00D23A39"/>
    <w:rsid w:val="00F1042F"/>
    <w:rsid w:val="00FD6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943FD-9D72-4D37-AF55-20E69250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DANGARCS</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Dangarcs</dc:creator>
  <cp:lastModifiedBy>Jaime</cp:lastModifiedBy>
  <cp:revision>6</cp:revision>
  <dcterms:created xsi:type="dcterms:W3CDTF">2015-11-11T20:14:00Z</dcterms:created>
  <dcterms:modified xsi:type="dcterms:W3CDTF">2015-11-11T23:00:00Z</dcterms:modified>
</cp:coreProperties>
</file>