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CellMar>
          <w:left w:w="70" w:type="dxa"/>
          <w:right w:w="70" w:type="dxa"/>
        </w:tblCellMar>
        <w:tblLook w:val="04A0"/>
      </w:tblPr>
      <w:tblGrid>
        <w:gridCol w:w="7780"/>
        <w:gridCol w:w="1200"/>
      </w:tblGrid>
      <w:tr w:rsidR="00B04878" w:rsidRPr="00FE7FBC" w:rsidTr="00A95E0E">
        <w:trPr>
          <w:trHeight w:val="40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eastAsia="es-ES"/>
              </w:rPr>
            </w:pPr>
            <w:r w:rsidRPr="00FE7FBC">
              <w:rPr>
                <w:rFonts w:ascii="Times New Roman" w:hAnsi="Times New Roman"/>
                <w:bCs/>
                <w:color w:val="000000"/>
                <w:sz w:val="40"/>
                <w:szCs w:val="40"/>
                <w:lang w:eastAsia="es-ES"/>
              </w:rPr>
              <w:t>ÍNDICE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B04878" w:rsidRPr="00FE7FBC" w:rsidTr="00A95E0E">
        <w:trPr>
          <w:trHeight w:val="40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CAPITULO 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INTRODUCCION Y OBJETIVOS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12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1.1.- Objetivo de la Tesis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12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1.2.- El ámbito espacial objeto de la Tesis: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842DD4" w:rsidRDefault="00B04878" w:rsidP="00A95E0E">
            <w:pPr>
              <w:rPr>
                <w:rFonts w:ascii="Times New Roman" w:hAnsi="Times New Roman"/>
                <w:color w:val="000000"/>
                <w:lang w:val="pt-BR"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</w:t>
            </w:r>
            <w:r w:rsidRPr="00842DD4">
              <w:rPr>
                <w:rFonts w:ascii="Times New Roman" w:hAnsi="Times New Roman"/>
                <w:color w:val="000000"/>
                <w:lang w:val="pt-BR" w:eastAsia="es-ES"/>
              </w:rPr>
              <w:t>Rio Grande do Sul-Brasil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13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1.3.- El contexto del descubrimiento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1.4.- El contexto de la justificación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1.4.1.- Planteamiento Metodológico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1.4.2.- Las Hipótesis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1.5.- Las bases teóricas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20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1.6.- Las Herramientas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 xml:space="preserve">                21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CAPITULO 2º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METODOLOGIA DE LA 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23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2.1.- Los Programas de Investigación Científica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23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2.2.- El Programa de Investigación de esta Tesis.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25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2.3.- Los límites formales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26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CAPITULO 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BASES TEORICAS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28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3.1.- Planteamiento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28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3.2.- Implicaciones de las diferencias entre Nación y Región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28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3.3.- El Desarrollo Económico: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Teoría Neoclásica y teoría del desarrollo Desigual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3.3.1.- Teoría Neoclásica del Desarrollo Económico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3.3.2.- La Teoría del Desarrollo Desigual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29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3.4.- El Desarrollo económico en  la Economía Urbana y Regional.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30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3.5.- El soporte teórico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34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3.5.1.- El modelo de la Base Exportadora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34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3.5.2.- La Demanda Externa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36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3.5.3.- El reemplazo de Importaciones.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37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3.5.4.- Las Regiones Funcionales Urbanas (FUR)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39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3.5.5.- El Capital Territorial y el Desarrollo Endógeno.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44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3.6.- Los enfoques teóricos utilizados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49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</w:pPr>
          </w:p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</w:pPr>
          </w:p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</w:pPr>
          </w:p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</w:pPr>
          </w:p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CAPITULO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lastRenderedPageBreak/>
              <w:t>HERRAMIENTAS DE LA INVESTIGACION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51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4.1.- Planteamiento del Capítulo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51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4.2.- El modelo de Tipologías basado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en los Índices de Variación Relativos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51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4.2.1.- La Elasticidad y los ÍVR.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52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4.2.2.- El núcleo central del modelo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53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4.2.3.-Los criterios de agregación de las Áreas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4.2.4.-Ejemplo de aplicación del modelo: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56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4.3.- Aplicación de las Pirámides de Edades a una Población de empresas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58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4.4.- Técnicas </w:t>
            </w:r>
            <w:proofErr w:type="spellStart"/>
            <w:r w:rsidRPr="00FE7FBC">
              <w:rPr>
                <w:rFonts w:ascii="Times New Roman" w:hAnsi="Times New Roman"/>
                <w:color w:val="000000"/>
                <w:lang w:eastAsia="es-ES"/>
              </w:rPr>
              <w:t>geo</w:t>
            </w:r>
            <w:proofErr w:type="spellEnd"/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estadísticas.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61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CAPITULO 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CONTRASTE DE LA 1ª HIPOTESIS: EL MODELO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64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5.1.- Aplicación del modelo e Identificación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</w:t>
            </w:r>
            <w:proofErr w:type="gramStart"/>
            <w:r w:rsidRPr="00FE7FBC">
              <w:rPr>
                <w:rFonts w:ascii="Times New Roman" w:hAnsi="Times New Roman"/>
                <w:color w:val="000000"/>
                <w:lang w:eastAsia="es-ES"/>
              </w:rPr>
              <w:t>de</w:t>
            </w:r>
            <w:proofErr w:type="gramEnd"/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las Tipologías de evolución de Rio Grande do Sul.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64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5.2.- Cálculo del Núcleo Central del Modelo Standard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64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val="es-ES_tradnl" w:eastAsia="es-ES"/>
              </w:rPr>
              <w:t xml:space="preserve">         5.2.1.- La TABLA_IVR_AES y su representación gráfica.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65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5.3.- Cálculo  de las Tipologías Standard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71</w:t>
            </w:r>
          </w:p>
        </w:tc>
      </w:tr>
      <w:tr w:rsidR="00B04878" w:rsidRPr="00FE7FBC" w:rsidTr="00A95E0E">
        <w:trPr>
          <w:trHeight w:val="36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5.3.1.- Estimación de las cinco Tipologías Standard de 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72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5.3.2-. Análisis complementarios del modelo Standard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79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5.4.- Adaptación del modelo a  Rio Grande do Sul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85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5.4.1.- Justificación de las Tipologías "ad hoc"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85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5.4.2.- Mapa de localización de las Tipologías “Ad hoc”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90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lang w:eastAsia="es-ES"/>
              </w:rPr>
              <w:t>5.4</w:t>
            </w:r>
            <w:r w:rsidRPr="00FE7FBC">
              <w:rPr>
                <w:rFonts w:ascii="Times New Roman" w:hAnsi="Times New Roman"/>
                <w:color w:val="000000"/>
                <w:lang w:eastAsia="es-ES"/>
              </w:rPr>
              <w:t>.3.- Estimación de los IVR de las Tipologías adaptadas.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90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5.5.- Resumen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5.5.1.- Contraste de la primera Hipótesis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5.5.2.- Desarrollo del modelo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CAPITULO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CONTRASTE DE LA 2ª HIPÓTESIS: LA INDUSTRIA.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97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6.1.- La actividad industrial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97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6.1.1.- Esquema del capitulo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97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6.1.2.- Información utilizada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98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6.1.3.- La Economía y la Industria de RS en 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99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6.2.- La estructura Sectorial de las Tipologías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101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6.2.1.- Composición del PIB por Sectores y  Tipologías.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102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6.2.2.- Empresas y Empleo Industriales por Tipologías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104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6.2.3.- Resultados conjuntos: PIB Sectorial y Empresas Industriales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105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6.3.- La agrupación de las AES en tres grupos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108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6.3.1.- Criterio de agrupación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108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6.3.2.- Aplicación del modelo a los tres Grupos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111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lang w:eastAsia="es-ES"/>
              </w:rPr>
              <w:t>6.3</w:t>
            </w:r>
            <w:r w:rsidRPr="00FE7FBC">
              <w:rPr>
                <w:rFonts w:ascii="Times New Roman" w:hAnsi="Times New Roman"/>
                <w:color w:val="000000"/>
                <w:lang w:eastAsia="es-ES"/>
              </w:rPr>
              <w:t>.3.- Localización de los Grupos: el papel de la Industria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114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lastRenderedPageBreak/>
              <w:t xml:space="preserve">        6.3.4.- Comparación de las AES de los Grupos A y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116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6.4.- Estudio de las siete AES Industriales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120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6.4.1.- Comparación % PIB </w:t>
            </w:r>
            <w:proofErr w:type="spellStart"/>
            <w:r w:rsidRPr="00FE7FBC">
              <w:rPr>
                <w:rFonts w:ascii="Times New Roman" w:hAnsi="Times New Roman"/>
                <w:color w:val="000000"/>
                <w:lang w:eastAsia="es-ES"/>
              </w:rPr>
              <w:t>Ind</w:t>
            </w:r>
            <w:proofErr w:type="spellEnd"/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. y PIB_PC entre  municipios: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121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 </w:t>
            </w:r>
            <w:proofErr w:type="gramStart"/>
            <w:r w:rsidRPr="00FE7FBC">
              <w:rPr>
                <w:rFonts w:ascii="Times New Roman" w:hAnsi="Times New Roman"/>
                <w:color w:val="000000"/>
                <w:lang w:eastAsia="es-ES"/>
              </w:rPr>
              <w:t>siete</w:t>
            </w:r>
            <w:proofErr w:type="gramEnd"/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AES Industriales vs. Resto municipios.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120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6.4.2.- PIB_PC vs. % PIB Industrial: Municipios de 7 AES Industriales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122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6.4.3.- PIB_PC vs. % PIB Industrial: Municipios de las 65 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123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        6.4.4.- Tamaño y antigüedad de las empresas Industriales: 7 AES vs. 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124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6.5.- 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Resumen</w:t>
            </w:r>
          </w:p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134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CAPITULO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CONCLUSIONES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7.1.- 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Resultados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136</w:t>
            </w:r>
          </w:p>
        </w:tc>
      </w:tr>
      <w:tr w:rsidR="00B04878" w:rsidRPr="00FE7FBC" w:rsidTr="00A95E0E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 xml:space="preserve">7.2.- 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Observaciones complementarias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136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BIBLIOGRAFIA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B04878" w:rsidRPr="00FE7FBC" w:rsidRDefault="00B04878" w:rsidP="00A95E0E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143</w:t>
            </w:r>
          </w:p>
        </w:tc>
      </w:tr>
      <w:tr w:rsidR="00B04878" w:rsidRPr="00FE7FBC" w:rsidTr="00A95E0E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8" w:rsidRPr="00FE7FBC" w:rsidRDefault="00B04878" w:rsidP="00A95E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>APÉNDICE ESTADÍSTICO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8" w:rsidRPr="00FE7FBC" w:rsidRDefault="00B04878" w:rsidP="00A95E0E">
            <w:pPr>
              <w:jc w:val="right"/>
              <w:rPr>
                <w:rFonts w:ascii="Times New Roman" w:hAnsi="Times New Roman"/>
                <w:color w:val="000000"/>
                <w:lang w:eastAsia="es-ES"/>
              </w:rPr>
            </w:pPr>
            <w:r w:rsidRPr="00FE7FBC">
              <w:rPr>
                <w:rFonts w:ascii="Times New Roman" w:hAnsi="Times New Roman"/>
                <w:color w:val="000000"/>
                <w:lang w:eastAsia="es-ES"/>
              </w:rPr>
              <w:t>154</w:t>
            </w:r>
          </w:p>
        </w:tc>
      </w:tr>
    </w:tbl>
    <w:p w:rsidR="00B04878" w:rsidRPr="002D57BA" w:rsidRDefault="00B04878" w:rsidP="00B04878">
      <w:pPr>
        <w:rPr>
          <w:rFonts w:ascii="Times New Roman" w:hAnsi="Times New Roman"/>
          <w:color w:val="FFFFFF"/>
          <w:sz w:val="40"/>
          <w:szCs w:val="40"/>
          <w:lang w:val="pt-BR"/>
        </w:rPr>
      </w:pPr>
    </w:p>
    <w:p w:rsidR="00521C1E" w:rsidRDefault="00B04878"/>
    <w:sectPr w:rsidR="00521C1E" w:rsidSect="00EE2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878"/>
    <w:rsid w:val="000E03DD"/>
    <w:rsid w:val="00106176"/>
    <w:rsid w:val="00302698"/>
    <w:rsid w:val="003044F9"/>
    <w:rsid w:val="00415C2F"/>
    <w:rsid w:val="00600C7C"/>
    <w:rsid w:val="00673314"/>
    <w:rsid w:val="007B22DD"/>
    <w:rsid w:val="00A73352"/>
    <w:rsid w:val="00B04878"/>
    <w:rsid w:val="00D5211E"/>
    <w:rsid w:val="00E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78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3644</Characters>
  <Application>Microsoft Office Word</Application>
  <DocSecurity>0</DocSecurity>
  <Lines>30</Lines>
  <Paragraphs>8</Paragraphs>
  <ScaleCrop>false</ScaleCrop>
  <Company>UPV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2015-12-20T22:27:00Z</dcterms:created>
  <dcterms:modified xsi:type="dcterms:W3CDTF">2015-12-20T22:27:00Z</dcterms:modified>
</cp:coreProperties>
</file>