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40DF7" w14:textId="3744C719" w:rsidR="0075223B" w:rsidRPr="00C25844" w:rsidRDefault="00C25844" w:rsidP="00C25844">
      <w:pPr>
        <w:pStyle w:val="testoprincipalecorpoprincipale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5223B" w:rsidRPr="00C25844">
        <w:rPr>
          <w:sz w:val="24"/>
          <w:szCs w:val="24"/>
        </w:rPr>
        <w:t xml:space="preserve">La Joyería Contemporánea es un movimiento artístico que se desarrolla a partir de los años 70 cuando varias galerías e instituciones relacionadas </w:t>
      </w:r>
      <w:r w:rsidR="00E95C54" w:rsidRPr="00C25844">
        <w:rPr>
          <w:sz w:val="24"/>
          <w:szCs w:val="24"/>
        </w:rPr>
        <w:t>con el</w:t>
      </w:r>
      <w:r w:rsidR="0075223B" w:rsidRPr="00C25844">
        <w:rPr>
          <w:sz w:val="24"/>
          <w:szCs w:val="24"/>
        </w:rPr>
        <w:t xml:space="preserve"> ámbito de la joyería, europea y estadounidense, comienzan a dar visibilidad a proyectos de investigación sobre los potenciales comunicativos de la joya como objeto significante, buscando nuevas relaciones formales y sensoriales con el cuerpo, experimentando nuevos materiales. En un lapso de tiempo relativamente breve la joyería </w:t>
      </w:r>
      <w:r w:rsidR="00E95C54" w:rsidRPr="00C25844">
        <w:rPr>
          <w:sz w:val="24"/>
          <w:szCs w:val="24"/>
        </w:rPr>
        <w:t>alcanzó</w:t>
      </w:r>
      <w:r w:rsidR="0075223B" w:rsidRPr="00C25844">
        <w:rPr>
          <w:sz w:val="24"/>
          <w:szCs w:val="24"/>
        </w:rPr>
        <w:t xml:space="preserve"> aquellas extremas conclusiones alcanzadas por las artes plásticas, abstrayendo el objeto joya de su contexto pragmático para insertarlo en discursos conceptuales autorreferenciales. Según nuestra hipótesis</w:t>
      </w:r>
      <w:r w:rsidR="00E95C54" w:rsidRPr="00C25844">
        <w:rPr>
          <w:sz w:val="24"/>
          <w:szCs w:val="24"/>
        </w:rPr>
        <w:t>,</w:t>
      </w:r>
      <w:r w:rsidR="0075223B" w:rsidRPr="00C25844">
        <w:rPr>
          <w:sz w:val="24"/>
          <w:szCs w:val="24"/>
        </w:rPr>
        <w:t xml:space="preserve"> la Joyería Contemporánea puede resultar, aunque involuntariamente, un aspecto de la homologación cultural imperante que tiende a superar y desvirtuar las diversidades culturales</w:t>
      </w:r>
      <w:r w:rsidR="00E95C54" w:rsidRPr="00C25844">
        <w:rPr>
          <w:sz w:val="24"/>
          <w:szCs w:val="24"/>
        </w:rPr>
        <w:t>, y al mismo tiempo plantea</w:t>
      </w:r>
      <w:r w:rsidR="0075223B" w:rsidRPr="00C25844">
        <w:rPr>
          <w:sz w:val="24"/>
          <w:szCs w:val="24"/>
        </w:rPr>
        <w:t xml:space="preserve"> </w:t>
      </w:r>
      <w:r w:rsidR="00E95C54" w:rsidRPr="00C25844">
        <w:rPr>
          <w:sz w:val="24"/>
          <w:szCs w:val="24"/>
        </w:rPr>
        <w:t>la</w:t>
      </w:r>
      <w:r w:rsidR="0075223B" w:rsidRPr="00C25844">
        <w:rPr>
          <w:sz w:val="24"/>
          <w:szCs w:val="24"/>
        </w:rPr>
        <w:t xml:space="preserve"> revalidación de las artes y artesanías locales, la posibilidad desde países “periféricos” de afirmar cambios de paradigma d</w:t>
      </w:r>
      <w:r w:rsidR="00E95C54" w:rsidRPr="00C25844">
        <w:rPr>
          <w:sz w:val="24"/>
          <w:szCs w:val="24"/>
        </w:rPr>
        <w:t>entro de la cultura hegemónica.</w:t>
      </w:r>
    </w:p>
    <w:p w14:paraId="3D0F1CC2" w14:textId="1E243ADC" w:rsidR="0075223B" w:rsidRPr="00C25844" w:rsidRDefault="0075223B" w:rsidP="0075223B">
      <w:pPr>
        <w:pStyle w:val="testoprincipalecorpoprincipale"/>
        <w:spacing w:line="360" w:lineRule="auto"/>
        <w:rPr>
          <w:sz w:val="24"/>
          <w:szCs w:val="24"/>
        </w:rPr>
      </w:pPr>
      <w:r w:rsidRPr="00C25844">
        <w:rPr>
          <w:sz w:val="24"/>
          <w:szCs w:val="24"/>
        </w:rPr>
        <w:t>Basándonos en estas premisas</w:t>
      </w:r>
      <w:r w:rsidR="00E95C54" w:rsidRPr="00C25844">
        <w:rPr>
          <w:sz w:val="24"/>
          <w:szCs w:val="24"/>
        </w:rPr>
        <w:t>,</w:t>
      </w:r>
      <w:r w:rsidRPr="00C25844">
        <w:rPr>
          <w:sz w:val="24"/>
          <w:szCs w:val="24"/>
        </w:rPr>
        <w:t xml:space="preserve"> afirmamos que el objetivo general de esta tesis es contribuir a la aportación de datos para el conocimiento de la joyería artística mexicana, ámbito de estudio </w:t>
      </w:r>
      <w:r w:rsidR="00E95C54" w:rsidRPr="00C25844">
        <w:rPr>
          <w:sz w:val="24"/>
          <w:szCs w:val="24"/>
        </w:rPr>
        <w:t>hasta ahora no explorado. Esta información pretende</w:t>
      </w:r>
      <w:r w:rsidRPr="00C25844">
        <w:rPr>
          <w:sz w:val="24"/>
          <w:szCs w:val="24"/>
        </w:rPr>
        <w:t xml:space="preserve"> ser la base cultural necesaria para un análisis</w:t>
      </w:r>
      <w:r w:rsidR="00E95C54" w:rsidRPr="00C25844">
        <w:rPr>
          <w:sz w:val="24"/>
          <w:szCs w:val="24"/>
        </w:rPr>
        <w:t xml:space="preserve"> objetivo</w:t>
      </w:r>
      <w:r w:rsidRPr="00C25844">
        <w:rPr>
          <w:sz w:val="24"/>
          <w:szCs w:val="24"/>
        </w:rPr>
        <w:t xml:space="preserve"> de la Joyería Contemporánea en confrontación con su actual escenario internacional y  mexicano</w:t>
      </w:r>
      <w:r w:rsidR="00E95C54" w:rsidRPr="00C25844">
        <w:rPr>
          <w:sz w:val="24"/>
          <w:szCs w:val="24"/>
        </w:rPr>
        <w:t>,</w:t>
      </w:r>
      <w:r w:rsidRPr="00C25844">
        <w:rPr>
          <w:sz w:val="24"/>
          <w:szCs w:val="24"/>
        </w:rPr>
        <w:t xml:space="preserve"> resultado de un extenso trabajo de campo</w:t>
      </w:r>
      <w:r w:rsidR="00E95C54" w:rsidRPr="00C25844">
        <w:rPr>
          <w:sz w:val="24"/>
          <w:szCs w:val="24"/>
        </w:rPr>
        <w:t xml:space="preserve"> en México que analiza la</w:t>
      </w:r>
      <w:r w:rsidRPr="00C25844">
        <w:rPr>
          <w:sz w:val="24"/>
          <w:szCs w:val="24"/>
        </w:rPr>
        <w:t xml:space="preserve"> historia </w:t>
      </w:r>
      <w:r w:rsidR="00E95C54" w:rsidRPr="00C25844">
        <w:rPr>
          <w:sz w:val="24"/>
          <w:szCs w:val="24"/>
        </w:rPr>
        <w:t xml:space="preserve">reciente </w:t>
      </w:r>
      <w:r w:rsidRPr="00C25844">
        <w:rPr>
          <w:sz w:val="24"/>
          <w:szCs w:val="24"/>
        </w:rPr>
        <w:t>de la joyería artística mexicana desde las experimentaciones de Víctor Fosado en los años 70 hasta las más recientes manifestaciones propiamente consideradas como Joyería Contemporánea según el modelo internacional. A</w:t>
      </w:r>
      <w:r w:rsidR="00E95C54" w:rsidRPr="00C25844">
        <w:rPr>
          <w:sz w:val="24"/>
          <w:szCs w:val="24"/>
        </w:rPr>
        <w:t xml:space="preserve"> travé</w:t>
      </w:r>
      <w:r w:rsidRPr="00C25844">
        <w:rPr>
          <w:sz w:val="24"/>
          <w:szCs w:val="24"/>
        </w:rPr>
        <w:t>s de la metodología cualitativa, hemos reconstruido el surgir y el desarrollo de este fenóm</w:t>
      </w:r>
      <w:r w:rsidR="00E95C54" w:rsidRPr="00C25844">
        <w:rPr>
          <w:sz w:val="24"/>
          <w:szCs w:val="24"/>
        </w:rPr>
        <w:t>eno principalmente gracias a la información</w:t>
      </w:r>
      <w:r w:rsidRPr="00C25844">
        <w:rPr>
          <w:sz w:val="24"/>
          <w:szCs w:val="24"/>
        </w:rPr>
        <w:t xml:space="preserve"> </w:t>
      </w:r>
      <w:r w:rsidR="00E95C54" w:rsidRPr="00C25844">
        <w:rPr>
          <w:sz w:val="24"/>
          <w:szCs w:val="24"/>
        </w:rPr>
        <w:t>obtenida</w:t>
      </w:r>
      <w:r w:rsidRPr="00C25844">
        <w:rPr>
          <w:sz w:val="24"/>
          <w:szCs w:val="24"/>
        </w:rPr>
        <w:t xml:space="preserve"> de las entrevistas a los artistas joyeros que llevaron adelante la idea de una joyería como una personal expresión artística durante las últimas décadas. Asimismo la investigación bibliográfica nos permitió el hallazgo de folletos y catálogos inéditos de las exposiciones realizadas en instituciones publicas y privadas mexicanas, que nos permitieron fundamentar con exactitud la historia de este nuevo fenómeno artístico. Hemos considerado como punto crucial de nuestra investigación el simposio </w:t>
      </w:r>
      <w:r w:rsidRPr="00C25844">
        <w:rPr>
          <w:i/>
          <w:sz w:val="24"/>
          <w:szCs w:val="24"/>
        </w:rPr>
        <w:t>Área Gris</w:t>
      </w:r>
      <w:r w:rsidRPr="00C25844">
        <w:rPr>
          <w:sz w:val="24"/>
          <w:szCs w:val="24"/>
        </w:rPr>
        <w:t xml:space="preserve">, el primer acontecimiento </w:t>
      </w:r>
      <w:r w:rsidRPr="00C25844">
        <w:rPr>
          <w:rStyle w:val="00italic"/>
          <w:i w:val="0"/>
          <w:sz w:val="24"/>
          <w:szCs w:val="24"/>
        </w:rPr>
        <w:t>que puso en confrontación América La</w:t>
      </w:r>
      <w:r w:rsidR="00E95C54" w:rsidRPr="00C25844">
        <w:rPr>
          <w:rStyle w:val="00italic"/>
          <w:i w:val="0"/>
          <w:sz w:val="24"/>
          <w:szCs w:val="24"/>
        </w:rPr>
        <w:t>tina y Europa sobre este tema,</w:t>
      </w:r>
      <w:r w:rsidRPr="00C25844">
        <w:rPr>
          <w:rStyle w:val="00italic"/>
          <w:i w:val="0"/>
          <w:sz w:val="24"/>
          <w:szCs w:val="24"/>
        </w:rPr>
        <w:t xml:space="preserve"> que tuvo lugar en la Ciudad de México en 2010. </w:t>
      </w:r>
      <w:r w:rsidRPr="00C25844">
        <w:rPr>
          <w:rStyle w:val="00italic"/>
          <w:i w:val="0"/>
          <w:sz w:val="24"/>
          <w:szCs w:val="24"/>
        </w:rPr>
        <w:lastRenderedPageBreak/>
        <w:t xml:space="preserve">Este evento ha </w:t>
      </w:r>
      <w:r w:rsidRPr="00C25844">
        <w:rPr>
          <w:sz w:val="24"/>
          <w:szCs w:val="24"/>
        </w:rPr>
        <w:t xml:space="preserve">consolidado definitivamente la influencia de la Joyería Contemporánea en México, creando un fuerte </w:t>
      </w:r>
      <w:r w:rsidRPr="00C25844">
        <w:rPr>
          <w:i/>
          <w:sz w:val="24"/>
          <w:szCs w:val="24"/>
        </w:rPr>
        <w:t>feedback</w:t>
      </w:r>
      <w:r w:rsidRPr="00C25844">
        <w:rPr>
          <w:sz w:val="24"/>
          <w:szCs w:val="24"/>
        </w:rPr>
        <w:t xml:space="preserve"> entre los artistas joyeros de ambos continentes, dando lugar a otros proyectos y colaboraciones, que cambiaron definitivamente la fisionomía de este tipo de joyería en M</w:t>
      </w:r>
      <w:r w:rsidR="00E95C54" w:rsidRPr="00C25844">
        <w:rPr>
          <w:sz w:val="24"/>
          <w:szCs w:val="24"/>
        </w:rPr>
        <w:t>éxico.</w:t>
      </w:r>
    </w:p>
    <w:p w14:paraId="2E9430B8" w14:textId="77777777" w:rsidR="0075223B" w:rsidRPr="00C25844" w:rsidRDefault="0075223B" w:rsidP="0075223B">
      <w:pPr>
        <w:pStyle w:val="testoprincipalecorpoprincipale"/>
        <w:spacing w:line="360" w:lineRule="auto"/>
        <w:ind w:firstLine="0"/>
        <w:rPr>
          <w:sz w:val="24"/>
          <w:szCs w:val="24"/>
        </w:rPr>
      </w:pPr>
      <w:bookmarkStart w:id="0" w:name="_GoBack"/>
      <w:bookmarkEnd w:id="0"/>
    </w:p>
    <w:p w14:paraId="061DDC89" w14:textId="77777777" w:rsidR="0075223B" w:rsidRPr="00C25844" w:rsidRDefault="0075223B" w:rsidP="00E95C54">
      <w:pPr>
        <w:pStyle w:val="testoprincipalecorpoprincipale"/>
        <w:spacing w:line="360" w:lineRule="auto"/>
        <w:ind w:firstLine="0"/>
        <w:rPr>
          <w:sz w:val="24"/>
          <w:szCs w:val="24"/>
        </w:rPr>
      </w:pPr>
      <w:r w:rsidRPr="00C25844">
        <w:rPr>
          <w:sz w:val="24"/>
          <w:szCs w:val="24"/>
        </w:rPr>
        <w:t>Palabras clave:</w:t>
      </w:r>
    </w:p>
    <w:p w14:paraId="42A23781" w14:textId="77777777" w:rsidR="0075223B" w:rsidRPr="00762B81" w:rsidRDefault="0075223B" w:rsidP="0075223B">
      <w:pPr>
        <w:pStyle w:val="testoprincipalecorpoprincipale"/>
        <w:spacing w:line="360" w:lineRule="auto"/>
        <w:ind w:firstLine="0"/>
        <w:rPr>
          <w:sz w:val="24"/>
          <w:szCs w:val="24"/>
        </w:rPr>
      </w:pPr>
      <w:r w:rsidRPr="00C25844">
        <w:rPr>
          <w:sz w:val="24"/>
          <w:szCs w:val="24"/>
        </w:rPr>
        <w:t>Joyería Contemporánea; joyería mexicana; artesanía;</w:t>
      </w:r>
      <w:r w:rsidR="00E95C54" w:rsidRPr="00C25844">
        <w:rPr>
          <w:sz w:val="24"/>
          <w:szCs w:val="24"/>
        </w:rPr>
        <w:t xml:space="preserve"> nuevas tendencias artísticas.</w:t>
      </w:r>
    </w:p>
    <w:p w14:paraId="6438317E" w14:textId="77777777" w:rsidR="00AF4DB7" w:rsidRDefault="00AF4DB7"/>
    <w:sectPr w:rsidR="00AF4DB7" w:rsidSect="00AF4DB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3B"/>
    <w:rsid w:val="003274CA"/>
    <w:rsid w:val="0075223B"/>
    <w:rsid w:val="00AF4DB7"/>
    <w:rsid w:val="00C25844"/>
    <w:rsid w:val="00DD3223"/>
    <w:rsid w:val="00E9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9E3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testaciontitulocapitulocorpoprincipale">
    <w:name w:val="Intestacion titulo capitulo (corpo principale)"/>
    <w:basedOn w:val="Normal"/>
    <w:uiPriority w:val="99"/>
    <w:rsid w:val="0075223B"/>
    <w:pPr>
      <w:widowControl w:val="0"/>
      <w:suppressAutoHyphens/>
      <w:autoSpaceDE w:val="0"/>
      <w:autoSpaceDN w:val="0"/>
      <w:adjustRightInd w:val="0"/>
      <w:spacing w:line="560" w:lineRule="atLeast"/>
      <w:jc w:val="right"/>
      <w:textAlignment w:val="center"/>
    </w:pPr>
    <w:rPr>
      <w:rFonts w:ascii="ArialNarrow-Bold" w:hAnsi="ArialNarrow-Bold" w:cs="ArialNarrow-Bold"/>
      <w:b/>
      <w:bCs/>
      <w:color w:val="000000"/>
      <w:sz w:val="48"/>
      <w:szCs w:val="48"/>
      <w:lang w:val="en-GB"/>
    </w:rPr>
  </w:style>
  <w:style w:type="paragraph" w:customStyle="1" w:styleId="testoprincipalecorpoprincipale">
    <w:name w:val="testo principale (corpo principale)"/>
    <w:basedOn w:val="Normal"/>
    <w:uiPriority w:val="99"/>
    <w:rsid w:val="0075223B"/>
    <w:pPr>
      <w:widowControl w:val="0"/>
      <w:suppressAutoHyphens/>
      <w:autoSpaceDE w:val="0"/>
      <w:autoSpaceDN w:val="0"/>
      <w:adjustRightInd w:val="0"/>
      <w:spacing w:line="320" w:lineRule="atLeast"/>
      <w:ind w:firstLine="170"/>
      <w:jc w:val="both"/>
      <w:textAlignment w:val="center"/>
    </w:pPr>
    <w:rPr>
      <w:rFonts w:ascii="Cambria" w:hAnsi="Cambria" w:cs="Cambria"/>
      <w:color w:val="000000"/>
      <w:sz w:val="21"/>
      <w:szCs w:val="21"/>
    </w:rPr>
  </w:style>
  <w:style w:type="character" w:customStyle="1" w:styleId="00italic">
    <w:name w:val="00 italic"/>
    <w:basedOn w:val="Fuentedeprrafopredeter"/>
    <w:uiPriority w:val="99"/>
    <w:rsid w:val="0075223B"/>
    <w:rPr>
      <w:i/>
      <w:iCs/>
      <w:w w:val="1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testaciontitulocapitulocorpoprincipale">
    <w:name w:val="Intestacion titulo capitulo (corpo principale)"/>
    <w:basedOn w:val="Normal"/>
    <w:uiPriority w:val="99"/>
    <w:rsid w:val="0075223B"/>
    <w:pPr>
      <w:widowControl w:val="0"/>
      <w:suppressAutoHyphens/>
      <w:autoSpaceDE w:val="0"/>
      <w:autoSpaceDN w:val="0"/>
      <w:adjustRightInd w:val="0"/>
      <w:spacing w:line="560" w:lineRule="atLeast"/>
      <w:jc w:val="right"/>
      <w:textAlignment w:val="center"/>
    </w:pPr>
    <w:rPr>
      <w:rFonts w:ascii="ArialNarrow-Bold" w:hAnsi="ArialNarrow-Bold" w:cs="ArialNarrow-Bold"/>
      <w:b/>
      <w:bCs/>
      <w:color w:val="000000"/>
      <w:sz w:val="48"/>
      <w:szCs w:val="48"/>
      <w:lang w:val="en-GB"/>
    </w:rPr>
  </w:style>
  <w:style w:type="paragraph" w:customStyle="1" w:styleId="testoprincipalecorpoprincipale">
    <w:name w:val="testo principale (corpo principale)"/>
    <w:basedOn w:val="Normal"/>
    <w:uiPriority w:val="99"/>
    <w:rsid w:val="0075223B"/>
    <w:pPr>
      <w:widowControl w:val="0"/>
      <w:suppressAutoHyphens/>
      <w:autoSpaceDE w:val="0"/>
      <w:autoSpaceDN w:val="0"/>
      <w:adjustRightInd w:val="0"/>
      <w:spacing w:line="320" w:lineRule="atLeast"/>
      <w:ind w:firstLine="170"/>
      <w:jc w:val="both"/>
      <w:textAlignment w:val="center"/>
    </w:pPr>
    <w:rPr>
      <w:rFonts w:ascii="Cambria" w:hAnsi="Cambria" w:cs="Cambria"/>
      <w:color w:val="000000"/>
      <w:sz w:val="21"/>
      <w:szCs w:val="21"/>
    </w:rPr>
  </w:style>
  <w:style w:type="character" w:customStyle="1" w:styleId="00italic">
    <w:name w:val="00 italic"/>
    <w:basedOn w:val="Fuentedeprrafopredeter"/>
    <w:uiPriority w:val="99"/>
    <w:rsid w:val="0075223B"/>
    <w:rPr>
      <w:i/>
      <w:i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2502</Characters>
  <Application>Microsoft Macintosh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misma</dc:creator>
  <cp:keywords/>
  <dc:description/>
  <cp:lastModifiedBy>yo misma</cp:lastModifiedBy>
  <cp:revision>5</cp:revision>
  <dcterms:created xsi:type="dcterms:W3CDTF">2016-09-16T08:17:00Z</dcterms:created>
  <dcterms:modified xsi:type="dcterms:W3CDTF">2016-10-25T09:58:00Z</dcterms:modified>
</cp:coreProperties>
</file>