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AA2" w:rsidRPr="00F250AA" w:rsidRDefault="00794AA2" w:rsidP="00794AA2">
      <w:pPr>
        <w:pStyle w:val="Prrafodelista"/>
        <w:ind w:left="360" w:firstLine="0"/>
        <w:jc w:val="center"/>
        <w:rPr>
          <w:rFonts w:ascii="Times New Roman" w:hAnsi="Times New Roman" w:cs="Times New Roman"/>
          <w:b/>
          <w:sz w:val="48"/>
        </w:rPr>
      </w:pPr>
      <w:r w:rsidRPr="00F250AA">
        <w:rPr>
          <w:rFonts w:ascii="Times New Roman" w:hAnsi="Times New Roman" w:cs="Times New Roman"/>
          <w:b/>
          <w:sz w:val="48"/>
        </w:rPr>
        <w:t>UNIVERSITAT POLITÈCNICA DE VALÈNCIA</w:t>
      </w:r>
    </w:p>
    <w:p w:rsidR="00794AA2" w:rsidRPr="00F250AA" w:rsidRDefault="00794AA2" w:rsidP="00794AA2">
      <w:pPr>
        <w:pStyle w:val="Prrafodelista"/>
        <w:ind w:left="360" w:firstLine="0"/>
        <w:jc w:val="center"/>
        <w:rPr>
          <w:rFonts w:ascii="Times New Roman" w:hAnsi="Times New Roman" w:cs="Times New Roman"/>
          <w:b/>
          <w:sz w:val="48"/>
        </w:rPr>
      </w:pPr>
    </w:p>
    <w:p w:rsidR="00794AA2" w:rsidRPr="00F250AA" w:rsidRDefault="00794AA2" w:rsidP="00794AA2">
      <w:pPr>
        <w:pStyle w:val="Prrafodelista"/>
        <w:ind w:left="360" w:firstLine="0"/>
        <w:rPr>
          <w:rFonts w:ascii="Times New Roman" w:hAnsi="Times New Roman" w:cs="Times New Roman"/>
          <w:b/>
          <w:sz w:val="24"/>
        </w:rPr>
      </w:pPr>
    </w:p>
    <w:p w:rsidR="00794AA2" w:rsidRPr="00F250AA" w:rsidRDefault="00794AA2" w:rsidP="00794AA2">
      <w:pPr>
        <w:pStyle w:val="Prrafodelista"/>
        <w:ind w:left="360" w:firstLine="0"/>
        <w:jc w:val="center"/>
        <w:rPr>
          <w:rFonts w:ascii="Times New Roman" w:hAnsi="Times New Roman" w:cs="Times New Roman"/>
          <w:sz w:val="32"/>
        </w:rPr>
      </w:pPr>
      <w:r w:rsidRPr="00F250AA">
        <w:rPr>
          <w:rFonts w:ascii="Times New Roman" w:hAnsi="Times New Roman" w:cs="Times New Roman"/>
          <w:sz w:val="32"/>
        </w:rPr>
        <w:t>ESCOLA TÈCNICA SUPERIOR D’ENGINYERIA AGRONÒMICA Y DEL MEDI NATURAL</w:t>
      </w:r>
    </w:p>
    <w:p w:rsidR="00794AA2" w:rsidRPr="00F250AA" w:rsidRDefault="00794AA2" w:rsidP="00794AA2">
      <w:pPr>
        <w:pStyle w:val="Prrafodelista"/>
        <w:ind w:left="360" w:firstLine="0"/>
        <w:rPr>
          <w:rFonts w:ascii="Times New Roman" w:hAnsi="Times New Roman" w:cs="Times New Roman"/>
          <w:sz w:val="24"/>
        </w:rPr>
      </w:pPr>
    </w:p>
    <w:p w:rsidR="00794AA2" w:rsidRPr="00794AA2" w:rsidRDefault="00794AA2" w:rsidP="00794AA2">
      <w:pPr>
        <w:pStyle w:val="Prrafodelista"/>
        <w:ind w:left="360" w:firstLine="0"/>
        <w:rPr>
          <w:sz w:val="24"/>
        </w:rPr>
      </w:pPr>
    </w:p>
    <w:p w:rsidR="00794AA2" w:rsidRDefault="00794AA2" w:rsidP="00794AA2">
      <w:pPr>
        <w:pStyle w:val="Prrafodelista"/>
        <w:ind w:left="360" w:firstLine="0"/>
        <w:rPr>
          <w:b/>
          <w:sz w:val="24"/>
        </w:rPr>
      </w:pPr>
    </w:p>
    <w:p w:rsidR="00794AA2" w:rsidRDefault="00794AA2" w:rsidP="00794AA2">
      <w:pPr>
        <w:pStyle w:val="Prrafodelista"/>
        <w:ind w:left="360" w:firstLine="0"/>
        <w:jc w:val="center"/>
        <w:rPr>
          <w:b/>
          <w:sz w:val="24"/>
        </w:rPr>
      </w:pPr>
      <w:r>
        <w:rPr>
          <w:noProof/>
          <w:lang w:eastAsia="es-ES"/>
        </w:rPr>
        <w:drawing>
          <wp:inline distT="0" distB="0" distL="0" distR="0">
            <wp:extent cx="1949116" cy="1944594"/>
            <wp:effectExtent l="0" t="0" r="0" b="0"/>
            <wp:docPr id="30" name="Imagen 30" descr="Resultado de imagen de LOGOTIPO UP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LOGOTIPO UP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679" cy="197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AA2" w:rsidRDefault="00794AA2" w:rsidP="00794AA2">
      <w:pPr>
        <w:pStyle w:val="Prrafodelista"/>
        <w:ind w:left="360" w:firstLine="0"/>
        <w:rPr>
          <w:b/>
          <w:sz w:val="24"/>
        </w:rPr>
      </w:pPr>
    </w:p>
    <w:p w:rsidR="00794AA2" w:rsidRDefault="00794AA2" w:rsidP="00794AA2">
      <w:pPr>
        <w:pStyle w:val="Prrafodelista"/>
        <w:ind w:left="360" w:firstLine="0"/>
        <w:rPr>
          <w:b/>
          <w:sz w:val="24"/>
        </w:rPr>
      </w:pPr>
    </w:p>
    <w:p w:rsidR="00794AA2" w:rsidRDefault="00794AA2" w:rsidP="00794AA2">
      <w:pPr>
        <w:pStyle w:val="Prrafodelista"/>
        <w:ind w:left="360" w:firstLine="0"/>
        <w:rPr>
          <w:b/>
          <w:sz w:val="24"/>
        </w:rPr>
      </w:pPr>
    </w:p>
    <w:p w:rsidR="00794AA2" w:rsidRPr="00F250AA" w:rsidRDefault="00D71D0F" w:rsidP="00794AA2">
      <w:pPr>
        <w:pStyle w:val="Prrafodelista"/>
        <w:ind w:left="360" w:firstLine="0"/>
        <w:jc w:val="center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>Diseño de un p</w:t>
      </w:r>
      <w:r w:rsidR="00794AA2" w:rsidRPr="00F250AA">
        <w:rPr>
          <w:rFonts w:ascii="Times New Roman" w:hAnsi="Times New Roman" w:cs="Times New Roman"/>
          <w:b/>
          <w:i/>
          <w:sz w:val="36"/>
        </w:rPr>
        <w:t>lan de gestión integrada de plagas</w:t>
      </w:r>
      <w:r>
        <w:rPr>
          <w:rFonts w:ascii="Times New Roman" w:hAnsi="Times New Roman" w:cs="Times New Roman"/>
          <w:b/>
          <w:i/>
          <w:sz w:val="36"/>
        </w:rPr>
        <w:t xml:space="preserve"> de pulgones</w:t>
      </w:r>
      <w:r w:rsidR="00794AA2" w:rsidRPr="00F250AA">
        <w:rPr>
          <w:rFonts w:ascii="Times New Roman" w:hAnsi="Times New Roman" w:cs="Times New Roman"/>
          <w:b/>
          <w:i/>
          <w:sz w:val="36"/>
        </w:rPr>
        <w:t xml:space="preserve"> en </w:t>
      </w:r>
      <w:r>
        <w:rPr>
          <w:rFonts w:ascii="Times New Roman" w:hAnsi="Times New Roman" w:cs="Times New Roman"/>
          <w:b/>
          <w:i/>
          <w:sz w:val="36"/>
        </w:rPr>
        <w:t>horticultura ecológica</w:t>
      </w:r>
    </w:p>
    <w:p w:rsidR="00F250AA" w:rsidRPr="00F250AA" w:rsidRDefault="00F250AA" w:rsidP="00794AA2">
      <w:pPr>
        <w:pStyle w:val="Prrafodelista"/>
        <w:ind w:left="360" w:firstLine="0"/>
        <w:rPr>
          <w:rFonts w:ascii="Times New Roman" w:hAnsi="Times New Roman" w:cs="Times New Roman"/>
          <w:b/>
          <w:sz w:val="24"/>
        </w:rPr>
      </w:pPr>
    </w:p>
    <w:p w:rsidR="00F250AA" w:rsidRPr="00F250AA" w:rsidRDefault="00F250AA" w:rsidP="00794AA2">
      <w:pPr>
        <w:pStyle w:val="Prrafodelista"/>
        <w:ind w:left="360" w:firstLine="0"/>
        <w:rPr>
          <w:rFonts w:ascii="Times New Roman" w:hAnsi="Times New Roman" w:cs="Times New Roman"/>
          <w:b/>
          <w:sz w:val="24"/>
        </w:rPr>
      </w:pPr>
    </w:p>
    <w:p w:rsidR="00F250AA" w:rsidRPr="00F250AA" w:rsidRDefault="00F250AA" w:rsidP="00794AA2">
      <w:pPr>
        <w:pStyle w:val="Prrafodelista"/>
        <w:ind w:left="360" w:firstLine="0"/>
        <w:rPr>
          <w:rFonts w:ascii="Times New Roman" w:hAnsi="Times New Roman" w:cs="Times New Roman"/>
          <w:b/>
          <w:sz w:val="24"/>
        </w:rPr>
      </w:pPr>
    </w:p>
    <w:p w:rsidR="00F250AA" w:rsidRPr="00F250AA" w:rsidRDefault="00F250AA" w:rsidP="00794AA2">
      <w:pPr>
        <w:pStyle w:val="Prrafodelista"/>
        <w:ind w:left="360" w:firstLine="0"/>
        <w:rPr>
          <w:rFonts w:ascii="Times New Roman" w:hAnsi="Times New Roman" w:cs="Times New Roman"/>
          <w:b/>
          <w:sz w:val="24"/>
        </w:rPr>
      </w:pPr>
    </w:p>
    <w:p w:rsidR="00794AA2" w:rsidRPr="00F250AA" w:rsidRDefault="00794AA2" w:rsidP="00794AA2">
      <w:pPr>
        <w:pStyle w:val="Prrafodelista"/>
        <w:ind w:left="360" w:firstLine="0"/>
        <w:jc w:val="center"/>
        <w:rPr>
          <w:rFonts w:ascii="Times New Roman" w:hAnsi="Times New Roman" w:cs="Times New Roman"/>
        </w:rPr>
      </w:pPr>
      <w:r w:rsidRPr="00F250AA">
        <w:rPr>
          <w:rFonts w:ascii="Times New Roman" w:hAnsi="Times New Roman" w:cs="Times New Roman"/>
        </w:rPr>
        <w:t>TRABAJO FIN DE GRADO EN INGENIERÍA AGRONÓMICA Y DEL MEDIO RURAL</w:t>
      </w:r>
    </w:p>
    <w:p w:rsidR="00794AA2" w:rsidRPr="00F250AA" w:rsidRDefault="00794AA2" w:rsidP="00794AA2">
      <w:pPr>
        <w:pStyle w:val="Prrafodelista"/>
        <w:ind w:left="360" w:firstLine="0"/>
        <w:jc w:val="center"/>
        <w:rPr>
          <w:rFonts w:ascii="Times New Roman" w:hAnsi="Times New Roman" w:cs="Times New Roman"/>
          <w:sz w:val="24"/>
        </w:rPr>
      </w:pPr>
    </w:p>
    <w:p w:rsidR="00794AA2" w:rsidRPr="00F250AA" w:rsidRDefault="00794AA2" w:rsidP="00794AA2">
      <w:pPr>
        <w:pStyle w:val="Prrafodelista"/>
        <w:ind w:left="360" w:firstLine="0"/>
        <w:jc w:val="center"/>
        <w:rPr>
          <w:rFonts w:ascii="Times New Roman" w:hAnsi="Times New Roman" w:cs="Times New Roman"/>
          <w:sz w:val="24"/>
        </w:rPr>
      </w:pPr>
      <w:r w:rsidRPr="00F250AA">
        <w:rPr>
          <w:rFonts w:ascii="Times New Roman" w:hAnsi="Times New Roman" w:cs="Times New Roman"/>
          <w:sz w:val="24"/>
        </w:rPr>
        <w:t xml:space="preserve">ALUMNO: D. Félix Bastante </w:t>
      </w:r>
      <w:proofErr w:type="spellStart"/>
      <w:r w:rsidRPr="00F250AA">
        <w:rPr>
          <w:rFonts w:ascii="Times New Roman" w:hAnsi="Times New Roman" w:cs="Times New Roman"/>
          <w:sz w:val="24"/>
        </w:rPr>
        <w:t>Soliva</w:t>
      </w:r>
      <w:proofErr w:type="spellEnd"/>
    </w:p>
    <w:p w:rsidR="00794AA2" w:rsidRPr="00F250AA" w:rsidRDefault="00794AA2" w:rsidP="00794AA2">
      <w:pPr>
        <w:pStyle w:val="Prrafodelista"/>
        <w:ind w:left="360" w:firstLine="0"/>
        <w:jc w:val="center"/>
        <w:rPr>
          <w:rFonts w:ascii="Times New Roman" w:hAnsi="Times New Roman" w:cs="Times New Roman"/>
          <w:sz w:val="24"/>
        </w:rPr>
      </w:pPr>
    </w:p>
    <w:p w:rsidR="00794AA2" w:rsidRPr="00F250AA" w:rsidRDefault="00794AA2" w:rsidP="00794AA2">
      <w:pPr>
        <w:pStyle w:val="Prrafodelista"/>
        <w:ind w:left="360" w:firstLine="0"/>
        <w:jc w:val="center"/>
        <w:rPr>
          <w:rFonts w:ascii="Times New Roman" w:hAnsi="Times New Roman" w:cs="Times New Roman"/>
          <w:sz w:val="24"/>
        </w:rPr>
      </w:pPr>
      <w:r w:rsidRPr="00F250AA">
        <w:rPr>
          <w:rFonts w:ascii="Times New Roman" w:hAnsi="Times New Roman" w:cs="Times New Roman"/>
          <w:sz w:val="24"/>
        </w:rPr>
        <w:t>TUTORA:</w:t>
      </w:r>
      <w:r w:rsidR="00F250AA">
        <w:rPr>
          <w:rFonts w:ascii="Times New Roman" w:hAnsi="Times New Roman" w:cs="Times New Roman"/>
          <w:sz w:val="24"/>
        </w:rPr>
        <w:t xml:space="preserve"> Prof.</w:t>
      </w:r>
      <w:r w:rsidRPr="00F250AA">
        <w:rPr>
          <w:rFonts w:ascii="Times New Roman" w:hAnsi="Times New Roman" w:cs="Times New Roman"/>
          <w:sz w:val="24"/>
        </w:rPr>
        <w:t xml:space="preserve"> Dña. María Eugenia Rodrigo </w:t>
      </w:r>
      <w:proofErr w:type="spellStart"/>
      <w:r w:rsidRPr="00F250AA">
        <w:rPr>
          <w:rFonts w:ascii="Times New Roman" w:hAnsi="Times New Roman" w:cs="Times New Roman"/>
          <w:sz w:val="24"/>
        </w:rPr>
        <w:t>Santamalia</w:t>
      </w:r>
      <w:proofErr w:type="spellEnd"/>
    </w:p>
    <w:p w:rsidR="00F250AA" w:rsidRPr="00F250AA" w:rsidRDefault="00F250AA" w:rsidP="00794AA2">
      <w:pPr>
        <w:pStyle w:val="Prrafodelista"/>
        <w:ind w:left="360" w:firstLine="0"/>
        <w:jc w:val="center"/>
        <w:rPr>
          <w:rFonts w:ascii="Times New Roman" w:hAnsi="Times New Roman" w:cs="Times New Roman"/>
          <w:sz w:val="24"/>
        </w:rPr>
      </w:pPr>
    </w:p>
    <w:p w:rsidR="00794AA2" w:rsidRDefault="00F137C0" w:rsidP="00794AA2">
      <w:pPr>
        <w:pStyle w:val="Prrafodelista"/>
        <w:ind w:left="360" w:firstLine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COTUTOR: Prof. D. Rafael Laborda Cenjor</w:t>
      </w:r>
      <w:bookmarkStart w:id="0" w:name="_GoBack"/>
      <w:bookmarkEnd w:id="0"/>
    </w:p>
    <w:p w:rsidR="00F250AA" w:rsidRDefault="00F250AA" w:rsidP="00794AA2">
      <w:pPr>
        <w:pStyle w:val="Prrafodelista"/>
        <w:ind w:left="360" w:firstLine="0"/>
        <w:jc w:val="center"/>
        <w:rPr>
          <w:rFonts w:ascii="Times New Roman" w:hAnsi="Times New Roman" w:cs="Times New Roman"/>
          <w:sz w:val="24"/>
        </w:rPr>
      </w:pPr>
    </w:p>
    <w:p w:rsidR="00F250AA" w:rsidRPr="00F250AA" w:rsidRDefault="00F250AA" w:rsidP="00794AA2">
      <w:pPr>
        <w:pStyle w:val="Prrafodelista"/>
        <w:ind w:left="360" w:firstLine="0"/>
        <w:jc w:val="center"/>
        <w:rPr>
          <w:rFonts w:ascii="Times New Roman" w:hAnsi="Times New Roman" w:cs="Times New Roman"/>
          <w:sz w:val="24"/>
        </w:rPr>
      </w:pPr>
    </w:p>
    <w:p w:rsidR="00794AA2" w:rsidRPr="00F250AA" w:rsidRDefault="00794AA2" w:rsidP="00794AA2">
      <w:pPr>
        <w:pStyle w:val="Prrafodelista"/>
        <w:ind w:left="360" w:firstLine="0"/>
        <w:jc w:val="center"/>
        <w:rPr>
          <w:rFonts w:ascii="Times New Roman" w:hAnsi="Times New Roman" w:cs="Times New Roman"/>
          <w:i/>
          <w:sz w:val="24"/>
        </w:rPr>
      </w:pPr>
      <w:r w:rsidRPr="00F250AA">
        <w:rPr>
          <w:rFonts w:ascii="Times New Roman" w:hAnsi="Times New Roman" w:cs="Times New Roman"/>
          <w:i/>
          <w:sz w:val="24"/>
        </w:rPr>
        <w:t>Curso Académico 2016/2017</w:t>
      </w:r>
    </w:p>
    <w:p w:rsidR="00F250AA" w:rsidRPr="00F250AA" w:rsidRDefault="00F250AA" w:rsidP="00794AA2">
      <w:pPr>
        <w:pStyle w:val="Prrafodelista"/>
        <w:ind w:left="360" w:firstLine="0"/>
        <w:jc w:val="center"/>
        <w:rPr>
          <w:rFonts w:ascii="Times New Roman" w:hAnsi="Times New Roman" w:cs="Times New Roman"/>
          <w:i/>
          <w:sz w:val="24"/>
        </w:rPr>
      </w:pPr>
    </w:p>
    <w:p w:rsidR="00794AA2" w:rsidRPr="00F250AA" w:rsidRDefault="00794AA2" w:rsidP="00794AA2">
      <w:pPr>
        <w:pStyle w:val="Prrafodelista"/>
        <w:ind w:left="360" w:firstLine="0"/>
        <w:jc w:val="center"/>
        <w:rPr>
          <w:rFonts w:ascii="Times New Roman" w:hAnsi="Times New Roman" w:cs="Times New Roman"/>
          <w:sz w:val="24"/>
        </w:rPr>
      </w:pPr>
    </w:p>
    <w:p w:rsidR="00794AA2" w:rsidRPr="00F250AA" w:rsidRDefault="00794AA2" w:rsidP="00794AA2">
      <w:pPr>
        <w:pStyle w:val="Prrafodelista"/>
        <w:ind w:left="360" w:firstLine="0"/>
        <w:jc w:val="center"/>
        <w:rPr>
          <w:b/>
          <w:sz w:val="24"/>
        </w:rPr>
      </w:pPr>
      <w:r w:rsidRPr="00F250AA">
        <w:rPr>
          <w:rFonts w:ascii="Times New Roman" w:hAnsi="Times New Roman" w:cs="Times New Roman"/>
          <w:b/>
          <w:sz w:val="24"/>
        </w:rPr>
        <w:t>VALENCIA, JULIO DEL 2017</w:t>
      </w:r>
      <w:r w:rsidRPr="00F250AA">
        <w:rPr>
          <w:b/>
          <w:sz w:val="24"/>
        </w:rPr>
        <w:br w:type="page"/>
      </w:r>
    </w:p>
    <w:p w:rsidR="004010A4" w:rsidRPr="001F24D6" w:rsidRDefault="001F24D6" w:rsidP="00CA0A82">
      <w:pPr>
        <w:pStyle w:val="Ttulo1"/>
        <w:numPr>
          <w:ilvl w:val="0"/>
          <w:numId w:val="0"/>
        </w:numPr>
        <w:ind w:left="360" w:hanging="360"/>
      </w:pPr>
      <w:r>
        <w:lastRenderedPageBreak/>
        <w:t>ANEXOS</w:t>
      </w:r>
      <w:r w:rsidR="000F048B">
        <w:fldChar w:fldCharType="begin"/>
      </w:r>
      <w:r>
        <w:instrText xml:space="preserve"> XE "</w:instrText>
      </w:r>
      <w:r w:rsidR="00B767AC">
        <w:instrText>53</w:instrText>
      </w:r>
      <w:r w:rsidRPr="006445B2">
        <w:instrText>ANEXOS</w:instrText>
      </w:r>
      <w:r>
        <w:instrText xml:space="preserve">" </w:instrText>
      </w:r>
      <w:r w:rsidR="000F048B">
        <w:fldChar w:fldCharType="end"/>
      </w:r>
    </w:p>
    <w:p w:rsidR="004010A4" w:rsidRDefault="004010A4" w:rsidP="004010A4">
      <w:pPr>
        <w:pStyle w:val="Ttulo1"/>
        <w:numPr>
          <w:ilvl w:val="0"/>
          <w:numId w:val="0"/>
        </w:numPr>
        <w:rPr>
          <w:b w:val="0"/>
        </w:rPr>
      </w:pPr>
    </w:p>
    <w:p w:rsidR="002D1CB1" w:rsidRPr="003162F2" w:rsidRDefault="00C270AC" w:rsidP="00C270AC">
      <w:pPr>
        <w:pStyle w:val="Ttulo1"/>
        <w:numPr>
          <w:ilvl w:val="0"/>
          <w:numId w:val="0"/>
        </w:numPr>
        <w:rPr>
          <w:b w:val="0"/>
          <w:sz w:val="22"/>
        </w:rPr>
      </w:pPr>
      <w:r w:rsidRPr="003162F2">
        <w:t>ANEXO</w:t>
      </w:r>
      <w:r w:rsidR="004010A4" w:rsidRPr="003162F2">
        <w:t xml:space="preserve"> I</w:t>
      </w:r>
      <w:r w:rsidRPr="003162F2">
        <w:t>:</w:t>
      </w:r>
      <w:r w:rsidRPr="003162F2">
        <w:rPr>
          <w:b w:val="0"/>
        </w:rPr>
        <w:t xml:space="preserve"> </w:t>
      </w:r>
      <w:r w:rsidR="002D1CB1" w:rsidRPr="003162F2">
        <w:rPr>
          <w:b w:val="0"/>
          <w:sz w:val="22"/>
        </w:rPr>
        <w:t>Tabla diseñada para la realización del muestreo visual en campo.</w:t>
      </w:r>
    </w:p>
    <w:p w:rsidR="004010A4" w:rsidRPr="002D35CD" w:rsidRDefault="004010A4" w:rsidP="004010A4">
      <w:pPr>
        <w:pStyle w:val="Ttulo1"/>
        <w:numPr>
          <w:ilvl w:val="0"/>
          <w:numId w:val="0"/>
        </w:numPr>
        <w:rPr>
          <w:b w:val="0"/>
          <w:sz w:val="18"/>
          <w:szCs w:val="18"/>
        </w:rPr>
      </w:pPr>
    </w:p>
    <w:tbl>
      <w:tblPr>
        <w:tblW w:w="7529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9"/>
        <w:gridCol w:w="349"/>
        <w:gridCol w:w="349"/>
        <w:gridCol w:w="565"/>
        <w:gridCol w:w="349"/>
        <w:gridCol w:w="349"/>
        <w:gridCol w:w="349"/>
        <w:gridCol w:w="349"/>
        <w:gridCol w:w="349"/>
        <w:gridCol w:w="349"/>
        <w:gridCol w:w="349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</w:tblGrid>
      <w:tr w:rsidR="002D35CD" w:rsidRPr="002D35CD" w:rsidTr="002D35CD">
        <w:trPr>
          <w:trHeight w:val="675"/>
        </w:trPr>
        <w:tc>
          <w:tcPr>
            <w:tcW w:w="3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2D35CD" w:rsidRPr="002D35CD" w:rsidRDefault="002D35CD" w:rsidP="002D1CB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CULTIVO:</w:t>
            </w:r>
          </w:p>
        </w:tc>
        <w:tc>
          <w:tcPr>
            <w:tcW w:w="3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2D35CD" w:rsidRPr="002D35CD" w:rsidRDefault="002D35CD" w:rsidP="002D1CB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Sp. pulgón:</w:t>
            </w:r>
          </w:p>
        </w:tc>
        <w:tc>
          <w:tcPr>
            <w:tcW w:w="3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Centro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100%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D35CD" w:rsidRPr="002D35CD" w:rsidTr="002D35CD">
        <w:trPr>
          <w:trHeight w:val="675"/>
        </w:trPr>
        <w:tc>
          <w:tcPr>
            <w:tcW w:w="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35CD" w:rsidRPr="002D35CD" w:rsidRDefault="002D35CD" w:rsidP="002D35CD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35CD" w:rsidRPr="002D35CD" w:rsidRDefault="002D35CD" w:rsidP="002D35CD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35CD" w:rsidRPr="002D35CD" w:rsidRDefault="002D35CD" w:rsidP="002D35CD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N. de colonias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D35CD" w:rsidRPr="002D35CD" w:rsidTr="002D35CD">
        <w:trPr>
          <w:trHeight w:val="675"/>
        </w:trPr>
        <w:tc>
          <w:tcPr>
            <w:tcW w:w="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35CD" w:rsidRPr="002D35CD" w:rsidRDefault="002D35CD" w:rsidP="002D35CD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35CD" w:rsidRPr="002D35CD" w:rsidRDefault="002D35CD" w:rsidP="002D35CD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35CD" w:rsidRPr="002D35CD" w:rsidRDefault="002D35CD" w:rsidP="002D35CD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Pulgones aislados</w:t>
            </w:r>
          </w:p>
        </w:tc>
        <w:tc>
          <w:tcPr>
            <w:tcW w:w="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D35CD" w:rsidRPr="002D35CD" w:rsidTr="002D35CD">
        <w:trPr>
          <w:trHeight w:val="675"/>
        </w:trPr>
        <w:tc>
          <w:tcPr>
            <w:tcW w:w="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35CD" w:rsidRPr="002D35CD" w:rsidRDefault="002D35CD" w:rsidP="002D35CD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35CD" w:rsidRPr="002D35CD" w:rsidRDefault="002D35CD" w:rsidP="002D35CD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35CD" w:rsidRPr="002D35CD" w:rsidRDefault="002D35CD" w:rsidP="002D35CD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Ausencia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D35CD" w:rsidRPr="002D35CD" w:rsidTr="002D35CD">
        <w:trPr>
          <w:trHeight w:val="675"/>
        </w:trPr>
        <w:tc>
          <w:tcPr>
            <w:tcW w:w="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35CD" w:rsidRPr="002D35CD" w:rsidRDefault="002D35CD" w:rsidP="002D35CD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35CD" w:rsidRPr="002D35CD" w:rsidRDefault="002D35CD" w:rsidP="002D35CD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Hoja 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N. de colonias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D35CD" w:rsidRPr="002D35CD" w:rsidTr="002D35CD">
        <w:trPr>
          <w:trHeight w:val="675"/>
        </w:trPr>
        <w:tc>
          <w:tcPr>
            <w:tcW w:w="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35CD" w:rsidRPr="002D35CD" w:rsidRDefault="002D35CD" w:rsidP="002D35CD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35CD" w:rsidRPr="002D35CD" w:rsidRDefault="002D35CD" w:rsidP="002D35CD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35CD" w:rsidRPr="002D35CD" w:rsidRDefault="002D35CD" w:rsidP="002D35CD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Pulgones aislados</w:t>
            </w:r>
          </w:p>
        </w:tc>
        <w:tc>
          <w:tcPr>
            <w:tcW w:w="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D35CD" w:rsidRPr="002D35CD" w:rsidTr="002D35CD">
        <w:trPr>
          <w:trHeight w:val="675"/>
        </w:trPr>
        <w:tc>
          <w:tcPr>
            <w:tcW w:w="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35CD" w:rsidRPr="002D35CD" w:rsidRDefault="002D35CD" w:rsidP="002D35CD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35CD" w:rsidRPr="002D35CD" w:rsidRDefault="002D35CD" w:rsidP="002D35CD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35CD" w:rsidRPr="002D35CD" w:rsidRDefault="002D35CD" w:rsidP="002D35CD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Ausencia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D35CD" w:rsidRPr="002D35CD" w:rsidTr="002D35CD">
        <w:trPr>
          <w:trHeight w:val="675"/>
        </w:trPr>
        <w:tc>
          <w:tcPr>
            <w:tcW w:w="3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2D35CD" w:rsidRPr="002D35CD" w:rsidRDefault="002D35CD" w:rsidP="002D1CB1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FECHA</w:t>
            </w:r>
          </w:p>
        </w:tc>
        <w:tc>
          <w:tcPr>
            <w:tcW w:w="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35CD" w:rsidRPr="002D35CD" w:rsidRDefault="002D35CD" w:rsidP="002D35CD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Hoja 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N. de colonias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D35CD" w:rsidRPr="002D35CD" w:rsidTr="002D35CD">
        <w:trPr>
          <w:trHeight w:val="675"/>
        </w:trPr>
        <w:tc>
          <w:tcPr>
            <w:tcW w:w="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35CD" w:rsidRPr="002D35CD" w:rsidRDefault="002D35CD" w:rsidP="002D35CD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35CD" w:rsidRPr="002D35CD" w:rsidRDefault="002D35CD" w:rsidP="002D35CD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35CD" w:rsidRPr="002D35CD" w:rsidRDefault="002D35CD" w:rsidP="002D35CD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Pulgones aislados</w:t>
            </w:r>
          </w:p>
        </w:tc>
        <w:tc>
          <w:tcPr>
            <w:tcW w:w="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D35CD" w:rsidRPr="002D35CD" w:rsidTr="002D35CD">
        <w:trPr>
          <w:trHeight w:val="675"/>
        </w:trPr>
        <w:tc>
          <w:tcPr>
            <w:tcW w:w="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35CD" w:rsidRPr="002D35CD" w:rsidRDefault="002D35CD" w:rsidP="002D35CD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35CD" w:rsidRPr="002D35CD" w:rsidRDefault="002D35CD" w:rsidP="002D35CD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35CD" w:rsidRPr="002D35CD" w:rsidRDefault="002D35CD" w:rsidP="002D35CD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Ausencia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D35CD" w:rsidRPr="002D35CD" w:rsidTr="002D35CD">
        <w:trPr>
          <w:trHeight w:val="675"/>
        </w:trPr>
        <w:tc>
          <w:tcPr>
            <w:tcW w:w="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35CD" w:rsidRPr="002D35CD" w:rsidRDefault="002D35CD" w:rsidP="002D35CD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35CD" w:rsidRPr="002D35CD" w:rsidRDefault="002D35CD" w:rsidP="002D35CD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Hoja 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N. de colonias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D35CD" w:rsidRPr="002D35CD" w:rsidTr="002D35CD">
        <w:trPr>
          <w:trHeight w:val="675"/>
        </w:trPr>
        <w:tc>
          <w:tcPr>
            <w:tcW w:w="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35CD" w:rsidRPr="002D35CD" w:rsidRDefault="002D35CD" w:rsidP="002D35CD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35CD" w:rsidRPr="002D35CD" w:rsidRDefault="002D35CD" w:rsidP="002D35CD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35CD" w:rsidRPr="002D35CD" w:rsidRDefault="002D35CD" w:rsidP="002D35CD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Pulgones aislados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D35CD" w:rsidRPr="002D35CD" w:rsidTr="002D35CD">
        <w:trPr>
          <w:trHeight w:val="675"/>
        </w:trPr>
        <w:tc>
          <w:tcPr>
            <w:tcW w:w="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35CD" w:rsidRPr="002D35CD" w:rsidRDefault="002D35CD" w:rsidP="002D35CD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35CD" w:rsidRPr="002D35CD" w:rsidRDefault="002D35CD" w:rsidP="002D35CD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35CD" w:rsidRPr="002D35CD" w:rsidRDefault="002D35CD" w:rsidP="002D35CD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Ausencia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D35CD" w:rsidRPr="002D35CD" w:rsidTr="002D35CD">
        <w:trPr>
          <w:trHeight w:val="675"/>
        </w:trPr>
        <w:tc>
          <w:tcPr>
            <w:tcW w:w="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35CD" w:rsidRPr="002D35CD" w:rsidRDefault="002D35CD" w:rsidP="002D35CD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35CD" w:rsidRPr="002D35CD" w:rsidRDefault="002D35CD" w:rsidP="002D35CD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Hoja 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N. de colonias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D35CD" w:rsidRPr="002D35CD" w:rsidTr="002D35CD">
        <w:trPr>
          <w:trHeight w:val="675"/>
        </w:trPr>
        <w:tc>
          <w:tcPr>
            <w:tcW w:w="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35CD" w:rsidRPr="002D35CD" w:rsidRDefault="002D35CD" w:rsidP="002D35CD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35CD" w:rsidRPr="002D35CD" w:rsidRDefault="002D35CD" w:rsidP="002D35CD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35CD" w:rsidRPr="002D35CD" w:rsidRDefault="002D35CD" w:rsidP="002D35CD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Pulgones aislados</w:t>
            </w:r>
          </w:p>
        </w:tc>
        <w:tc>
          <w:tcPr>
            <w:tcW w:w="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D35CD" w:rsidRPr="002D35CD" w:rsidTr="002D35CD">
        <w:trPr>
          <w:trHeight w:val="675"/>
        </w:trPr>
        <w:tc>
          <w:tcPr>
            <w:tcW w:w="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35CD" w:rsidRPr="002D35CD" w:rsidRDefault="002D35CD" w:rsidP="002D35CD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35CD" w:rsidRPr="002D35CD" w:rsidRDefault="002D35CD" w:rsidP="002D35CD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35CD" w:rsidRPr="002D35CD" w:rsidRDefault="002D35CD" w:rsidP="002D35CD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Ausencia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2D35CD" w:rsidRPr="002D35CD" w:rsidTr="002D35CD">
        <w:trPr>
          <w:trHeight w:val="67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35CD" w:rsidRPr="002D35CD" w:rsidRDefault="002D35CD" w:rsidP="002D35CD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35CD" w:rsidRPr="002D35CD" w:rsidRDefault="002D35CD" w:rsidP="002D35CD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35CD" w:rsidRPr="002D35CD" w:rsidRDefault="002D35CD" w:rsidP="002D35CD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35CD" w:rsidRPr="002D35CD" w:rsidRDefault="002D35CD" w:rsidP="002D35CD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4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5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6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7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8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9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10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11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12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14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15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16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17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18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19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</w:t>
            </w:r>
          </w:p>
        </w:tc>
      </w:tr>
      <w:tr w:rsidR="002D35CD" w:rsidRPr="002D35CD" w:rsidTr="002D35CD">
        <w:trPr>
          <w:trHeight w:val="76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35CD" w:rsidRPr="002D35CD" w:rsidRDefault="002D35CD" w:rsidP="002D35CD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35CD" w:rsidRPr="002D35CD" w:rsidRDefault="002D35CD" w:rsidP="002D35CD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35CD" w:rsidRPr="002D35CD" w:rsidRDefault="002D35CD" w:rsidP="002D35CD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35CD" w:rsidRPr="002D35CD" w:rsidRDefault="002D35CD" w:rsidP="002D35CD">
            <w:pPr>
              <w:ind w:firstLine="0"/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2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D35CD" w:rsidRPr="002D35CD" w:rsidRDefault="002D35CD" w:rsidP="002D35CD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2D35C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</w:tbl>
    <w:p w:rsidR="004010A4" w:rsidRDefault="004010A4" w:rsidP="004010A4">
      <w:pPr>
        <w:pStyle w:val="Ttulo1"/>
        <w:numPr>
          <w:ilvl w:val="0"/>
          <w:numId w:val="0"/>
        </w:numPr>
        <w:rPr>
          <w:b w:val="0"/>
        </w:rPr>
      </w:pPr>
    </w:p>
    <w:p w:rsidR="00715252" w:rsidRPr="003162F2" w:rsidRDefault="004010A4" w:rsidP="003162F2">
      <w:pPr>
        <w:pStyle w:val="Ttulo1"/>
        <w:numPr>
          <w:ilvl w:val="0"/>
          <w:numId w:val="0"/>
        </w:numPr>
        <w:rPr>
          <w:b w:val="0"/>
          <w:sz w:val="22"/>
        </w:rPr>
      </w:pPr>
      <w:r w:rsidRPr="003162F2">
        <w:lastRenderedPageBreak/>
        <w:t>ANEXO II</w:t>
      </w:r>
      <w:r w:rsidR="000F048B" w:rsidRPr="003162F2">
        <w:fldChar w:fldCharType="begin"/>
      </w:r>
      <w:r w:rsidR="00DF3D6A" w:rsidRPr="003162F2">
        <w:instrText xml:space="preserve"> XE "6. Anejos" </w:instrText>
      </w:r>
      <w:r w:rsidR="000F048B" w:rsidRPr="003162F2">
        <w:fldChar w:fldCharType="end"/>
      </w:r>
      <w:r w:rsidR="003162F2" w:rsidRPr="003162F2">
        <w:t>:</w:t>
      </w:r>
      <w:r w:rsidR="003162F2" w:rsidRPr="003162F2">
        <w:rPr>
          <w:b w:val="0"/>
        </w:rPr>
        <w:t xml:space="preserve"> </w:t>
      </w:r>
      <w:r w:rsidR="002D1CB1" w:rsidRPr="003162F2">
        <w:rPr>
          <w:b w:val="0"/>
          <w:sz w:val="22"/>
        </w:rPr>
        <w:t xml:space="preserve">Fotografías de algunas de las tres especies de </w:t>
      </w:r>
      <w:proofErr w:type="spellStart"/>
      <w:r w:rsidR="002D1CB1" w:rsidRPr="003162F2">
        <w:rPr>
          <w:b w:val="0"/>
          <w:sz w:val="22"/>
        </w:rPr>
        <w:t>áfidos</w:t>
      </w:r>
      <w:proofErr w:type="spellEnd"/>
      <w:r w:rsidR="002D1CB1" w:rsidRPr="003162F2">
        <w:rPr>
          <w:b w:val="0"/>
          <w:sz w:val="22"/>
        </w:rPr>
        <w:t xml:space="preserve"> identificadas, </w:t>
      </w:r>
      <w:proofErr w:type="spellStart"/>
      <w:r w:rsidR="002D1CB1" w:rsidRPr="003162F2">
        <w:rPr>
          <w:b w:val="0"/>
          <w:sz w:val="22"/>
        </w:rPr>
        <w:t>del</w:t>
      </w:r>
      <w:proofErr w:type="spellEnd"/>
      <w:r w:rsidR="002D1CB1" w:rsidRPr="003162F2">
        <w:rPr>
          <w:b w:val="0"/>
          <w:sz w:val="22"/>
        </w:rPr>
        <w:t xml:space="preserve"> la principal especie de parasitoide y del principal </w:t>
      </w:r>
      <w:proofErr w:type="spellStart"/>
      <w:r w:rsidR="002D1CB1" w:rsidRPr="003162F2">
        <w:rPr>
          <w:b w:val="0"/>
          <w:sz w:val="22"/>
        </w:rPr>
        <w:t>hiperparasitoide</w:t>
      </w:r>
      <w:proofErr w:type="spellEnd"/>
      <w:r w:rsidR="002D1CB1" w:rsidRPr="003162F2">
        <w:rPr>
          <w:b w:val="0"/>
          <w:sz w:val="22"/>
        </w:rPr>
        <w:t>.</w:t>
      </w:r>
    </w:p>
    <w:p w:rsidR="00715252" w:rsidRPr="00715252" w:rsidRDefault="00715252" w:rsidP="00715252">
      <w:pPr>
        <w:ind w:firstLine="0"/>
        <w:rPr>
          <w:b/>
          <w:sz w:val="24"/>
        </w:rPr>
      </w:pPr>
    </w:p>
    <w:p w:rsidR="00715252" w:rsidRDefault="00715252" w:rsidP="00715252">
      <w:pPr>
        <w:keepNext/>
        <w:ind w:firstLine="0"/>
        <w:jc w:val="center"/>
      </w:pPr>
      <w:r>
        <w:rPr>
          <w:noProof/>
          <w:lang w:eastAsia="es-ES"/>
        </w:rPr>
        <w:drawing>
          <wp:inline distT="0" distB="0" distL="0" distR="0">
            <wp:extent cx="4010025" cy="2886075"/>
            <wp:effectExtent l="0" t="0" r="9525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252" w:rsidRDefault="00715252" w:rsidP="00715252">
      <w:pPr>
        <w:pStyle w:val="Descripcin"/>
        <w:ind w:firstLine="0"/>
        <w:jc w:val="left"/>
        <w:rPr>
          <w:i w:val="0"/>
          <w:color w:val="auto"/>
        </w:rPr>
      </w:pPr>
      <w:r>
        <w:rPr>
          <w:b/>
          <w:i w:val="0"/>
          <w:color w:val="auto"/>
        </w:rPr>
        <w:tab/>
      </w:r>
      <w:r w:rsidRPr="00164097">
        <w:rPr>
          <w:b/>
          <w:i w:val="0"/>
          <w:color w:val="auto"/>
        </w:rPr>
        <w:t xml:space="preserve">Figura </w:t>
      </w:r>
      <w:r w:rsidR="000F048B" w:rsidRPr="00164097">
        <w:rPr>
          <w:b/>
          <w:i w:val="0"/>
          <w:color w:val="auto"/>
        </w:rPr>
        <w:fldChar w:fldCharType="begin"/>
      </w:r>
      <w:r w:rsidRPr="00164097">
        <w:rPr>
          <w:b/>
          <w:i w:val="0"/>
          <w:color w:val="auto"/>
        </w:rPr>
        <w:instrText xml:space="preserve"> SEQ Figura \* ARABIC </w:instrText>
      </w:r>
      <w:r w:rsidR="000F048B" w:rsidRPr="00164097">
        <w:rPr>
          <w:b/>
          <w:i w:val="0"/>
          <w:color w:val="auto"/>
        </w:rPr>
        <w:fldChar w:fldCharType="separate"/>
      </w:r>
      <w:r w:rsidR="00725E34">
        <w:rPr>
          <w:b/>
          <w:i w:val="0"/>
          <w:noProof/>
          <w:color w:val="auto"/>
        </w:rPr>
        <w:t>1</w:t>
      </w:r>
      <w:r w:rsidR="000F048B" w:rsidRPr="00164097">
        <w:rPr>
          <w:b/>
          <w:i w:val="0"/>
          <w:color w:val="auto"/>
        </w:rPr>
        <w:fldChar w:fldCharType="end"/>
      </w:r>
      <w:r w:rsidRPr="00164097">
        <w:rPr>
          <w:b/>
          <w:i w:val="0"/>
          <w:color w:val="auto"/>
        </w:rPr>
        <w:t>.</w:t>
      </w:r>
      <w:r>
        <w:rPr>
          <w:i w:val="0"/>
          <w:color w:val="auto"/>
        </w:rPr>
        <w:t xml:space="preserve"> Pulgón en estadio </w:t>
      </w:r>
      <w:proofErr w:type="spellStart"/>
      <w:r>
        <w:rPr>
          <w:i w:val="0"/>
          <w:color w:val="auto"/>
        </w:rPr>
        <w:t>ninfal</w:t>
      </w:r>
      <w:proofErr w:type="spellEnd"/>
      <w:r>
        <w:rPr>
          <w:i w:val="0"/>
          <w:color w:val="auto"/>
        </w:rPr>
        <w:t>. Las antenas no poseen más de 5 artejos.</w:t>
      </w:r>
    </w:p>
    <w:p w:rsidR="00715252" w:rsidRPr="00164097" w:rsidRDefault="00715252" w:rsidP="00715252">
      <w:pPr>
        <w:ind w:firstLine="0"/>
        <w:jc w:val="center"/>
      </w:pPr>
    </w:p>
    <w:p w:rsidR="00715252" w:rsidRDefault="00715252" w:rsidP="00715252">
      <w:pPr>
        <w:keepNext/>
        <w:ind w:firstLine="0"/>
        <w:jc w:val="center"/>
      </w:pPr>
      <w:r w:rsidRPr="00164097">
        <w:rPr>
          <w:noProof/>
          <w:lang w:eastAsia="es-ES"/>
        </w:rPr>
        <w:drawing>
          <wp:inline distT="0" distB="0" distL="0" distR="0">
            <wp:extent cx="4027877" cy="2990759"/>
            <wp:effectExtent l="0" t="0" r="0" b="635"/>
            <wp:docPr id="58" name="Imagen 58" descr="F:\Imagenes tfg\coliflor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agenes tfg\coliflor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918" cy="300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252" w:rsidRDefault="00715252" w:rsidP="00715252">
      <w:pPr>
        <w:pStyle w:val="Descripcin"/>
        <w:ind w:firstLine="0"/>
        <w:rPr>
          <w:i w:val="0"/>
          <w:color w:val="auto"/>
        </w:rPr>
      </w:pPr>
      <w:r>
        <w:rPr>
          <w:b/>
          <w:i w:val="0"/>
          <w:color w:val="auto"/>
        </w:rPr>
        <w:tab/>
      </w:r>
      <w:r w:rsidRPr="00164097">
        <w:rPr>
          <w:b/>
          <w:i w:val="0"/>
          <w:color w:val="auto"/>
        </w:rPr>
        <w:t xml:space="preserve">Figura </w:t>
      </w:r>
      <w:r w:rsidR="000F048B" w:rsidRPr="00164097">
        <w:rPr>
          <w:b/>
          <w:i w:val="0"/>
          <w:color w:val="auto"/>
        </w:rPr>
        <w:fldChar w:fldCharType="begin"/>
      </w:r>
      <w:r w:rsidRPr="00164097">
        <w:rPr>
          <w:b/>
          <w:i w:val="0"/>
          <w:color w:val="auto"/>
        </w:rPr>
        <w:instrText xml:space="preserve"> SEQ Figura \* ARABIC </w:instrText>
      </w:r>
      <w:r w:rsidR="000F048B" w:rsidRPr="00164097">
        <w:rPr>
          <w:b/>
          <w:i w:val="0"/>
          <w:color w:val="auto"/>
        </w:rPr>
        <w:fldChar w:fldCharType="separate"/>
      </w:r>
      <w:r w:rsidR="00725E34">
        <w:rPr>
          <w:b/>
          <w:i w:val="0"/>
          <w:noProof/>
          <w:color w:val="auto"/>
        </w:rPr>
        <w:t>2</w:t>
      </w:r>
      <w:r w:rsidR="000F048B" w:rsidRPr="00164097">
        <w:rPr>
          <w:b/>
          <w:i w:val="0"/>
          <w:color w:val="auto"/>
        </w:rPr>
        <w:fldChar w:fldCharType="end"/>
      </w:r>
      <w:r w:rsidRPr="00164097">
        <w:rPr>
          <w:b/>
          <w:i w:val="0"/>
          <w:color w:val="auto"/>
        </w:rPr>
        <w:t xml:space="preserve">. </w:t>
      </w:r>
      <w:r w:rsidRPr="00164097">
        <w:rPr>
          <w:i w:val="0"/>
          <w:color w:val="auto"/>
        </w:rPr>
        <w:t>Pulgón adulto. Las antenas poseen más de 5 artejos, completamente desarrollado</w:t>
      </w:r>
      <w:r>
        <w:rPr>
          <w:i w:val="0"/>
          <w:color w:val="auto"/>
        </w:rPr>
        <w:t>.</w:t>
      </w:r>
    </w:p>
    <w:p w:rsidR="00715252" w:rsidRPr="00164097" w:rsidRDefault="00715252" w:rsidP="00715252">
      <w:pPr>
        <w:ind w:firstLine="0"/>
      </w:pPr>
    </w:p>
    <w:p w:rsidR="00715252" w:rsidRDefault="00715252" w:rsidP="00715252">
      <w:pPr>
        <w:ind w:firstLine="0"/>
        <w:jc w:val="center"/>
      </w:pPr>
    </w:p>
    <w:p w:rsidR="00715252" w:rsidRDefault="00715252" w:rsidP="00715252">
      <w:pPr>
        <w:ind w:firstLine="0"/>
      </w:pPr>
    </w:p>
    <w:p w:rsidR="00715252" w:rsidRDefault="00715252" w:rsidP="00715252">
      <w:pPr>
        <w:ind w:firstLine="0"/>
      </w:pPr>
    </w:p>
    <w:p w:rsidR="00715252" w:rsidRDefault="00715252" w:rsidP="00715252">
      <w:pPr>
        <w:keepNext/>
        <w:ind w:firstLine="0"/>
        <w:jc w:val="center"/>
      </w:pPr>
      <w:r w:rsidRPr="00164097">
        <w:rPr>
          <w:noProof/>
          <w:lang w:eastAsia="es-ES"/>
        </w:rPr>
        <w:lastRenderedPageBreak/>
        <w:drawing>
          <wp:inline distT="0" distB="0" distL="0" distR="0">
            <wp:extent cx="4026151" cy="2989477"/>
            <wp:effectExtent l="0" t="0" r="0" b="1905"/>
            <wp:docPr id="59" name="Imagen 59" descr="F:\Imagenes tfg\Brevicoryne brassicae\BREBICORYNE APTERO CON PRIMODIO ALADO VISTA INFERIOR Y SUPER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agenes tfg\Brevicoryne brassicae\BREBICORYNE APTERO CON PRIMODIO ALADO VISTA INFERIOR Y SUPERI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234" cy="300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252" w:rsidRDefault="00715252" w:rsidP="00715252">
      <w:pPr>
        <w:pStyle w:val="Descripcin"/>
        <w:ind w:firstLine="0"/>
        <w:rPr>
          <w:i w:val="0"/>
          <w:color w:val="auto"/>
        </w:rPr>
      </w:pPr>
      <w:r>
        <w:rPr>
          <w:b/>
          <w:i w:val="0"/>
          <w:color w:val="auto"/>
        </w:rPr>
        <w:tab/>
      </w:r>
      <w:r w:rsidRPr="000C736C">
        <w:rPr>
          <w:b/>
          <w:i w:val="0"/>
          <w:color w:val="auto"/>
        </w:rPr>
        <w:t xml:space="preserve">Figura </w:t>
      </w:r>
      <w:r w:rsidR="000F048B" w:rsidRPr="000C736C">
        <w:rPr>
          <w:b/>
          <w:i w:val="0"/>
          <w:color w:val="auto"/>
        </w:rPr>
        <w:fldChar w:fldCharType="begin"/>
      </w:r>
      <w:r w:rsidRPr="000C736C">
        <w:rPr>
          <w:b/>
          <w:i w:val="0"/>
          <w:color w:val="auto"/>
        </w:rPr>
        <w:instrText xml:space="preserve"> SEQ Figura \* ARABIC </w:instrText>
      </w:r>
      <w:r w:rsidR="000F048B" w:rsidRPr="000C736C">
        <w:rPr>
          <w:b/>
          <w:i w:val="0"/>
          <w:color w:val="auto"/>
        </w:rPr>
        <w:fldChar w:fldCharType="separate"/>
      </w:r>
      <w:r w:rsidR="00725E34">
        <w:rPr>
          <w:b/>
          <w:i w:val="0"/>
          <w:noProof/>
          <w:color w:val="auto"/>
        </w:rPr>
        <w:t>3</w:t>
      </w:r>
      <w:r w:rsidR="000F048B" w:rsidRPr="000C736C">
        <w:rPr>
          <w:b/>
          <w:i w:val="0"/>
          <w:color w:val="auto"/>
        </w:rPr>
        <w:fldChar w:fldCharType="end"/>
      </w:r>
      <w:r w:rsidRPr="000C736C">
        <w:rPr>
          <w:b/>
          <w:i w:val="0"/>
          <w:color w:val="auto"/>
        </w:rPr>
        <w:t xml:space="preserve">. </w:t>
      </w:r>
      <w:r w:rsidRPr="000C736C">
        <w:rPr>
          <w:i w:val="0"/>
          <w:color w:val="auto"/>
        </w:rPr>
        <w:t xml:space="preserve">Pulgón con </w:t>
      </w:r>
      <w:proofErr w:type="spellStart"/>
      <w:r w:rsidRPr="000C736C">
        <w:rPr>
          <w:i w:val="0"/>
          <w:color w:val="auto"/>
        </w:rPr>
        <w:t>primordios</w:t>
      </w:r>
      <w:proofErr w:type="spellEnd"/>
      <w:r w:rsidRPr="000C736C">
        <w:rPr>
          <w:i w:val="0"/>
          <w:color w:val="auto"/>
        </w:rPr>
        <w:t xml:space="preserve"> alares. Dará lugar a un pulgón alado</w:t>
      </w:r>
      <w:r>
        <w:rPr>
          <w:i w:val="0"/>
          <w:color w:val="auto"/>
        </w:rPr>
        <w:t>.</w:t>
      </w:r>
    </w:p>
    <w:p w:rsidR="00715252" w:rsidRDefault="00715252" w:rsidP="00715252"/>
    <w:p w:rsidR="00715252" w:rsidRPr="00715252" w:rsidRDefault="00715252" w:rsidP="00715252"/>
    <w:p w:rsidR="00715252" w:rsidRDefault="00715252" w:rsidP="00715252">
      <w:pPr>
        <w:keepNext/>
        <w:ind w:firstLine="0"/>
        <w:jc w:val="center"/>
      </w:pPr>
      <w:r w:rsidRPr="000C736C">
        <w:rPr>
          <w:noProof/>
          <w:lang w:eastAsia="es-ES"/>
        </w:rPr>
        <w:drawing>
          <wp:inline distT="0" distB="0" distL="0" distR="0">
            <wp:extent cx="4026535" cy="2989763"/>
            <wp:effectExtent l="0" t="0" r="0" b="1270"/>
            <wp:docPr id="5" name="Imagen 5" descr="F:\Imagenes tfg\Brevicoryne brassicae\BREBICORYNE AL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agenes tfg\Brevicoryne brassicae\BREBICORYNE ALAD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543" cy="299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252" w:rsidRDefault="00715252" w:rsidP="00715252">
      <w:pPr>
        <w:pStyle w:val="Descripcin"/>
        <w:ind w:firstLine="0"/>
        <w:rPr>
          <w:b/>
          <w:i w:val="0"/>
          <w:color w:val="auto"/>
        </w:rPr>
      </w:pPr>
      <w:r>
        <w:rPr>
          <w:b/>
          <w:i w:val="0"/>
          <w:color w:val="auto"/>
        </w:rPr>
        <w:tab/>
      </w:r>
      <w:r w:rsidRPr="000C736C">
        <w:rPr>
          <w:b/>
          <w:i w:val="0"/>
          <w:color w:val="auto"/>
        </w:rPr>
        <w:t xml:space="preserve">Figura </w:t>
      </w:r>
      <w:r w:rsidR="000F048B" w:rsidRPr="000C736C">
        <w:rPr>
          <w:b/>
          <w:i w:val="0"/>
          <w:color w:val="auto"/>
        </w:rPr>
        <w:fldChar w:fldCharType="begin"/>
      </w:r>
      <w:r w:rsidRPr="000C736C">
        <w:rPr>
          <w:b/>
          <w:i w:val="0"/>
          <w:color w:val="auto"/>
        </w:rPr>
        <w:instrText xml:space="preserve"> SEQ Figura \* ARABIC </w:instrText>
      </w:r>
      <w:r w:rsidR="000F048B" w:rsidRPr="000C736C">
        <w:rPr>
          <w:b/>
          <w:i w:val="0"/>
          <w:color w:val="auto"/>
        </w:rPr>
        <w:fldChar w:fldCharType="separate"/>
      </w:r>
      <w:r w:rsidR="00725E34">
        <w:rPr>
          <w:b/>
          <w:i w:val="0"/>
          <w:noProof/>
          <w:color w:val="auto"/>
        </w:rPr>
        <w:t>4</w:t>
      </w:r>
      <w:r w:rsidR="000F048B" w:rsidRPr="000C736C">
        <w:rPr>
          <w:b/>
          <w:i w:val="0"/>
          <w:color w:val="auto"/>
        </w:rPr>
        <w:fldChar w:fldCharType="end"/>
      </w:r>
      <w:r w:rsidRPr="000C736C">
        <w:rPr>
          <w:b/>
          <w:i w:val="0"/>
          <w:color w:val="auto"/>
        </w:rPr>
        <w:t xml:space="preserve">. </w:t>
      </w:r>
      <w:r w:rsidRPr="000C736C">
        <w:rPr>
          <w:i w:val="0"/>
          <w:color w:val="auto"/>
        </w:rPr>
        <w:t>Pulgón adulto alado</w:t>
      </w:r>
      <w:r w:rsidRPr="000C736C">
        <w:rPr>
          <w:b/>
          <w:i w:val="0"/>
          <w:color w:val="auto"/>
        </w:rPr>
        <w:t>.</w:t>
      </w:r>
    </w:p>
    <w:p w:rsidR="00715252" w:rsidRDefault="00715252" w:rsidP="00715252">
      <w:pPr>
        <w:ind w:firstLine="0"/>
      </w:pPr>
    </w:p>
    <w:p w:rsidR="00715252" w:rsidRDefault="00715252" w:rsidP="00715252">
      <w:pPr>
        <w:ind w:firstLine="0"/>
      </w:pPr>
    </w:p>
    <w:p w:rsidR="00715252" w:rsidRDefault="00715252" w:rsidP="00715252">
      <w:pPr>
        <w:ind w:firstLine="0"/>
      </w:pPr>
    </w:p>
    <w:p w:rsidR="00715252" w:rsidRDefault="00715252" w:rsidP="00715252">
      <w:pPr>
        <w:ind w:firstLine="0"/>
      </w:pPr>
    </w:p>
    <w:p w:rsidR="00715252" w:rsidRDefault="00715252" w:rsidP="00715252">
      <w:pPr>
        <w:ind w:firstLine="0"/>
      </w:pPr>
    </w:p>
    <w:p w:rsidR="00715252" w:rsidRDefault="00715252" w:rsidP="00715252">
      <w:pPr>
        <w:ind w:firstLine="0"/>
      </w:pPr>
    </w:p>
    <w:p w:rsidR="00715252" w:rsidRDefault="00715252" w:rsidP="00715252">
      <w:pPr>
        <w:ind w:firstLine="0"/>
      </w:pPr>
    </w:p>
    <w:p w:rsidR="00715252" w:rsidRDefault="00715252" w:rsidP="00715252">
      <w:pPr>
        <w:ind w:firstLine="0"/>
      </w:pPr>
    </w:p>
    <w:p w:rsidR="00715252" w:rsidRDefault="00715252" w:rsidP="00715252">
      <w:pPr>
        <w:ind w:firstLine="0"/>
      </w:pPr>
    </w:p>
    <w:p w:rsidR="00715252" w:rsidRDefault="00715252" w:rsidP="00715252">
      <w:pPr>
        <w:ind w:firstLine="0"/>
      </w:pPr>
    </w:p>
    <w:p w:rsidR="00715252" w:rsidRDefault="00715252" w:rsidP="00715252">
      <w:pPr>
        <w:ind w:firstLine="0"/>
      </w:pPr>
    </w:p>
    <w:p w:rsidR="00715252" w:rsidRDefault="00715252" w:rsidP="00715252">
      <w:pPr>
        <w:ind w:firstLine="0"/>
      </w:pPr>
    </w:p>
    <w:p w:rsidR="00715252" w:rsidRDefault="00715252" w:rsidP="00715252">
      <w:pPr>
        <w:ind w:firstLine="0"/>
      </w:pPr>
    </w:p>
    <w:p w:rsidR="00715252" w:rsidRDefault="00715252" w:rsidP="00715252">
      <w:pPr>
        <w:ind w:firstLine="0"/>
      </w:pPr>
      <w:r>
        <w:t>1.</w:t>
      </w:r>
    </w:p>
    <w:p w:rsidR="00715252" w:rsidRDefault="00715252" w:rsidP="00715252">
      <w:pPr>
        <w:keepNext/>
        <w:ind w:firstLine="0"/>
        <w:jc w:val="center"/>
        <w:rPr>
          <w:noProof/>
          <w:lang w:eastAsia="es-ES"/>
        </w:rPr>
      </w:pPr>
      <w:r w:rsidRPr="00C8015C">
        <w:rPr>
          <w:noProof/>
          <w:lang w:eastAsia="es-ES"/>
        </w:rPr>
        <w:drawing>
          <wp:inline distT="0" distB="0" distL="0" distR="0">
            <wp:extent cx="3168502" cy="2352661"/>
            <wp:effectExtent l="0" t="0" r="0" b="0"/>
            <wp:docPr id="62" name="Imagen 62" descr="F:\Imagenes tfg\Myzus persicae\Myzus\M. persicae adulto al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agenes tfg\Myzus persicae\Myzus\M. persicae adulto alad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48" cy="237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252" w:rsidRDefault="00715252" w:rsidP="00715252">
      <w:pPr>
        <w:keepNext/>
        <w:ind w:firstLine="0"/>
        <w:jc w:val="left"/>
        <w:rPr>
          <w:noProof/>
          <w:lang w:eastAsia="es-ES"/>
        </w:rPr>
      </w:pPr>
      <w:r>
        <w:rPr>
          <w:noProof/>
          <w:lang w:eastAsia="es-ES"/>
        </w:rPr>
        <w:t>2.</w:t>
      </w:r>
    </w:p>
    <w:p w:rsidR="00715252" w:rsidRDefault="00715252" w:rsidP="00715252">
      <w:pPr>
        <w:keepNext/>
        <w:ind w:firstLine="0"/>
        <w:jc w:val="center"/>
      </w:pPr>
      <w:r w:rsidRPr="00C8015C">
        <w:rPr>
          <w:noProof/>
          <w:lang w:eastAsia="es-ES"/>
        </w:rPr>
        <w:drawing>
          <wp:inline distT="0" distB="0" distL="0" distR="0">
            <wp:extent cx="3182332" cy="2397372"/>
            <wp:effectExtent l="0" t="0" r="0" b="3175"/>
            <wp:docPr id="63" name="Imagen 63" descr="F:\Imagenes tfg\lechu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agenes tfg\lechug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493" cy="24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252" w:rsidRDefault="00715252" w:rsidP="00715252">
      <w:pPr>
        <w:keepNext/>
        <w:ind w:firstLine="0"/>
        <w:jc w:val="left"/>
      </w:pPr>
      <w:r>
        <w:t>3.</w:t>
      </w:r>
    </w:p>
    <w:p w:rsidR="00715252" w:rsidRDefault="00715252" w:rsidP="00715252">
      <w:pPr>
        <w:keepNext/>
        <w:ind w:firstLine="0"/>
        <w:jc w:val="center"/>
      </w:pPr>
      <w:r w:rsidRPr="00C8015C">
        <w:rPr>
          <w:noProof/>
          <w:lang w:eastAsia="es-ES"/>
        </w:rPr>
        <w:drawing>
          <wp:inline distT="0" distB="0" distL="0" distR="0">
            <wp:extent cx="3154779" cy="2342471"/>
            <wp:effectExtent l="0" t="0" r="7620" b="1270"/>
            <wp:docPr id="64" name="Imagen 64" descr="F:\Imagenes tfg\Myzus persicae\Myzus\M. persicae adulto detalle rinar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magenes tfg\Myzus persicae\Myzus\M. persicae adulto detalle rinaria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801" cy="235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252" w:rsidRDefault="00715252" w:rsidP="00715252">
      <w:pPr>
        <w:pStyle w:val="Descripcin"/>
        <w:ind w:firstLine="0"/>
        <w:rPr>
          <w:i w:val="0"/>
          <w:color w:val="auto"/>
        </w:rPr>
      </w:pPr>
      <w:r w:rsidRPr="00E07CB8">
        <w:rPr>
          <w:b/>
          <w:i w:val="0"/>
          <w:color w:val="auto"/>
        </w:rPr>
        <w:t xml:space="preserve">Figura </w:t>
      </w:r>
      <w:r w:rsidR="000F048B" w:rsidRPr="00E07CB8">
        <w:rPr>
          <w:b/>
          <w:i w:val="0"/>
          <w:color w:val="auto"/>
        </w:rPr>
        <w:fldChar w:fldCharType="begin"/>
      </w:r>
      <w:r w:rsidRPr="00E07CB8">
        <w:rPr>
          <w:b/>
          <w:i w:val="0"/>
          <w:color w:val="auto"/>
        </w:rPr>
        <w:instrText xml:space="preserve"> SEQ Figura \* ARABIC </w:instrText>
      </w:r>
      <w:r w:rsidR="000F048B" w:rsidRPr="00E07CB8">
        <w:rPr>
          <w:b/>
          <w:i w:val="0"/>
          <w:color w:val="auto"/>
        </w:rPr>
        <w:fldChar w:fldCharType="separate"/>
      </w:r>
      <w:r w:rsidR="00725E34">
        <w:rPr>
          <w:b/>
          <w:i w:val="0"/>
          <w:noProof/>
          <w:color w:val="auto"/>
        </w:rPr>
        <w:t>5</w:t>
      </w:r>
      <w:r w:rsidR="000F048B" w:rsidRPr="00E07CB8">
        <w:rPr>
          <w:b/>
          <w:i w:val="0"/>
          <w:color w:val="auto"/>
        </w:rPr>
        <w:fldChar w:fldCharType="end"/>
      </w:r>
      <w:r w:rsidRPr="00E07CB8">
        <w:rPr>
          <w:b/>
          <w:i w:val="0"/>
          <w:color w:val="auto"/>
        </w:rPr>
        <w:t>.</w:t>
      </w:r>
      <w:r w:rsidRPr="00E07CB8">
        <w:rPr>
          <w:i w:val="0"/>
          <w:color w:val="auto"/>
        </w:rPr>
        <w:t xml:space="preserve"> Pulgones pertenecientes a la especie </w:t>
      </w:r>
      <w:r w:rsidRPr="00E07CB8">
        <w:rPr>
          <w:color w:val="auto"/>
        </w:rPr>
        <w:t>M</w:t>
      </w:r>
      <w:r w:rsidR="00930AAE">
        <w:rPr>
          <w:color w:val="auto"/>
        </w:rPr>
        <w:t>.</w:t>
      </w:r>
      <w:r w:rsidRPr="00E07CB8">
        <w:rPr>
          <w:color w:val="auto"/>
        </w:rPr>
        <w:t xml:space="preserve"> </w:t>
      </w:r>
      <w:proofErr w:type="spellStart"/>
      <w:r w:rsidRPr="00E07CB8">
        <w:rPr>
          <w:color w:val="auto"/>
        </w:rPr>
        <w:t>persicae</w:t>
      </w:r>
      <w:proofErr w:type="spellEnd"/>
      <w:r w:rsidRPr="00E07CB8">
        <w:rPr>
          <w:i w:val="0"/>
          <w:color w:val="auto"/>
        </w:rPr>
        <w:t>. Los adultos alados presentan un dibujo de color negro, que ocupa el centro de la zona abdominal además de unos puntos o machas negras en las zonas laterales del abdomen</w:t>
      </w:r>
      <w:r>
        <w:rPr>
          <w:i w:val="0"/>
          <w:color w:val="auto"/>
        </w:rPr>
        <w:t xml:space="preserve"> (1</w:t>
      </w:r>
      <w:r w:rsidRPr="00E07CB8">
        <w:rPr>
          <w:i w:val="0"/>
          <w:color w:val="auto"/>
        </w:rPr>
        <w:t>). Las ninfas son de un color verde</w:t>
      </w:r>
      <w:r>
        <w:rPr>
          <w:i w:val="0"/>
          <w:color w:val="auto"/>
        </w:rPr>
        <w:t xml:space="preserve"> claro y tienen los ojos rojos</w:t>
      </w:r>
      <w:r w:rsidRPr="00E07CB8">
        <w:rPr>
          <w:i w:val="0"/>
          <w:color w:val="auto"/>
        </w:rPr>
        <w:t>.</w:t>
      </w:r>
      <w:r>
        <w:rPr>
          <w:i w:val="0"/>
          <w:color w:val="auto"/>
        </w:rPr>
        <w:t xml:space="preserve"> </w:t>
      </w:r>
      <w:r w:rsidRPr="00E07CB8">
        <w:rPr>
          <w:i w:val="0"/>
          <w:color w:val="auto"/>
        </w:rPr>
        <w:t>La cabeza forma un tubérculo convergente, del que por sus extremos nacen las antenas</w:t>
      </w:r>
      <w:r>
        <w:rPr>
          <w:i w:val="0"/>
          <w:color w:val="auto"/>
        </w:rPr>
        <w:t xml:space="preserve"> (2)</w:t>
      </w:r>
      <w:r w:rsidRPr="00E07CB8">
        <w:rPr>
          <w:i w:val="0"/>
          <w:color w:val="auto"/>
        </w:rPr>
        <w:t xml:space="preserve">. </w:t>
      </w:r>
      <w:r>
        <w:rPr>
          <w:i w:val="0"/>
          <w:color w:val="auto"/>
        </w:rPr>
        <w:t>Las antenas además</w:t>
      </w:r>
      <w:r w:rsidRPr="00E07CB8">
        <w:rPr>
          <w:i w:val="0"/>
          <w:color w:val="auto"/>
        </w:rPr>
        <w:t xml:space="preserve"> presentan </w:t>
      </w:r>
      <w:proofErr w:type="spellStart"/>
      <w:r w:rsidRPr="00E07CB8">
        <w:rPr>
          <w:i w:val="0"/>
          <w:color w:val="auto"/>
        </w:rPr>
        <w:t>rinarias</w:t>
      </w:r>
      <w:proofErr w:type="spellEnd"/>
      <w:r w:rsidRPr="00E07CB8">
        <w:rPr>
          <w:i w:val="0"/>
          <w:color w:val="auto"/>
        </w:rPr>
        <w:t xml:space="preserve"> ordenadas en su tercer segmento (</w:t>
      </w:r>
      <w:r>
        <w:rPr>
          <w:i w:val="0"/>
          <w:color w:val="auto"/>
        </w:rPr>
        <w:t>3</w:t>
      </w:r>
      <w:r w:rsidRPr="00E07CB8">
        <w:rPr>
          <w:i w:val="0"/>
          <w:color w:val="auto"/>
        </w:rPr>
        <w:t>).</w:t>
      </w:r>
    </w:p>
    <w:p w:rsidR="005C4B6B" w:rsidRPr="005C4B6B" w:rsidRDefault="005C4B6B" w:rsidP="005C4B6B"/>
    <w:p w:rsidR="00715252" w:rsidRPr="00715252" w:rsidRDefault="00715252" w:rsidP="00715252"/>
    <w:p w:rsidR="00715252" w:rsidRDefault="00715252" w:rsidP="00715252">
      <w:pPr>
        <w:ind w:firstLine="0"/>
      </w:pPr>
      <w:r>
        <w:t>1.</w:t>
      </w:r>
    </w:p>
    <w:p w:rsidR="00715252" w:rsidRDefault="00715252" w:rsidP="00715252">
      <w:pPr>
        <w:ind w:firstLine="0"/>
        <w:jc w:val="center"/>
      </w:pPr>
      <w:r w:rsidRPr="00E07CB8">
        <w:rPr>
          <w:noProof/>
          <w:lang w:eastAsia="es-ES"/>
        </w:rPr>
        <w:drawing>
          <wp:inline distT="0" distB="0" distL="0" distR="0">
            <wp:extent cx="3083442" cy="2285375"/>
            <wp:effectExtent l="0" t="0" r="3175" b="635"/>
            <wp:docPr id="65" name="Imagen 65" descr="F:\Imagenes tfg\Brevicoryne brassicae\BREBICORYNE AL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Imagenes tfg\Brevicoryne brassicae\BREBICORYNE ALAD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775" cy="230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252" w:rsidRDefault="00715252" w:rsidP="00715252">
      <w:pPr>
        <w:ind w:firstLine="0"/>
        <w:jc w:val="left"/>
      </w:pPr>
      <w:r>
        <w:t>2.</w:t>
      </w:r>
    </w:p>
    <w:p w:rsidR="00715252" w:rsidRDefault="00715252" w:rsidP="00715252">
      <w:pPr>
        <w:ind w:firstLine="0"/>
        <w:jc w:val="center"/>
      </w:pPr>
      <w:r w:rsidRPr="00E07CB8">
        <w:rPr>
          <w:noProof/>
          <w:lang w:eastAsia="es-ES"/>
        </w:rPr>
        <w:drawing>
          <wp:inline distT="0" distB="0" distL="0" distR="0">
            <wp:extent cx="3081274" cy="2283768"/>
            <wp:effectExtent l="0" t="0" r="5080" b="2540"/>
            <wp:docPr id="66" name="Imagen 66" descr="F:\Imagenes tfg\coliflor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Imagenes tfg\coliflor0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388" cy="230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252" w:rsidRDefault="00715252" w:rsidP="00715252">
      <w:pPr>
        <w:ind w:firstLine="0"/>
        <w:jc w:val="left"/>
      </w:pPr>
      <w:r>
        <w:t>3.</w:t>
      </w:r>
    </w:p>
    <w:p w:rsidR="00715252" w:rsidRDefault="00715252" w:rsidP="00715252">
      <w:pPr>
        <w:ind w:firstLine="0"/>
        <w:jc w:val="center"/>
      </w:pPr>
      <w:r w:rsidRPr="00E07CB8">
        <w:rPr>
          <w:noProof/>
          <w:lang w:eastAsia="es-ES"/>
        </w:rPr>
        <w:drawing>
          <wp:inline distT="0" distB="0" distL="0" distR="0">
            <wp:extent cx="3079829" cy="2226724"/>
            <wp:effectExtent l="0" t="0" r="6350" b="2540"/>
            <wp:docPr id="67" name="Imagen 67" descr="F:\Imagenes tfg\Brevicoryne brassicae\BREBICORYNE APTERO CON PRIMORDIO ALADO DETALLE SIF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Imagenes tfg\Brevicoryne brassicae\BREBICORYNE APTERO CON PRIMORDIO ALADO DETALLE SIFO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92" cy="224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252" w:rsidRDefault="00715252" w:rsidP="00715252">
      <w:pPr>
        <w:pStyle w:val="Descripcin"/>
        <w:ind w:firstLine="0"/>
        <w:rPr>
          <w:i w:val="0"/>
          <w:color w:val="auto"/>
        </w:rPr>
      </w:pPr>
      <w:r w:rsidRPr="00E07CB8">
        <w:rPr>
          <w:b/>
          <w:i w:val="0"/>
          <w:color w:val="auto"/>
        </w:rPr>
        <w:t xml:space="preserve">Figura </w:t>
      </w:r>
      <w:r w:rsidR="000F048B" w:rsidRPr="00E07CB8">
        <w:rPr>
          <w:b/>
          <w:i w:val="0"/>
          <w:color w:val="auto"/>
        </w:rPr>
        <w:fldChar w:fldCharType="begin"/>
      </w:r>
      <w:r w:rsidRPr="00E07CB8">
        <w:rPr>
          <w:b/>
          <w:i w:val="0"/>
          <w:color w:val="auto"/>
        </w:rPr>
        <w:instrText xml:space="preserve"> SEQ Figura \* ARABIC </w:instrText>
      </w:r>
      <w:r w:rsidR="000F048B" w:rsidRPr="00E07CB8">
        <w:rPr>
          <w:b/>
          <w:i w:val="0"/>
          <w:color w:val="auto"/>
        </w:rPr>
        <w:fldChar w:fldCharType="separate"/>
      </w:r>
      <w:r w:rsidR="00725E34">
        <w:rPr>
          <w:b/>
          <w:i w:val="0"/>
          <w:noProof/>
          <w:color w:val="auto"/>
        </w:rPr>
        <w:t>6</w:t>
      </w:r>
      <w:r w:rsidR="000F048B" w:rsidRPr="00E07CB8">
        <w:rPr>
          <w:b/>
          <w:i w:val="0"/>
          <w:color w:val="auto"/>
        </w:rPr>
        <w:fldChar w:fldCharType="end"/>
      </w:r>
      <w:r w:rsidRPr="00E07CB8">
        <w:rPr>
          <w:b/>
          <w:i w:val="0"/>
          <w:color w:val="auto"/>
        </w:rPr>
        <w:t>.</w:t>
      </w:r>
      <w:r w:rsidRPr="00E07CB8">
        <w:rPr>
          <w:i w:val="0"/>
          <w:color w:val="auto"/>
        </w:rPr>
        <w:t xml:space="preserve"> Pulgones de la especie </w:t>
      </w:r>
      <w:r w:rsidRPr="00E07CB8">
        <w:rPr>
          <w:color w:val="auto"/>
        </w:rPr>
        <w:t>B</w:t>
      </w:r>
      <w:r w:rsidR="00930AAE">
        <w:rPr>
          <w:color w:val="auto"/>
        </w:rPr>
        <w:t>.</w:t>
      </w:r>
      <w:r w:rsidRPr="00E07CB8">
        <w:rPr>
          <w:color w:val="auto"/>
        </w:rPr>
        <w:t xml:space="preserve"> </w:t>
      </w:r>
      <w:proofErr w:type="spellStart"/>
      <w:r w:rsidRPr="00E07CB8">
        <w:rPr>
          <w:color w:val="auto"/>
        </w:rPr>
        <w:t>brassicae</w:t>
      </w:r>
      <w:proofErr w:type="spellEnd"/>
      <w:r>
        <w:rPr>
          <w:i w:val="0"/>
          <w:color w:val="auto"/>
        </w:rPr>
        <w:t xml:space="preserve">, </w:t>
      </w:r>
      <w:r w:rsidRPr="00E07CB8">
        <w:rPr>
          <w:i w:val="0"/>
          <w:color w:val="auto"/>
        </w:rPr>
        <w:t xml:space="preserve">Los </w:t>
      </w:r>
      <w:r>
        <w:rPr>
          <w:i w:val="0"/>
          <w:color w:val="auto"/>
        </w:rPr>
        <w:t>adultos alados poseen la cabeza</w:t>
      </w:r>
      <w:r w:rsidRPr="00907C09">
        <w:rPr>
          <w:i w:val="0"/>
          <w:color w:val="auto"/>
        </w:rPr>
        <w:t xml:space="preserve">, la parte final de las antenas y las patas son de un color más oscuro, generalmente llegan a tener un color negro. Se distinguen por la presencia muchas </w:t>
      </w:r>
      <w:proofErr w:type="spellStart"/>
      <w:r w:rsidRPr="00907C09">
        <w:rPr>
          <w:i w:val="0"/>
          <w:color w:val="auto"/>
        </w:rPr>
        <w:t>rinarias</w:t>
      </w:r>
      <w:proofErr w:type="spellEnd"/>
      <w:r w:rsidRPr="00907C09">
        <w:rPr>
          <w:i w:val="0"/>
          <w:color w:val="auto"/>
        </w:rPr>
        <w:t xml:space="preserve"> desordenadas en el tercer segmento de la antena. El dibujo del abdomen es similar a un conjunto de rayas paralelas (</w:t>
      </w:r>
      <w:r>
        <w:rPr>
          <w:i w:val="0"/>
          <w:color w:val="auto"/>
        </w:rPr>
        <w:t>1</w:t>
      </w:r>
      <w:r w:rsidRPr="00907C09">
        <w:rPr>
          <w:i w:val="0"/>
          <w:color w:val="auto"/>
        </w:rPr>
        <w:t>). Los individuos ápteros son de color verde, cubiertos por una capa cerosa de color blanca-grisácea (</w:t>
      </w:r>
      <w:r>
        <w:rPr>
          <w:i w:val="0"/>
          <w:color w:val="auto"/>
        </w:rPr>
        <w:t>2</w:t>
      </w:r>
      <w:r w:rsidRPr="00907C09">
        <w:rPr>
          <w:i w:val="0"/>
          <w:color w:val="auto"/>
        </w:rPr>
        <w:t>). Los sifones presentan una coloración negra, son muy cortos y gruesos, sobretodo en la mitad del órgano. La cauda es triangular y ancha (</w:t>
      </w:r>
      <w:r>
        <w:rPr>
          <w:i w:val="0"/>
          <w:color w:val="auto"/>
        </w:rPr>
        <w:t>3</w:t>
      </w:r>
      <w:r w:rsidRPr="00907C09">
        <w:rPr>
          <w:i w:val="0"/>
          <w:color w:val="auto"/>
        </w:rPr>
        <w:t>).</w:t>
      </w:r>
    </w:p>
    <w:p w:rsidR="00715252" w:rsidRDefault="00715252" w:rsidP="00715252"/>
    <w:p w:rsidR="00715252" w:rsidRDefault="00715252" w:rsidP="00715252"/>
    <w:p w:rsidR="00715252" w:rsidRPr="00715252" w:rsidRDefault="00715252" w:rsidP="00715252"/>
    <w:p w:rsidR="00715252" w:rsidRPr="00907C09" w:rsidRDefault="00715252" w:rsidP="00715252">
      <w:pPr>
        <w:ind w:firstLine="0"/>
      </w:pPr>
      <w:r>
        <w:t>1.</w:t>
      </w:r>
    </w:p>
    <w:p w:rsidR="00715252" w:rsidRDefault="00715252" w:rsidP="00715252">
      <w:pPr>
        <w:ind w:firstLine="0"/>
        <w:jc w:val="center"/>
      </w:pPr>
      <w:r w:rsidRPr="00907C09">
        <w:rPr>
          <w:noProof/>
          <w:lang w:eastAsia="es-ES"/>
        </w:rPr>
        <w:drawing>
          <wp:inline distT="0" distB="0" distL="0" distR="0">
            <wp:extent cx="3076277" cy="2280063"/>
            <wp:effectExtent l="0" t="0" r="0" b="6350"/>
            <wp:docPr id="68" name="Imagen 68" descr="F:\Imagenes tfg\Macrosiphum euphorbiae\Macrosiphum\M. ephorbiae-nin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Imagenes tfg\Macrosiphum euphorbiae\Macrosiphum\M. ephorbiae-ninf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150" cy="229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252" w:rsidRDefault="00715252" w:rsidP="00715252">
      <w:pPr>
        <w:ind w:firstLine="0"/>
        <w:jc w:val="left"/>
      </w:pPr>
      <w:r>
        <w:t>2.</w:t>
      </w:r>
    </w:p>
    <w:p w:rsidR="00715252" w:rsidRDefault="00715252" w:rsidP="00715252">
      <w:pPr>
        <w:ind w:firstLine="0"/>
        <w:jc w:val="center"/>
      </w:pPr>
      <w:r w:rsidRPr="00907C09">
        <w:rPr>
          <w:noProof/>
          <w:lang w:eastAsia="es-ES"/>
        </w:rPr>
        <w:drawing>
          <wp:inline distT="0" distB="0" distL="0" distR="0">
            <wp:extent cx="3094074" cy="2293255"/>
            <wp:effectExtent l="0" t="0" r="0" b="0"/>
            <wp:docPr id="69" name="Imagen 69" descr="F:\Imagenes tfg\Macrosiphum euphorbiae\Macrosiphum\M. ephorbiae-adulto detalle ant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Imagenes tfg\Macrosiphum euphorbiae\Macrosiphum\M. ephorbiae-adulto detalle anten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136" cy="229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252" w:rsidRDefault="00715252" w:rsidP="00715252">
      <w:pPr>
        <w:ind w:firstLine="0"/>
        <w:jc w:val="left"/>
      </w:pPr>
      <w:r>
        <w:t>3.</w:t>
      </w:r>
    </w:p>
    <w:p w:rsidR="00715252" w:rsidRDefault="00715252" w:rsidP="00715252">
      <w:pPr>
        <w:keepNext/>
        <w:ind w:firstLine="0"/>
        <w:jc w:val="center"/>
      </w:pPr>
      <w:r w:rsidRPr="00907C09">
        <w:rPr>
          <w:noProof/>
          <w:lang w:eastAsia="es-ES"/>
        </w:rPr>
        <w:drawing>
          <wp:inline distT="0" distB="0" distL="0" distR="0">
            <wp:extent cx="3115339" cy="2309017"/>
            <wp:effectExtent l="0" t="0" r="8890" b="0"/>
            <wp:docPr id="13" name="Imagen 13" descr="F:\Imagenes tfg\Macrosiphum euphorbiae\Macrosiphum\M. ephorbiae-adulto sifón y cau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Imagenes tfg\Macrosiphum euphorbiae\Macrosiphum\M. ephorbiae-adulto sifón y caud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032" cy="232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252" w:rsidRPr="00F70908" w:rsidRDefault="00715252" w:rsidP="00715252">
      <w:pPr>
        <w:pStyle w:val="Descripcin"/>
        <w:ind w:firstLine="0"/>
        <w:rPr>
          <w:i w:val="0"/>
          <w:color w:val="auto"/>
        </w:rPr>
      </w:pPr>
      <w:r w:rsidRPr="00F70908">
        <w:rPr>
          <w:b/>
          <w:i w:val="0"/>
          <w:color w:val="auto"/>
        </w:rPr>
        <w:t xml:space="preserve">Figura </w:t>
      </w:r>
      <w:r w:rsidR="000F048B" w:rsidRPr="00F70908">
        <w:rPr>
          <w:b/>
          <w:i w:val="0"/>
          <w:color w:val="auto"/>
        </w:rPr>
        <w:fldChar w:fldCharType="begin"/>
      </w:r>
      <w:r w:rsidRPr="00F70908">
        <w:rPr>
          <w:b/>
          <w:i w:val="0"/>
          <w:color w:val="auto"/>
        </w:rPr>
        <w:instrText xml:space="preserve"> SEQ Figura \* ARABIC </w:instrText>
      </w:r>
      <w:r w:rsidR="000F048B" w:rsidRPr="00F70908">
        <w:rPr>
          <w:b/>
          <w:i w:val="0"/>
          <w:color w:val="auto"/>
        </w:rPr>
        <w:fldChar w:fldCharType="separate"/>
      </w:r>
      <w:r w:rsidR="00725E34">
        <w:rPr>
          <w:b/>
          <w:i w:val="0"/>
          <w:noProof/>
          <w:color w:val="auto"/>
        </w:rPr>
        <w:t>7</w:t>
      </w:r>
      <w:r w:rsidR="000F048B" w:rsidRPr="00F70908">
        <w:rPr>
          <w:b/>
          <w:i w:val="0"/>
          <w:color w:val="auto"/>
        </w:rPr>
        <w:fldChar w:fldCharType="end"/>
      </w:r>
      <w:r>
        <w:rPr>
          <w:b/>
          <w:i w:val="0"/>
          <w:color w:val="auto"/>
        </w:rPr>
        <w:t xml:space="preserve">. </w:t>
      </w:r>
      <w:r>
        <w:rPr>
          <w:i w:val="0"/>
          <w:color w:val="auto"/>
        </w:rPr>
        <w:t xml:space="preserve">Pulgones de la especie </w:t>
      </w:r>
      <w:r w:rsidRPr="00F70908">
        <w:rPr>
          <w:color w:val="auto"/>
        </w:rPr>
        <w:t>M</w:t>
      </w:r>
      <w:r w:rsidR="009977B4">
        <w:rPr>
          <w:color w:val="auto"/>
        </w:rPr>
        <w:t>.</w:t>
      </w:r>
      <w:r w:rsidRPr="00F70908">
        <w:rPr>
          <w:color w:val="auto"/>
        </w:rPr>
        <w:t xml:space="preserve"> </w:t>
      </w:r>
      <w:proofErr w:type="spellStart"/>
      <w:r w:rsidRPr="00F70908">
        <w:rPr>
          <w:color w:val="auto"/>
        </w:rPr>
        <w:t>euphorbiae</w:t>
      </w:r>
      <w:proofErr w:type="spellEnd"/>
      <w:r>
        <w:rPr>
          <w:i w:val="0"/>
          <w:color w:val="auto"/>
        </w:rPr>
        <w:t>. Los pulgones ápteros son de un color verde vivo, si bien al estar almace</w:t>
      </w:r>
      <w:r w:rsidRPr="00F70908">
        <w:rPr>
          <w:i w:val="0"/>
          <w:color w:val="auto"/>
        </w:rPr>
        <w:t xml:space="preserve">nados en alcohol, terminan por oscurecerse y presentan un color amarillo (1). Presentan antenas largas que se oscurecen gradualmente desde la base hasta la punta, no se aprecian </w:t>
      </w:r>
      <w:proofErr w:type="spellStart"/>
      <w:r w:rsidRPr="00F70908">
        <w:rPr>
          <w:i w:val="0"/>
          <w:color w:val="auto"/>
        </w:rPr>
        <w:t>rinarias</w:t>
      </w:r>
      <w:proofErr w:type="spellEnd"/>
      <w:r w:rsidRPr="00F70908">
        <w:rPr>
          <w:i w:val="0"/>
          <w:color w:val="auto"/>
        </w:rPr>
        <w:t xml:space="preserve"> al contrario que B. </w:t>
      </w:r>
      <w:proofErr w:type="spellStart"/>
      <w:r w:rsidRPr="00F70908">
        <w:rPr>
          <w:i w:val="0"/>
          <w:color w:val="auto"/>
        </w:rPr>
        <w:t>brassicae</w:t>
      </w:r>
      <w:proofErr w:type="spellEnd"/>
      <w:r w:rsidRPr="00F70908">
        <w:rPr>
          <w:i w:val="0"/>
          <w:color w:val="auto"/>
        </w:rPr>
        <w:t xml:space="preserve"> y </w:t>
      </w:r>
      <w:r w:rsidRPr="00930AAE">
        <w:rPr>
          <w:color w:val="auto"/>
        </w:rPr>
        <w:t xml:space="preserve">M. </w:t>
      </w:r>
      <w:proofErr w:type="spellStart"/>
      <w:r w:rsidRPr="00930AAE">
        <w:rPr>
          <w:color w:val="auto"/>
        </w:rPr>
        <w:t>persicae</w:t>
      </w:r>
      <w:proofErr w:type="spellEnd"/>
      <w:r w:rsidRPr="00F70908">
        <w:rPr>
          <w:i w:val="0"/>
          <w:color w:val="auto"/>
        </w:rPr>
        <w:t xml:space="preserve"> (2). Los sifones son alargados y finos con los extremos oscuros, la cauda es larga y redondeada en la punta (3).</w:t>
      </w:r>
    </w:p>
    <w:p w:rsidR="00715252" w:rsidRDefault="00715252" w:rsidP="00715252">
      <w:pPr>
        <w:ind w:firstLine="0"/>
      </w:pPr>
    </w:p>
    <w:p w:rsidR="00715252" w:rsidRDefault="00715252" w:rsidP="00715252">
      <w:pPr>
        <w:ind w:firstLine="0"/>
      </w:pPr>
    </w:p>
    <w:p w:rsidR="00715252" w:rsidRDefault="00715252" w:rsidP="00715252">
      <w:pPr>
        <w:ind w:firstLine="0"/>
      </w:pPr>
    </w:p>
    <w:p w:rsidR="00715252" w:rsidRDefault="00715252" w:rsidP="00715252">
      <w:pPr>
        <w:ind w:firstLine="0"/>
      </w:pPr>
    </w:p>
    <w:p w:rsidR="00715252" w:rsidRDefault="00715252" w:rsidP="00715252">
      <w:pPr>
        <w:ind w:firstLine="0"/>
      </w:pPr>
    </w:p>
    <w:p w:rsidR="00715252" w:rsidRDefault="00715252" w:rsidP="00715252">
      <w:pPr>
        <w:ind w:firstLine="0"/>
      </w:pPr>
    </w:p>
    <w:p w:rsidR="00715252" w:rsidRDefault="00715252" w:rsidP="00715252">
      <w:pPr>
        <w:keepNext/>
        <w:ind w:firstLine="0"/>
        <w:jc w:val="center"/>
      </w:pPr>
      <w:r w:rsidRPr="00CE75D9">
        <w:rPr>
          <w:noProof/>
          <w:lang w:eastAsia="es-ES"/>
        </w:rPr>
        <w:drawing>
          <wp:inline distT="0" distB="0" distL="0" distR="0">
            <wp:extent cx="3503856" cy="2596975"/>
            <wp:effectExtent l="0" t="0" r="1905" b="0"/>
            <wp:docPr id="70" name="Imagen 70" descr="F:\Imagenes tfg\Diaeretiella rapae\parasitoide brocoli c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Imagenes tfg\Diaeretiella rapae\parasitoide brocoli call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939" cy="262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5D9">
        <w:rPr>
          <w:noProof/>
          <w:lang w:eastAsia="es-ES"/>
        </w:rPr>
        <w:drawing>
          <wp:inline distT="0" distB="0" distL="0" distR="0">
            <wp:extent cx="3498259" cy="2592827"/>
            <wp:effectExtent l="0" t="0" r="6985" b="0"/>
            <wp:docPr id="71" name="Imagen 71" descr="F:\Imagenes tfg\Diaeretiella rapae\Diaeretiella brocoli calle detalle 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Imagenes tfg\Diaeretiella rapae\Diaeretiella brocoli calle detalle al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712" cy="259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252" w:rsidRPr="00CE75D9" w:rsidRDefault="00715252" w:rsidP="00715252">
      <w:pPr>
        <w:pStyle w:val="Descripcin"/>
        <w:ind w:firstLine="0"/>
        <w:rPr>
          <w:i w:val="0"/>
          <w:color w:val="auto"/>
        </w:rPr>
      </w:pPr>
      <w:r w:rsidRPr="00CE75D9">
        <w:rPr>
          <w:b/>
          <w:i w:val="0"/>
          <w:color w:val="auto"/>
        </w:rPr>
        <w:t xml:space="preserve">Figura </w:t>
      </w:r>
      <w:r w:rsidR="000F048B" w:rsidRPr="00CE75D9">
        <w:rPr>
          <w:b/>
          <w:i w:val="0"/>
          <w:color w:val="auto"/>
        </w:rPr>
        <w:fldChar w:fldCharType="begin"/>
      </w:r>
      <w:r w:rsidRPr="00CE75D9">
        <w:rPr>
          <w:b/>
          <w:i w:val="0"/>
          <w:color w:val="auto"/>
        </w:rPr>
        <w:instrText xml:space="preserve"> SEQ Figura \* ARABIC </w:instrText>
      </w:r>
      <w:r w:rsidR="000F048B" w:rsidRPr="00CE75D9">
        <w:rPr>
          <w:b/>
          <w:i w:val="0"/>
          <w:color w:val="auto"/>
        </w:rPr>
        <w:fldChar w:fldCharType="separate"/>
      </w:r>
      <w:r w:rsidR="00725E34">
        <w:rPr>
          <w:b/>
          <w:i w:val="0"/>
          <w:noProof/>
          <w:color w:val="auto"/>
        </w:rPr>
        <w:t>8</w:t>
      </w:r>
      <w:r w:rsidR="000F048B" w:rsidRPr="00CE75D9">
        <w:rPr>
          <w:b/>
          <w:i w:val="0"/>
          <w:color w:val="auto"/>
        </w:rPr>
        <w:fldChar w:fldCharType="end"/>
      </w:r>
      <w:r w:rsidRPr="00CE75D9">
        <w:rPr>
          <w:b/>
          <w:i w:val="0"/>
          <w:color w:val="auto"/>
        </w:rPr>
        <w:t xml:space="preserve">. </w:t>
      </w:r>
      <w:r w:rsidRPr="00CE75D9">
        <w:rPr>
          <w:color w:val="auto"/>
        </w:rPr>
        <w:t>D</w:t>
      </w:r>
      <w:r w:rsidR="009977B4">
        <w:rPr>
          <w:color w:val="auto"/>
        </w:rPr>
        <w:t>.</w:t>
      </w:r>
      <w:r w:rsidRPr="00CE75D9">
        <w:rPr>
          <w:color w:val="auto"/>
        </w:rPr>
        <w:t xml:space="preserve"> </w:t>
      </w:r>
      <w:proofErr w:type="spellStart"/>
      <w:r w:rsidRPr="00CE75D9">
        <w:rPr>
          <w:color w:val="auto"/>
        </w:rPr>
        <w:t>rapae</w:t>
      </w:r>
      <w:proofErr w:type="spellEnd"/>
      <w:r w:rsidRPr="00CE75D9">
        <w:rPr>
          <w:i w:val="0"/>
          <w:color w:val="auto"/>
        </w:rPr>
        <w:t xml:space="preserve">, parasitoide de pulgón, como </w:t>
      </w:r>
      <w:r w:rsidRPr="00CE75D9">
        <w:rPr>
          <w:color w:val="auto"/>
        </w:rPr>
        <w:t xml:space="preserve">B. </w:t>
      </w:r>
      <w:proofErr w:type="spellStart"/>
      <w:r w:rsidRPr="00CE75D9">
        <w:rPr>
          <w:color w:val="auto"/>
        </w:rPr>
        <w:t>brassicae</w:t>
      </w:r>
      <w:proofErr w:type="spellEnd"/>
      <w:r w:rsidRPr="00CE75D9">
        <w:rPr>
          <w:i w:val="0"/>
          <w:color w:val="auto"/>
        </w:rPr>
        <w:t xml:space="preserve"> y </w:t>
      </w:r>
      <w:r w:rsidRPr="00CE75D9">
        <w:rPr>
          <w:color w:val="auto"/>
        </w:rPr>
        <w:t xml:space="preserve">M. </w:t>
      </w:r>
      <w:proofErr w:type="spellStart"/>
      <w:r w:rsidRPr="00CE75D9">
        <w:rPr>
          <w:color w:val="auto"/>
        </w:rPr>
        <w:t>persicae</w:t>
      </w:r>
      <w:proofErr w:type="spellEnd"/>
      <w:r w:rsidRPr="00CE75D9">
        <w:rPr>
          <w:i w:val="0"/>
          <w:color w:val="auto"/>
        </w:rPr>
        <w:t>. Insecto completo (superior) y detalle del ala (inferior)</w:t>
      </w:r>
      <w:r>
        <w:rPr>
          <w:i w:val="0"/>
          <w:color w:val="auto"/>
        </w:rPr>
        <w:t>.</w:t>
      </w:r>
    </w:p>
    <w:p w:rsidR="00715252" w:rsidRDefault="00715252" w:rsidP="00715252">
      <w:pPr>
        <w:ind w:firstLine="0"/>
      </w:pPr>
    </w:p>
    <w:p w:rsidR="00715252" w:rsidRDefault="00715252" w:rsidP="00715252">
      <w:pPr>
        <w:ind w:firstLine="0"/>
      </w:pPr>
    </w:p>
    <w:p w:rsidR="00715252" w:rsidRDefault="00715252" w:rsidP="00715252">
      <w:pPr>
        <w:ind w:firstLine="0"/>
      </w:pPr>
    </w:p>
    <w:p w:rsidR="00715252" w:rsidRDefault="00715252" w:rsidP="00715252">
      <w:pPr>
        <w:ind w:firstLine="0"/>
      </w:pPr>
    </w:p>
    <w:p w:rsidR="00715252" w:rsidRDefault="00715252" w:rsidP="00715252">
      <w:pPr>
        <w:ind w:firstLine="0"/>
      </w:pPr>
    </w:p>
    <w:p w:rsidR="00715252" w:rsidRDefault="00715252" w:rsidP="00715252">
      <w:pPr>
        <w:ind w:firstLine="0"/>
      </w:pPr>
    </w:p>
    <w:p w:rsidR="00715252" w:rsidRDefault="00715252" w:rsidP="00715252">
      <w:pPr>
        <w:ind w:firstLine="0"/>
      </w:pPr>
    </w:p>
    <w:p w:rsidR="00715252" w:rsidRDefault="00715252" w:rsidP="00715252">
      <w:pPr>
        <w:ind w:firstLine="0"/>
      </w:pPr>
    </w:p>
    <w:p w:rsidR="00715252" w:rsidRDefault="00715252" w:rsidP="00715252">
      <w:pPr>
        <w:ind w:firstLine="0"/>
      </w:pPr>
    </w:p>
    <w:p w:rsidR="00715252" w:rsidRDefault="00715252" w:rsidP="00715252">
      <w:pPr>
        <w:ind w:firstLine="0"/>
      </w:pPr>
    </w:p>
    <w:p w:rsidR="00715252" w:rsidRDefault="00715252" w:rsidP="00715252">
      <w:pPr>
        <w:ind w:firstLine="0"/>
      </w:pPr>
    </w:p>
    <w:p w:rsidR="00715252" w:rsidRDefault="00715252" w:rsidP="00715252">
      <w:pPr>
        <w:ind w:firstLine="0"/>
      </w:pPr>
    </w:p>
    <w:p w:rsidR="00715252" w:rsidRDefault="00715252" w:rsidP="00715252">
      <w:pPr>
        <w:ind w:firstLine="0"/>
      </w:pPr>
    </w:p>
    <w:p w:rsidR="00715252" w:rsidRDefault="00715252" w:rsidP="00715252">
      <w:pPr>
        <w:ind w:firstLine="0"/>
      </w:pPr>
    </w:p>
    <w:p w:rsidR="00715252" w:rsidRDefault="00715252" w:rsidP="00715252">
      <w:pPr>
        <w:ind w:firstLine="0"/>
      </w:pPr>
    </w:p>
    <w:p w:rsidR="00715252" w:rsidRDefault="00715252" w:rsidP="00715252">
      <w:pPr>
        <w:ind w:firstLine="0"/>
      </w:pPr>
    </w:p>
    <w:p w:rsidR="00715252" w:rsidRDefault="00715252" w:rsidP="00715252">
      <w:pPr>
        <w:ind w:firstLine="0"/>
      </w:pPr>
      <w:r>
        <w:t>1.</w:t>
      </w:r>
    </w:p>
    <w:p w:rsidR="00715252" w:rsidRDefault="00715252" w:rsidP="00715252">
      <w:pPr>
        <w:ind w:firstLine="0"/>
        <w:jc w:val="center"/>
        <w:rPr>
          <w:noProof/>
          <w:lang w:eastAsia="es-ES"/>
        </w:rPr>
      </w:pPr>
      <w:r w:rsidRPr="00CE75D9">
        <w:rPr>
          <w:noProof/>
          <w:lang w:eastAsia="es-ES"/>
        </w:rPr>
        <w:drawing>
          <wp:inline distT="0" distB="0" distL="0" distR="0">
            <wp:extent cx="3050593" cy="2261029"/>
            <wp:effectExtent l="0" t="0" r="0" b="6350"/>
            <wp:docPr id="72" name="Imagen 72" descr="F:\Imagenes tfg\Alloxysta consobrina\A. consobrina\A consobr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Imagenes tfg\Alloxysta consobrina\A. consobrina\A consobrin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201" cy="227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252" w:rsidRDefault="00715252" w:rsidP="00715252">
      <w:pPr>
        <w:ind w:firstLine="0"/>
        <w:rPr>
          <w:noProof/>
          <w:lang w:eastAsia="es-ES"/>
        </w:rPr>
      </w:pPr>
      <w:r>
        <w:rPr>
          <w:noProof/>
          <w:lang w:eastAsia="es-ES"/>
        </w:rPr>
        <w:t>2.</w:t>
      </w:r>
    </w:p>
    <w:p w:rsidR="00715252" w:rsidRDefault="00715252" w:rsidP="00715252">
      <w:pPr>
        <w:ind w:firstLine="0"/>
        <w:jc w:val="center"/>
      </w:pPr>
      <w:r w:rsidRPr="00CE75D9">
        <w:rPr>
          <w:noProof/>
          <w:lang w:eastAsia="es-ES"/>
        </w:rPr>
        <w:drawing>
          <wp:inline distT="0" distB="0" distL="0" distR="0">
            <wp:extent cx="3067198" cy="2273335"/>
            <wp:effectExtent l="0" t="0" r="0" b="0"/>
            <wp:docPr id="73" name="Imagen 73" descr="F:\Imagenes tfg\Alloxysta consobrina\A. consobrina\A consobrina detalle ant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Imagenes tfg\Alloxysta consobrina\A. consobrina\A consobrina detalle anten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810" cy="230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252" w:rsidRDefault="00715252" w:rsidP="00715252">
      <w:pPr>
        <w:ind w:firstLine="0"/>
        <w:jc w:val="left"/>
      </w:pPr>
      <w:r>
        <w:t>3.</w:t>
      </w:r>
    </w:p>
    <w:p w:rsidR="00715252" w:rsidRDefault="00715252" w:rsidP="00715252">
      <w:pPr>
        <w:keepNext/>
        <w:ind w:firstLine="0"/>
        <w:jc w:val="center"/>
      </w:pPr>
      <w:r w:rsidRPr="00CE75D9">
        <w:rPr>
          <w:noProof/>
          <w:lang w:eastAsia="es-ES"/>
        </w:rPr>
        <w:drawing>
          <wp:inline distT="0" distB="0" distL="0" distR="0">
            <wp:extent cx="3107180" cy="2302968"/>
            <wp:effectExtent l="0" t="0" r="0" b="2540"/>
            <wp:docPr id="74" name="Imagen 74" descr="F:\Imagenes tfg\Alloxysta consobrina\A. consobrina\A consobrina detalle al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Imagenes tfg\Alloxysta consobrina\A. consobrina\A consobrina detalle ala0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20" cy="231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252" w:rsidRPr="00CE75D9" w:rsidRDefault="00715252" w:rsidP="00715252">
      <w:pPr>
        <w:pStyle w:val="Descripcin"/>
        <w:ind w:firstLine="0"/>
        <w:jc w:val="center"/>
        <w:rPr>
          <w:i w:val="0"/>
          <w:color w:val="auto"/>
        </w:rPr>
      </w:pPr>
      <w:r w:rsidRPr="00CE75D9">
        <w:rPr>
          <w:b/>
          <w:color w:val="auto"/>
        </w:rPr>
        <w:t xml:space="preserve">Figura </w:t>
      </w:r>
      <w:r w:rsidR="000F048B" w:rsidRPr="00CE75D9">
        <w:rPr>
          <w:b/>
          <w:color w:val="auto"/>
        </w:rPr>
        <w:fldChar w:fldCharType="begin"/>
      </w:r>
      <w:r w:rsidRPr="00CE75D9">
        <w:rPr>
          <w:b/>
          <w:color w:val="auto"/>
        </w:rPr>
        <w:instrText xml:space="preserve"> SEQ Figura \* ARABIC </w:instrText>
      </w:r>
      <w:r w:rsidR="000F048B" w:rsidRPr="00CE75D9">
        <w:rPr>
          <w:b/>
          <w:color w:val="auto"/>
        </w:rPr>
        <w:fldChar w:fldCharType="separate"/>
      </w:r>
      <w:r w:rsidR="00725E34">
        <w:rPr>
          <w:b/>
          <w:noProof/>
          <w:color w:val="auto"/>
        </w:rPr>
        <w:t>9</w:t>
      </w:r>
      <w:r w:rsidR="000F048B" w:rsidRPr="00CE75D9">
        <w:rPr>
          <w:b/>
          <w:color w:val="auto"/>
        </w:rPr>
        <w:fldChar w:fldCharType="end"/>
      </w:r>
      <w:r w:rsidRPr="00CE75D9">
        <w:rPr>
          <w:b/>
          <w:color w:val="auto"/>
        </w:rPr>
        <w:t>.</w:t>
      </w:r>
      <w:r>
        <w:rPr>
          <w:color w:val="auto"/>
        </w:rPr>
        <w:t xml:space="preserve"> A</w:t>
      </w:r>
      <w:r w:rsidR="009977B4">
        <w:rPr>
          <w:color w:val="auto"/>
        </w:rPr>
        <w:t>.</w:t>
      </w:r>
      <w:r>
        <w:rPr>
          <w:color w:val="auto"/>
        </w:rPr>
        <w:t xml:space="preserve"> </w:t>
      </w:r>
      <w:proofErr w:type="spellStart"/>
      <w:r>
        <w:rPr>
          <w:color w:val="auto"/>
        </w:rPr>
        <w:t>consobrina</w:t>
      </w:r>
      <w:proofErr w:type="spellEnd"/>
      <w:r>
        <w:rPr>
          <w:color w:val="auto"/>
        </w:rPr>
        <w:t xml:space="preserve"> </w:t>
      </w:r>
      <w:r w:rsidRPr="00CE75D9">
        <w:rPr>
          <w:i w:val="0"/>
          <w:color w:val="auto"/>
        </w:rPr>
        <w:t>es un parasitoide secundario de pulgón. Insecto completo (1), detalle de la antena (2), detalle del ala (3).</w:t>
      </w:r>
    </w:p>
    <w:p w:rsidR="00715252" w:rsidRDefault="00715252" w:rsidP="00715252">
      <w:pPr>
        <w:ind w:firstLine="0"/>
      </w:pPr>
    </w:p>
    <w:sectPr w:rsidR="00715252" w:rsidSect="00956C3A">
      <w:footerReference w:type="default" r:id="rId27"/>
      <w:headerReference w:type="first" r:id="rId28"/>
      <w:footerReference w:type="first" r:id="rId29"/>
      <w:pgSz w:w="11906" w:h="16838"/>
      <w:pgMar w:top="1417" w:right="1701" w:bottom="1417" w:left="1701" w:header="708" w:footer="708" w:gutter="0"/>
      <w:pgNumType w:fmt="numberInDash"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24D6" w:rsidRDefault="001F24D6" w:rsidP="00BC70E0">
      <w:r>
        <w:separator/>
      </w:r>
    </w:p>
  </w:endnote>
  <w:endnote w:type="continuationSeparator" w:id="0">
    <w:p w:rsidR="001F24D6" w:rsidRDefault="001F24D6" w:rsidP="00BC7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61315"/>
      <w:docPartObj>
        <w:docPartGallery w:val="Page Numbers (Bottom of Page)"/>
        <w:docPartUnique/>
      </w:docPartObj>
    </w:sdtPr>
    <w:sdtEndPr/>
    <w:sdtContent>
      <w:p w:rsidR="004A22EF" w:rsidRDefault="00F137C0">
        <w:pPr>
          <w:pStyle w:val="Piedepgina"/>
          <w:jc w:val="right"/>
        </w:pPr>
        <w:r>
          <w:fldChar w:fldCharType="begin"/>
        </w:r>
        <w:r>
          <w:instrText xml:space="preserve"> PAGE  \* Arabic  \* MERGEFORMAT </w:instrText>
        </w:r>
        <w: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4A22EF" w:rsidRDefault="004A22E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61310"/>
      <w:docPartObj>
        <w:docPartGallery w:val="Page Numbers (Bottom of Page)"/>
        <w:docPartUnique/>
      </w:docPartObj>
    </w:sdtPr>
    <w:sdtEndPr/>
    <w:sdtContent>
      <w:p w:rsidR="0080236B" w:rsidRDefault="00F137C0">
        <w:pPr>
          <w:pStyle w:val="Piedepgina"/>
          <w:jc w:val="right"/>
        </w:pPr>
        <w:r>
          <w:fldChar w:fldCharType="begin"/>
        </w:r>
        <w:r>
          <w:instrText xml:space="preserve"> PAGE  \* Arabic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56C3A" w:rsidRDefault="00956C3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24D6" w:rsidRDefault="001F24D6" w:rsidP="00BC70E0">
      <w:r>
        <w:separator/>
      </w:r>
    </w:p>
  </w:footnote>
  <w:footnote w:type="continuationSeparator" w:id="0">
    <w:p w:rsidR="001F24D6" w:rsidRDefault="001F24D6" w:rsidP="00BC7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7F14" w:rsidRDefault="00127F1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95E88"/>
    <w:multiLevelType w:val="multilevel"/>
    <w:tmpl w:val="BC687D40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4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1440"/>
      </w:pPr>
      <w:rPr>
        <w:rFonts w:hint="default"/>
      </w:rPr>
    </w:lvl>
  </w:abstractNum>
  <w:abstractNum w:abstractNumId="1">
    <w:nsid w:val="075D1ECD"/>
    <w:multiLevelType w:val="hybridMultilevel"/>
    <w:tmpl w:val="FF2CD60C"/>
    <w:lvl w:ilvl="0" w:tplc="0C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77B2C48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980374C"/>
    <w:multiLevelType w:val="hybridMultilevel"/>
    <w:tmpl w:val="2AA8F2AC"/>
    <w:lvl w:ilvl="0" w:tplc="8BE456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ED6354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0386058"/>
    <w:multiLevelType w:val="multilevel"/>
    <w:tmpl w:val="F9BC3778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b/>
        <w:sz w:val="22"/>
      </w:rPr>
    </w:lvl>
    <w:lvl w:ilvl="2">
      <w:start w:val="1"/>
      <w:numFmt w:val="decimal"/>
      <w:pStyle w:val="Ttulo3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11FB00B6"/>
    <w:multiLevelType w:val="multilevel"/>
    <w:tmpl w:val="AAB0D5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504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ind w:left="1074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61F4D6C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AFE3AEA"/>
    <w:multiLevelType w:val="multilevel"/>
    <w:tmpl w:val="CFDA674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B2D4B43"/>
    <w:multiLevelType w:val="hybridMultilevel"/>
    <w:tmpl w:val="394C8DE2"/>
    <w:lvl w:ilvl="0" w:tplc="8BE4560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D730AC9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3B1788A"/>
    <w:multiLevelType w:val="multilevel"/>
    <w:tmpl w:val="0F3A98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3C62C21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51E2CE4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2A4E20EE"/>
    <w:multiLevelType w:val="hybridMultilevel"/>
    <w:tmpl w:val="2D568FCC"/>
    <w:lvl w:ilvl="0" w:tplc="9D10F45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EF7598"/>
    <w:multiLevelType w:val="multilevel"/>
    <w:tmpl w:val="0C0A001F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16">
    <w:nsid w:val="2E6A569E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2593A0B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4683800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37DB0319"/>
    <w:multiLevelType w:val="multilevel"/>
    <w:tmpl w:val="D2F222AA"/>
    <w:lvl w:ilvl="0">
      <w:start w:val="1"/>
      <w:numFmt w:val="decimal"/>
      <w:pStyle w:val="ndice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438757CA"/>
    <w:multiLevelType w:val="hybridMultilevel"/>
    <w:tmpl w:val="B48A9A02"/>
    <w:lvl w:ilvl="0" w:tplc="8BE456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7931420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483C7597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4FED6C90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518E6D58"/>
    <w:multiLevelType w:val="multilevel"/>
    <w:tmpl w:val="2206815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53F534A6"/>
    <w:multiLevelType w:val="hybridMultilevel"/>
    <w:tmpl w:val="DF9E4D24"/>
    <w:lvl w:ilvl="0" w:tplc="F30800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4C0F8B"/>
    <w:multiLevelType w:val="hybridMultilevel"/>
    <w:tmpl w:val="D2AA66A0"/>
    <w:lvl w:ilvl="0" w:tplc="7AC6A2C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E3A0F84"/>
    <w:multiLevelType w:val="multilevel"/>
    <w:tmpl w:val="CF0EDEF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5EF8206D"/>
    <w:multiLevelType w:val="hybridMultilevel"/>
    <w:tmpl w:val="50CE450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CE554A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669A60C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>
    <w:nsid w:val="674B009D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6B5F73B8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714066FA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>
    <w:nsid w:val="765726F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>
    <w:nsid w:val="76D51F91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7EEF7068"/>
    <w:multiLevelType w:val="hybridMultilevel"/>
    <w:tmpl w:val="0382021C"/>
    <w:lvl w:ilvl="0" w:tplc="8BE4560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9"/>
  </w:num>
  <w:num w:numId="4">
    <w:abstractNumId w:val="36"/>
  </w:num>
  <w:num w:numId="5">
    <w:abstractNumId w:val="25"/>
  </w:num>
  <w:num w:numId="6">
    <w:abstractNumId w:val="14"/>
  </w:num>
  <w:num w:numId="7">
    <w:abstractNumId w:val="16"/>
  </w:num>
  <w:num w:numId="8">
    <w:abstractNumId w:val="6"/>
  </w:num>
  <w:num w:numId="9">
    <w:abstractNumId w:val="20"/>
  </w:num>
  <w:num w:numId="10">
    <w:abstractNumId w:val="1"/>
  </w:num>
  <w:num w:numId="11">
    <w:abstractNumId w:val="33"/>
  </w:num>
  <w:num w:numId="12">
    <w:abstractNumId w:val="27"/>
  </w:num>
  <w:num w:numId="13">
    <w:abstractNumId w:val="30"/>
  </w:num>
  <w:num w:numId="14">
    <w:abstractNumId w:val="31"/>
  </w:num>
  <w:num w:numId="15">
    <w:abstractNumId w:val="21"/>
  </w:num>
  <w:num w:numId="16">
    <w:abstractNumId w:val="2"/>
  </w:num>
  <w:num w:numId="17">
    <w:abstractNumId w:val="13"/>
  </w:num>
  <w:num w:numId="18">
    <w:abstractNumId w:val="29"/>
  </w:num>
  <w:num w:numId="19">
    <w:abstractNumId w:val="12"/>
  </w:num>
  <w:num w:numId="20">
    <w:abstractNumId w:val="8"/>
  </w:num>
  <w:num w:numId="21">
    <w:abstractNumId w:val="10"/>
  </w:num>
  <w:num w:numId="22">
    <w:abstractNumId w:val="35"/>
  </w:num>
  <w:num w:numId="23">
    <w:abstractNumId w:val="17"/>
  </w:num>
  <w:num w:numId="24">
    <w:abstractNumId w:val="26"/>
  </w:num>
  <w:num w:numId="25">
    <w:abstractNumId w:val="22"/>
  </w:num>
  <w:num w:numId="26">
    <w:abstractNumId w:val="15"/>
  </w:num>
  <w:num w:numId="27">
    <w:abstractNumId w:val="28"/>
  </w:num>
  <w:num w:numId="28">
    <w:abstractNumId w:val="11"/>
  </w:num>
  <w:num w:numId="29">
    <w:abstractNumId w:val="32"/>
  </w:num>
  <w:num w:numId="30">
    <w:abstractNumId w:val="5"/>
    <w:lvlOverride w:ilvl="0">
      <w:startOverride w:val="4"/>
    </w:lvlOverride>
    <w:lvlOverride w:ilvl="1">
      <w:startOverride w:val="1"/>
    </w:lvlOverride>
    <w:lvlOverride w:ilvl="2">
      <w:startOverride w:val="1"/>
    </w:lvlOverride>
  </w:num>
  <w:num w:numId="31">
    <w:abstractNumId w:val="0"/>
  </w:num>
  <w:num w:numId="32">
    <w:abstractNumId w:val="23"/>
  </w:num>
  <w:num w:numId="33">
    <w:abstractNumId w:val="7"/>
  </w:num>
  <w:num w:numId="34">
    <w:abstractNumId w:val="4"/>
  </w:num>
  <w:num w:numId="35">
    <w:abstractNumId w:val="24"/>
  </w:num>
  <w:num w:numId="36">
    <w:abstractNumId w:val="34"/>
  </w:num>
  <w:num w:numId="37">
    <w:abstractNumId w:val="19"/>
  </w:num>
  <w:num w:numId="3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7535"/>
    <w:rsid w:val="0001489B"/>
    <w:rsid w:val="00042D0B"/>
    <w:rsid w:val="00067711"/>
    <w:rsid w:val="00090BD2"/>
    <w:rsid w:val="00092E87"/>
    <w:rsid w:val="000B4CBE"/>
    <w:rsid w:val="000C0A74"/>
    <w:rsid w:val="000C3A2C"/>
    <w:rsid w:val="000C4E47"/>
    <w:rsid w:val="000E004F"/>
    <w:rsid w:val="000E34C2"/>
    <w:rsid w:val="000E5813"/>
    <w:rsid w:val="000F048B"/>
    <w:rsid w:val="00112BBD"/>
    <w:rsid w:val="00127F14"/>
    <w:rsid w:val="00131D77"/>
    <w:rsid w:val="00135D06"/>
    <w:rsid w:val="001371CF"/>
    <w:rsid w:val="00155FBD"/>
    <w:rsid w:val="00170E36"/>
    <w:rsid w:val="00175BDB"/>
    <w:rsid w:val="001A1C06"/>
    <w:rsid w:val="001A4DED"/>
    <w:rsid w:val="001B27C1"/>
    <w:rsid w:val="001B79B4"/>
    <w:rsid w:val="001E5229"/>
    <w:rsid w:val="001F24D6"/>
    <w:rsid w:val="0021741D"/>
    <w:rsid w:val="00222714"/>
    <w:rsid w:val="0023500D"/>
    <w:rsid w:val="00241E12"/>
    <w:rsid w:val="002431E5"/>
    <w:rsid w:val="00286B37"/>
    <w:rsid w:val="002937C4"/>
    <w:rsid w:val="002D16FB"/>
    <w:rsid w:val="002D1CB1"/>
    <w:rsid w:val="002D35CD"/>
    <w:rsid w:val="002E5040"/>
    <w:rsid w:val="002E6CA5"/>
    <w:rsid w:val="002F2737"/>
    <w:rsid w:val="00301ABD"/>
    <w:rsid w:val="003057F7"/>
    <w:rsid w:val="003162F2"/>
    <w:rsid w:val="00343F66"/>
    <w:rsid w:val="0038078F"/>
    <w:rsid w:val="003C2D86"/>
    <w:rsid w:val="003C58DD"/>
    <w:rsid w:val="004010A4"/>
    <w:rsid w:val="00422CEE"/>
    <w:rsid w:val="00473AF6"/>
    <w:rsid w:val="00474806"/>
    <w:rsid w:val="00476497"/>
    <w:rsid w:val="00480FDF"/>
    <w:rsid w:val="0048525C"/>
    <w:rsid w:val="00487FA7"/>
    <w:rsid w:val="004A22EF"/>
    <w:rsid w:val="004B0330"/>
    <w:rsid w:val="004F5D3A"/>
    <w:rsid w:val="004F637B"/>
    <w:rsid w:val="00523021"/>
    <w:rsid w:val="00560013"/>
    <w:rsid w:val="00560455"/>
    <w:rsid w:val="005656CC"/>
    <w:rsid w:val="005B347C"/>
    <w:rsid w:val="005C4685"/>
    <w:rsid w:val="005C4B6B"/>
    <w:rsid w:val="005D2445"/>
    <w:rsid w:val="005D3C82"/>
    <w:rsid w:val="005F2DB0"/>
    <w:rsid w:val="005F3CC9"/>
    <w:rsid w:val="005F66F7"/>
    <w:rsid w:val="00642340"/>
    <w:rsid w:val="0065670D"/>
    <w:rsid w:val="006776CB"/>
    <w:rsid w:val="0068603E"/>
    <w:rsid w:val="0069480B"/>
    <w:rsid w:val="006C6857"/>
    <w:rsid w:val="006F1252"/>
    <w:rsid w:val="006F5F09"/>
    <w:rsid w:val="00715252"/>
    <w:rsid w:val="007243DD"/>
    <w:rsid w:val="00725E34"/>
    <w:rsid w:val="007702C0"/>
    <w:rsid w:val="007835DE"/>
    <w:rsid w:val="00794AA2"/>
    <w:rsid w:val="007B6B0B"/>
    <w:rsid w:val="007C2157"/>
    <w:rsid w:val="007C3052"/>
    <w:rsid w:val="007E2169"/>
    <w:rsid w:val="0080236B"/>
    <w:rsid w:val="008145D4"/>
    <w:rsid w:val="008272E1"/>
    <w:rsid w:val="00832805"/>
    <w:rsid w:val="00842CF9"/>
    <w:rsid w:val="00866067"/>
    <w:rsid w:val="00867893"/>
    <w:rsid w:val="008B7827"/>
    <w:rsid w:val="008C1E44"/>
    <w:rsid w:val="008E0691"/>
    <w:rsid w:val="008F3437"/>
    <w:rsid w:val="00930AAE"/>
    <w:rsid w:val="00956C3A"/>
    <w:rsid w:val="00985C51"/>
    <w:rsid w:val="009876C9"/>
    <w:rsid w:val="009977B4"/>
    <w:rsid w:val="009C3C30"/>
    <w:rsid w:val="009E1E20"/>
    <w:rsid w:val="009E7EC2"/>
    <w:rsid w:val="00A05226"/>
    <w:rsid w:val="00A14B73"/>
    <w:rsid w:val="00A47535"/>
    <w:rsid w:val="00A62E33"/>
    <w:rsid w:val="00A8476B"/>
    <w:rsid w:val="00AA18C7"/>
    <w:rsid w:val="00AD0664"/>
    <w:rsid w:val="00B235DD"/>
    <w:rsid w:val="00B37360"/>
    <w:rsid w:val="00B458C6"/>
    <w:rsid w:val="00B72053"/>
    <w:rsid w:val="00B767AC"/>
    <w:rsid w:val="00B91B4A"/>
    <w:rsid w:val="00BB35D2"/>
    <w:rsid w:val="00BB79F1"/>
    <w:rsid w:val="00BC188C"/>
    <w:rsid w:val="00BC70E0"/>
    <w:rsid w:val="00BD6C68"/>
    <w:rsid w:val="00BE3AB7"/>
    <w:rsid w:val="00C0517D"/>
    <w:rsid w:val="00C212FD"/>
    <w:rsid w:val="00C270AC"/>
    <w:rsid w:val="00C40A90"/>
    <w:rsid w:val="00C72C6F"/>
    <w:rsid w:val="00C83615"/>
    <w:rsid w:val="00C95982"/>
    <w:rsid w:val="00CA0A82"/>
    <w:rsid w:val="00CA33AA"/>
    <w:rsid w:val="00CC082D"/>
    <w:rsid w:val="00CC3482"/>
    <w:rsid w:val="00CF5ECF"/>
    <w:rsid w:val="00CF681D"/>
    <w:rsid w:val="00D05D69"/>
    <w:rsid w:val="00D339FA"/>
    <w:rsid w:val="00D54D16"/>
    <w:rsid w:val="00D71D0F"/>
    <w:rsid w:val="00D84CF4"/>
    <w:rsid w:val="00D901F1"/>
    <w:rsid w:val="00DB797B"/>
    <w:rsid w:val="00DE4FE8"/>
    <w:rsid w:val="00DF12C9"/>
    <w:rsid w:val="00DF3D6A"/>
    <w:rsid w:val="00E13A9B"/>
    <w:rsid w:val="00E2288E"/>
    <w:rsid w:val="00E66A37"/>
    <w:rsid w:val="00E7126D"/>
    <w:rsid w:val="00E9774C"/>
    <w:rsid w:val="00EA1821"/>
    <w:rsid w:val="00EB4968"/>
    <w:rsid w:val="00EB53AE"/>
    <w:rsid w:val="00EC1215"/>
    <w:rsid w:val="00ED74A2"/>
    <w:rsid w:val="00EE0306"/>
    <w:rsid w:val="00F06B24"/>
    <w:rsid w:val="00F137C0"/>
    <w:rsid w:val="00F1702F"/>
    <w:rsid w:val="00F172EF"/>
    <w:rsid w:val="00F250AA"/>
    <w:rsid w:val="00F70D56"/>
    <w:rsid w:val="00F81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5:docId w15:val="{154F383D-401D-40B8-BAF6-C8A772A0D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3AB7"/>
  </w:style>
  <w:style w:type="paragraph" w:styleId="Ttulo1">
    <w:name w:val="heading 1"/>
    <w:basedOn w:val="Prrafodelista"/>
    <w:next w:val="Normal"/>
    <w:link w:val="Ttulo1Car"/>
    <w:uiPriority w:val="9"/>
    <w:qFormat/>
    <w:rsid w:val="00C83615"/>
    <w:pPr>
      <w:numPr>
        <w:numId w:val="1"/>
      </w:numPr>
      <w:outlineLvl w:val="0"/>
    </w:pPr>
    <w:rPr>
      <w:b/>
      <w:sz w:val="24"/>
    </w:rPr>
  </w:style>
  <w:style w:type="paragraph" w:styleId="Ttulo2">
    <w:name w:val="heading 2"/>
    <w:basedOn w:val="Prrafodelista"/>
    <w:next w:val="Normal"/>
    <w:link w:val="Ttulo2Car"/>
    <w:uiPriority w:val="9"/>
    <w:unhideWhenUsed/>
    <w:qFormat/>
    <w:rsid w:val="00C83615"/>
    <w:pPr>
      <w:ind w:left="504" w:hanging="504"/>
      <w:outlineLvl w:val="1"/>
    </w:pPr>
    <w:rPr>
      <w:b/>
    </w:rPr>
  </w:style>
  <w:style w:type="paragraph" w:styleId="Ttulo3">
    <w:name w:val="heading 3"/>
    <w:basedOn w:val="Prrafodelista"/>
    <w:next w:val="Normal"/>
    <w:link w:val="Ttulo3Car"/>
    <w:uiPriority w:val="9"/>
    <w:unhideWhenUsed/>
    <w:qFormat/>
    <w:rsid w:val="00C83615"/>
    <w:pPr>
      <w:numPr>
        <w:ilvl w:val="2"/>
        <w:numId w:val="1"/>
      </w:numPr>
      <w:spacing w:after="200" w:line="276" w:lineRule="auto"/>
      <w:outlineLvl w:val="2"/>
    </w:pPr>
    <w:rPr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E3AB7"/>
    <w:pPr>
      <w:ind w:left="720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BE3AB7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a">
    <w:basedOn w:val="Normal"/>
    <w:next w:val="Normal"/>
    <w:uiPriority w:val="35"/>
    <w:unhideWhenUsed/>
    <w:qFormat/>
    <w:rsid w:val="00BE3AB7"/>
    <w:pPr>
      <w:spacing w:after="200" w:line="276" w:lineRule="auto"/>
    </w:pPr>
    <w:rPr>
      <w:rFonts w:ascii="Calibri" w:eastAsia="Times New Roman" w:hAnsi="Calibri" w:cs="Times New Roman"/>
      <w:b/>
      <w:bCs/>
      <w:sz w:val="20"/>
      <w:szCs w:val="20"/>
      <w:lang w:eastAsia="es-ES"/>
    </w:rPr>
  </w:style>
  <w:style w:type="paragraph" w:customStyle="1" w:styleId="Epgrafe1">
    <w:name w:val="Epígrafe1"/>
    <w:basedOn w:val="Normal"/>
    <w:next w:val="Normal"/>
    <w:uiPriority w:val="35"/>
    <w:unhideWhenUsed/>
    <w:qFormat/>
    <w:rsid w:val="00BE3AB7"/>
    <w:pPr>
      <w:spacing w:after="200"/>
    </w:pPr>
    <w:rPr>
      <w:rFonts w:ascii="Calibri" w:eastAsia="Calibri" w:hAnsi="Calibri" w:cs="Times New Roman"/>
      <w:i/>
      <w:iCs/>
      <w:color w:val="44546A"/>
      <w:sz w:val="18"/>
      <w:szCs w:val="18"/>
    </w:rPr>
  </w:style>
  <w:style w:type="character" w:styleId="Refdecomentario">
    <w:name w:val="annotation reference"/>
    <w:uiPriority w:val="99"/>
    <w:semiHidden/>
    <w:unhideWhenUsed/>
    <w:rsid w:val="00BE3AB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E3AB7"/>
    <w:rPr>
      <w:rFonts w:ascii="Calibri" w:eastAsia="Calibri" w:hAnsi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E3AB7"/>
    <w:rPr>
      <w:rFonts w:ascii="Calibri" w:eastAsia="Calibri" w:hAnsi="Calibri" w:cs="Times New Roman"/>
      <w:sz w:val="20"/>
      <w:szCs w:val="20"/>
    </w:rPr>
  </w:style>
  <w:style w:type="paragraph" w:customStyle="1" w:styleId="Epgrafe2">
    <w:name w:val="Epígrafe2"/>
    <w:basedOn w:val="Normal"/>
    <w:next w:val="Normal"/>
    <w:uiPriority w:val="35"/>
    <w:unhideWhenUsed/>
    <w:qFormat/>
    <w:rsid w:val="00BE3AB7"/>
    <w:pPr>
      <w:spacing w:after="200"/>
    </w:pPr>
    <w:rPr>
      <w:rFonts w:ascii="Calibri" w:eastAsia="Calibri" w:hAnsi="Calibri" w:cs="Times New Roman"/>
      <w:i/>
      <w:iCs/>
      <w:color w:val="44546A"/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E3AB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3AB7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715252"/>
    <w:rPr>
      <w:color w:val="0563C1" w:themeColor="hyperlink"/>
      <w:u w:val="single"/>
    </w:rPr>
  </w:style>
  <w:style w:type="paragraph" w:styleId="ndice1">
    <w:name w:val="index 1"/>
    <w:basedOn w:val="Normal"/>
    <w:next w:val="Normal"/>
    <w:autoRedefine/>
    <w:uiPriority w:val="99"/>
    <w:unhideWhenUsed/>
    <w:rsid w:val="00127F14"/>
    <w:pPr>
      <w:numPr>
        <w:numId w:val="37"/>
      </w:numPr>
      <w:tabs>
        <w:tab w:val="right" w:leader="dot" w:pos="8494"/>
      </w:tabs>
      <w:spacing w:line="360" w:lineRule="auto"/>
      <w:jc w:val="left"/>
    </w:pPr>
    <w:rPr>
      <w:noProof/>
      <w:szCs w:val="18"/>
    </w:rPr>
  </w:style>
  <w:style w:type="paragraph" w:styleId="ndice2">
    <w:name w:val="index 2"/>
    <w:basedOn w:val="Normal"/>
    <w:next w:val="Normal"/>
    <w:autoRedefine/>
    <w:uiPriority w:val="99"/>
    <w:unhideWhenUsed/>
    <w:rsid w:val="00F1702F"/>
    <w:pPr>
      <w:ind w:left="440" w:hanging="220"/>
      <w:jc w:val="left"/>
    </w:pPr>
    <w:rPr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unhideWhenUsed/>
    <w:rsid w:val="00F1702F"/>
    <w:pPr>
      <w:ind w:left="660" w:hanging="220"/>
      <w:jc w:val="left"/>
    </w:pPr>
    <w:rPr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unhideWhenUsed/>
    <w:rsid w:val="00F1702F"/>
    <w:pPr>
      <w:ind w:left="880" w:hanging="220"/>
      <w:jc w:val="left"/>
    </w:pPr>
    <w:rPr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unhideWhenUsed/>
    <w:rsid w:val="00F1702F"/>
    <w:pPr>
      <w:ind w:left="1100" w:hanging="220"/>
      <w:jc w:val="left"/>
    </w:pPr>
    <w:rPr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unhideWhenUsed/>
    <w:rsid w:val="00F1702F"/>
    <w:pPr>
      <w:ind w:left="1320" w:hanging="220"/>
      <w:jc w:val="left"/>
    </w:pPr>
    <w:rPr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unhideWhenUsed/>
    <w:rsid w:val="00F1702F"/>
    <w:pPr>
      <w:ind w:left="1540" w:hanging="220"/>
      <w:jc w:val="left"/>
    </w:pPr>
    <w:rPr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unhideWhenUsed/>
    <w:rsid w:val="00F1702F"/>
    <w:pPr>
      <w:ind w:left="1760" w:hanging="220"/>
      <w:jc w:val="left"/>
    </w:pPr>
    <w:rPr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unhideWhenUsed/>
    <w:rsid w:val="00F1702F"/>
    <w:pPr>
      <w:ind w:left="1980" w:hanging="220"/>
      <w:jc w:val="left"/>
    </w:pPr>
    <w:rPr>
      <w:sz w:val="18"/>
      <w:szCs w:val="18"/>
    </w:rPr>
  </w:style>
  <w:style w:type="paragraph" w:styleId="Ttulodendice">
    <w:name w:val="index heading"/>
    <w:basedOn w:val="Normal"/>
    <w:next w:val="ndice1"/>
    <w:uiPriority w:val="99"/>
    <w:unhideWhenUsed/>
    <w:rsid w:val="00F1702F"/>
    <w:pPr>
      <w:spacing w:before="240" w:after="120"/>
      <w:jc w:val="center"/>
    </w:pPr>
    <w:rPr>
      <w:b/>
      <w:bCs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C83615"/>
    <w:rPr>
      <w:b/>
      <w:sz w:val="24"/>
    </w:rPr>
  </w:style>
  <w:style w:type="paragraph" w:styleId="TtulodeTDC">
    <w:name w:val="TOC Heading"/>
    <w:basedOn w:val="Ttulo1"/>
    <w:next w:val="Normal"/>
    <w:uiPriority w:val="39"/>
    <w:unhideWhenUsed/>
    <w:qFormat/>
    <w:rsid w:val="00C83615"/>
    <w:pPr>
      <w:spacing w:line="259" w:lineRule="auto"/>
      <w:ind w:firstLine="0"/>
      <w:jc w:val="left"/>
      <w:outlineLvl w:val="9"/>
    </w:pPr>
    <w:rPr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C83615"/>
    <w:pPr>
      <w:tabs>
        <w:tab w:val="left" w:pos="1100"/>
        <w:tab w:val="right" w:pos="8494"/>
      </w:tabs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C83615"/>
    <w:pPr>
      <w:spacing w:after="100" w:line="259" w:lineRule="auto"/>
      <w:ind w:left="220" w:firstLine="0"/>
      <w:jc w:val="left"/>
    </w:pPr>
    <w:rPr>
      <w:rFonts w:eastAsiaTheme="minorEastAsia" w:cs="Times New Roman"/>
      <w:lang w:eastAsia="es-ES"/>
    </w:rPr>
  </w:style>
  <w:style w:type="paragraph" w:styleId="TDC3">
    <w:name w:val="toc 3"/>
    <w:basedOn w:val="Normal"/>
    <w:next w:val="Normal"/>
    <w:autoRedefine/>
    <w:uiPriority w:val="39"/>
    <w:unhideWhenUsed/>
    <w:rsid w:val="00C83615"/>
    <w:pPr>
      <w:spacing w:after="100" w:line="259" w:lineRule="auto"/>
      <w:ind w:left="440" w:firstLine="0"/>
      <w:jc w:val="left"/>
    </w:pPr>
    <w:rPr>
      <w:rFonts w:eastAsiaTheme="minorEastAsia" w:cs="Times New Roman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C83615"/>
    <w:rPr>
      <w:b/>
    </w:rPr>
  </w:style>
  <w:style w:type="character" w:customStyle="1" w:styleId="Ttulo3Car">
    <w:name w:val="Título 3 Car"/>
    <w:basedOn w:val="Fuentedeprrafopredeter"/>
    <w:link w:val="Ttulo3"/>
    <w:uiPriority w:val="9"/>
    <w:rsid w:val="00C83615"/>
    <w:rPr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C70E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70E0"/>
  </w:style>
  <w:style w:type="paragraph" w:styleId="Piedepgina">
    <w:name w:val="footer"/>
    <w:basedOn w:val="Normal"/>
    <w:link w:val="PiedepginaCar"/>
    <w:uiPriority w:val="99"/>
    <w:unhideWhenUsed/>
    <w:rsid w:val="00BC70E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C70E0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E5813"/>
    <w:rPr>
      <w:rFonts w:asciiTheme="minorHAnsi" w:eastAsiaTheme="minorHAnsi" w:hAnsi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E5813"/>
    <w:rPr>
      <w:rFonts w:ascii="Calibri" w:eastAsia="Calibri" w:hAnsi="Calibri" w:cs="Times New Roman"/>
      <w:b/>
      <w:bCs/>
      <w:sz w:val="20"/>
      <w:szCs w:val="20"/>
    </w:rPr>
  </w:style>
  <w:style w:type="paragraph" w:customStyle="1" w:styleId="Default">
    <w:name w:val="Default"/>
    <w:rsid w:val="000E34C2"/>
    <w:pPr>
      <w:autoSpaceDE w:val="0"/>
      <w:autoSpaceDN w:val="0"/>
      <w:adjustRightInd w:val="0"/>
      <w:ind w:firstLine="0"/>
      <w:jc w:val="left"/>
    </w:pPr>
    <w:rPr>
      <w:rFonts w:ascii="Calibri" w:hAnsi="Calibri" w:cs="Calibri"/>
      <w:color w:val="000000"/>
      <w:sz w:val="24"/>
      <w:szCs w:val="24"/>
    </w:rPr>
  </w:style>
  <w:style w:type="character" w:customStyle="1" w:styleId="ls0">
    <w:name w:val="ls0"/>
    <w:basedOn w:val="Fuentedeprrafopredeter"/>
    <w:rsid w:val="00092E87"/>
  </w:style>
  <w:style w:type="character" w:customStyle="1" w:styleId="lsc1">
    <w:name w:val="lsc1"/>
    <w:basedOn w:val="Fuentedeprrafopredeter"/>
    <w:rsid w:val="00092E87"/>
  </w:style>
  <w:style w:type="character" w:customStyle="1" w:styleId="lsc2">
    <w:name w:val="lsc2"/>
    <w:basedOn w:val="Fuentedeprrafopredeter"/>
    <w:rsid w:val="00092E87"/>
  </w:style>
  <w:style w:type="character" w:customStyle="1" w:styleId="ws197">
    <w:name w:val="ws197"/>
    <w:basedOn w:val="Fuentedeprrafopredeter"/>
    <w:rsid w:val="00092E87"/>
  </w:style>
  <w:style w:type="character" w:customStyle="1" w:styleId="ls6e">
    <w:name w:val="ls6e"/>
    <w:basedOn w:val="Fuentedeprrafopredeter"/>
    <w:rsid w:val="00092E87"/>
  </w:style>
  <w:style w:type="character" w:customStyle="1" w:styleId="ls30">
    <w:name w:val="ls30"/>
    <w:basedOn w:val="Fuentedeprrafopredeter"/>
    <w:rsid w:val="00092E87"/>
  </w:style>
  <w:style w:type="character" w:customStyle="1" w:styleId="lsc3">
    <w:name w:val="lsc3"/>
    <w:basedOn w:val="Fuentedeprrafopredeter"/>
    <w:rsid w:val="00092E87"/>
  </w:style>
  <w:style w:type="character" w:customStyle="1" w:styleId="lsc4">
    <w:name w:val="lsc4"/>
    <w:basedOn w:val="Fuentedeprrafopredeter"/>
    <w:rsid w:val="00092E87"/>
  </w:style>
  <w:style w:type="character" w:customStyle="1" w:styleId="ls51">
    <w:name w:val="ls51"/>
    <w:basedOn w:val="Fuentedeprrafopredeter"/>
    <w:rsid w:val="00092E87"/>
  </w:style>
  <w:style w:type="character" w:customStyle="1" w:styleId="ls48">
    <w:name w:val="ls48"/>
    <w:basedOn w:val="Fuentedeprrafopredeter"/>
    <w:rsid w:val="00092E87"/>
  </w:style>
  <w:style w:type="character" w:customStyle="1" w:styleId="lsc5">
    <w:name w:val="lsc5"/>
    <w:basedOn w:val="Fuentedeprrafopredeter"/>
    <w:rsid w:val="00092E87"/>
  </w:style>
  <w:style w:type="character" w:customStyle="1" w:styleId="lsc6">
    <w:name w:val="lsc6"/>
    <w:basedOn w:val="Fuentedeprrafopredeter"/>
    <w:rsid w:val="00092E87"/>
  </w:style>
  <w:style w:type="character" w:customStyle="1" w:styleId="ls53">
    <w:name w:val="ls53"/>
    <w:basedOn w:val="Fuentedeprrafopredeter"/>
    <w:rsid w:val="00092E87"/>
  </w:style>
  <w:style w:type="character" w:customStyle="1" w:styleId="lsc7">
    <w:name w:val="lsc7"/>
    <w:basedOn w:val="Fuentedeprrafopredeter"/>
    <w:rsid w:val="00092E87"/>
  </w:style>
  <w:style w:type="character" w:customStyle="1" w:styleId="ls45">
    <w:name w:val="ls45"/>
    <w:basedOn w:val="Fuentedeprrafopredeter"/>
    <w:rsid w:val="00092E87"/>
  </w:style>
  <w:style w:type="character" w:customStyle="1" w:styleId="lsa4">
    <w:name w:val="lsa4"/>
    <w:basedOn w:val="Fuentedeprrafopredeter"/>
    <w:rsid w:val="00092E87"/>
  </w:style>
  <w:style w:type="character" w:customStyle="1" w:styleId="ls6a">
    <w:name w:val="ls6a"/>
    <w:basedOn w:val="Fuentedeprrafopredeter"/>
    <w:rsid w:val="00092E87"/>
  </w:style>
  <w:style w:type="character" w:customStyle="1" w:styleId="ls47">
    <w:name w:val="ls47"/>
    <w:basedOn w:val="Fuentedeprrafopredeter"/>
    <w:rsid w:val="00092E87"/>
  </w:style>
  <w:style w:type="character" w:customStyle="1" w:styleId="ls70">
    <w:name w:val="ls70"/>
    <w:basedOn w:val="Fuentedeprrafopredeter"/>
    <w:rsid w:val="00092E87"/>
  </w:style>
  <w:style w:type="character" w:customStyle="1" w:styleId="lsa5">
    <w:name w:val="lsa5"/>
    <w:basedOn w:val="Fuentedeprrafopredeter"/>
    <w:rsid w:val="00092E87"/>
  </w:style>
  <w:style w:type="character" w:customStyle="1" w:styleId="ls3e">
    <w:name w:val="ls3e"/>
    <w:basedOn w:val="Fuentedeprrafopredeter"/>
    <w:rsid w:val="00092E87"/>
  </w:style>
  <w:style w:type="character" w:customStyle="1" w:styleId="ls5e">
    <w:name w:val="ls5e"/>
    <w:basedOn w:val="Fuentedeprrafopredeter"/>
    <w:rsid w:val="00092E87"/>
  </w:style>
  <w:style w:type="character" w:customStyle="1" w:styleId="lsc8">
    <w:name w:val="lsc8"/>
    <w:basedOn w:val="Fuentedeprrafopredeter"/>
    <w:rsid w:val="00092E87"/>
  </w:style>
  <w:style w:type="character" w:customStyle="1" w:styleId="ls66">
    <w:name w:val="ls66"/>
    <w:basedOn w:val="Fuentedeprrafopredeter"/>
    <w:rsid w:val="00092E87"/>
  </w:style>
  <w:style w:type="character" w:customStyle="1" w:styleId="lsca">
    <w:name w:val="lsca"/>
    <w:basedOn w:val="Fuentedeprrafopredeter"/>
    <w:rsid w:val="00092E87"/>
  </w:style>
  <w:style w:type="character" w:customStyle="1" w:styleId="lscb">
    <w:name w:val="lscb"/>
    <w:basedOn w:val="Fuentedeprrafopredeter"/>
    <w:rsid w:val="00092E87"/>
  </w:style>
  <w:style w:type="character" w:customStyle="1" w:styleId="lscc">
    <w:name w:val="lscc"/>
    <w:basedOn w:val="Fuentedeprrafopredeter"/>
    <w:rsid w:val="00092E87"/>
  </w:style>
  <w:style w:type="character" w:customStyle="1" w:styleId="lscd">
    <w:name w:val="lscd"/>
    <w:basedOn w:val="Fuentedeprrafopredeter"/>
    <w:rsid w:val="00092E87"/>
  </w:style>
  <w:style w:type="character" w:customStyle="1" w:styleId="ls46">
    <w:name w:val="ls46"/>
    <w:basedOn w:val="Fuentedeprrafopredeter"/>
    <w:rsid w:val="00092E87"/>
  </w:style>
  <w:style w:type="character" w:customStyle="1" w:styleId="ls59">
    <w:name w:val="ls59"/>
    <w:basedOn w:val="Fuentedeprrafopredeter"/>
    <w:rsid w:val="00092E87"/>
  </w:style>
  <w:style w:type="character" w:customStyle="1" w:styleId="lsce">
    <w:name w:val="lsce"/>
    <w:basedOn w:val="Fuentedeprrafopredeter"/>
    <w:rsid w:val="00092E87"/>
  </w:style>
  <w:style w:type="character" w:customStyle="1" w:styleId="ls20">
    <w:name w:val="ls20"/>
    <w:basedOn w:val="Fuentedeprrafopredeter"/>
    <w:rsid w:val="00092E87"/>
  </w:style>
  <w:style w:type="character" w:customStyle="1" w:styleId="ls2b">
    <w:name w:val="ls2b"/>
    <w:basedOn w:val="Fuentedeprrafopredeter"/>
    <w:rsid w:val="00092E87"/>
  </w:style>
  <w:style w:type="character" w:customStyle="1" w:styleId="ls3d">
    <w:name w:val="ls3d"/>
    <w:basedOn w:val="Fuentedeprrafopredeter"/>
    <w:rsid w:val="00092E87"/>
  </w:style>
  <w:style w:type="character" w:customStyle="1" w:styleId="ls44">
    <w:name w:val="ls44"/>
    <w:basedOn w:val="Fuentedeprrafopredeter"/>
    <w:rsid w:val="00092E87"/>
  </w:style>
  <w:style w:type="character" w:customStyle="1" w:styleId="lsaf">
    <w:name w:val="lsaf"/>
    <w:basedOn w:val="Fuentedeprrafopredeter"/>
    <w:rsid w:val="00092E87"/>
  </w:style>
  <w:style w:type="character" w:customStyle="1" w:styleId="ls73">
    <w:name w:val="ls73"/>
    <w:basedOn w:val="Fuentedeprrafopredeter"/>
    <w:rsid w:val="00092E87"/>
  </w:style>
  <w:style w:type="character" w:customStyle="1" w:styleId="ls99">
    <w:name w:val="ls99"/>
    <w:basedOn w:val="Fuentedeprrafopredeter"/>
    <w:rsid w:val="00092E87"/>
  </w:style>
  <w:style w:type="character" w:customStyle="1" w:styleId="ls77">
    <w:name w:val="ls77"/>
    <w:basedOn w:val="Fuentedeprrafopredeter"/>
    <w:rsid w:val="00092E87"/>
  </w:style>
  <w:style w:type="character" w:customStyle="1" w:styleId="lscf">
    <w:name w:val="lscf"/>
    <w:basedOn w:val="Fuentedeprrafopredeter"/>
    <w:rsid w:val="00092E87"/>
  </w:style>
  <w:style w:type="character" w:customStyle="1" w:styleId="lsd1">
    <w:name w:val="lsd1"/>
    <w:basedOn w:val="Fuentedeprrafopredeter"/>
    <w:rsid w:val="00092E87"/>
  </w:style>
  <w:style w:type="character" w:customStyle="1" w:styleId="lsd2">
    <w:name w:val="lsd2"/>
    <w:basedOn w:val="Fuentedeprrafopredeter"/>
    <w:rsid w:val="00092E87"/>
  </w:style>
  <w:style w:type="character" w:customStyle="1" w:styleId="ls4f">
    <w:name w:val="ls4f"/>
    <w:basedOn w:val="Fuentedeprrafopredeter"/>
    <w:rsid w:val="00092E87"/>
  </w:style>
  <w:style w:type="character" w:customStyle="1" w:styleId="ls7a">
    <w:name w:val="ls7a"/>
    <w:basedOn w:val="Fuentedeprrafopredeter"/>
    <w:rsid w:val="00092E87"/>
  </w:style>
  <w:style w:type="character" w:customStyle="1" w:styleId="lsb4">
    <w:name w:val="lsb4"/>
    <w:basedOn w:val="Fuentedeprrafopredeter"/>
    <w:rsid w:val="00092E87"/>
  </w:style>
  <w:style w:type="character" w:customStyle="1" w:styleId="ls6c">
    <w:name w:val="ls6c"/>
    <w:basedOn w:val="Fuentedeprrafopredeter"/>
    <w:rsid w:val="00092E87"/>
  </w:style>
  <w:style w:type="character" w:customStyle="1" w:styleId="lsaa">
    <w:name w:val="lsaa"/>
    <w:basedOn w:val="Fuentedeprrafopredeter"/>
    <w:rsid w:val="00092E87"/>
  </w:style>
  <w:style w:type="character" w:customStyle="1" w:styleId="lsd3">
    <w:name w:val="lsd3"/>
    <w:basedOn w:val="Fuentedeprrafopredeter"/>
    <w:rsid w:val="00092E87"/>
  </w:style>
  <w:style w:type="character" w:customStyle="1" w:styleId="lsd4">
    <w:name w:val="lsd4"/>
    <w:basedOn w:val="Fuentedeprrafopredeter"/>
    <w:rsid w:val="00092E87"/>
  </w:style>
  <w:style w:type="character" w:customStyle="1" w:styleId="lsd5">
    <w:name w:val="lsd5"/>
    <w:basedOn w:val="Fuentedeprrafopredeter"/>
    <w:rsid w:val="00092E87"/>
  </w:style>
  <w:style w:type="character" w:customStyle="1" w:styleId="ls1c">
    <w:name w:val="ls1c"/>
    <w:basedOn w:val="Fuentedeprrafopredeter"/>
    <w:rsid w:val="00092E87"/>
  </w:style>
  <w:style w:type="character" w:customStyle="1" w:styleId="lsd7">
    <w:name w:val="lsd7"/>
    <w:basedOn w:val="Fuentedeprrafopredeter"/>
    <w:rsid w:val="00092E87"/>
  </w:style>
  <w:style w:type="character" w:customStyle="1" w:styleId="ls97">
    <w:name w:val="ls97"/>
    <w:basedOn w:val="Fuentedeprrafopredeter"/>
    <w:rsid w:val="00092E87"/>
  </w:style>
  <w:style w:type="character" w:customStyle="1" w:styleId="ws1d3">
    <w:name w:val="ws1d3"/>
    <w:basedOn w:val="Fuentedeprrafopredeter"/>
    <w:rsid w:val="00092E87"/>
  </w:style>
  <w:style w:type="character" w:customStyle="1" w:styleId="lsd8">
    <w:name w:val="lsd8"/>
    <w:basedOn w:val="Fuentedeprrafopredeter"/>
    <w:rsid w:val="00092E87"/>
  </w:style>
  <w:style w:type="character" w:customStyle="1" w:styleId="lsa0">
    <w:name w:val="lsa0"/>
    <w:basedOn w:val="Fuentedeprrafopredeter"/>
    <w:rsid w:val="00092E87"/>
  </w:style>
  <w:style w:type="character" w:customStyle="1" w:styleId="ls78">
    <w:name w:val="ls78"/>
    <w:basedOn w:val="Fuentedeprrafopredeter"/>
    <w:rsid w:val="00092E87"/>
  </w:style>
  <w:style w:type="character" w:customStyle="1" w:styleId="lsd9">
    <w:name w:val="lsd9"/>
    <w:basedOn w:val="Fuentedeprrafopredeter"/>
    <w:rsid w:val="00092E87"/>
  </w:style>
  <w:style w:type="character" w:customStyle="1" w:styleId="ls41">
    <w:name w:val="ls41"/>
    <w:basedOn w:val="Fuentedeprrafopredeter"/>
    <w:rsid w:val="00092E87"/>
  </w:style>
  <w:style w:type="character" w:customStyle="1" w:styleId="ls5d">
    <w:name w:val="ls5d"/>
    <w:basedOn w:val="Fuentedeprrafopredeter"/>
    <w:rsid w:val="00092E87"/>
  </w:style>
  <w:style w:type="character" w:customStyle="1" w:styleId="ws1db">
    <w:name w:val="ws1db"/>
    <w:basedOn w:val="Fuentedeprrafopredeter"/>
    <w:rsid w:val="00092E87"/>
  </w:style>
  <w:style w:type="character" w:customStyle="1" w:styleId="lsda">
    <w:name w:val="lsda"/>
    <w:basedOn w:val="Fuentedeprrafopredeter"/>
    <w:rsid w:val="00092E87"/>
  </w:style>
  <w:style w:type="character" w:customStyle="1" w:styleId="ws1dd">
    <w:name w:val="ws1dd"/>
    <w:basedOn w:val="Fuentedeprrafopredeter"/>
    <w:rsid w:val="00092E87"/>
  </w:style>
  <w:style w:type="character" w:customStyle="1" w:styleId="ls49">
    <w:name w:val="ls49"/>
    <w:basedOn w:val="Fuentedeprrafopredeter"/>
    <w:rsid w:val="00092E87"/>
  </w:style>
  <w:style w:type="character" w:customStyle="1" w:styleId="ls69">
    <w:name w:val="ls69"/>
    <w:basedOn w:val="Fuentedeprrafopredeter"/>
    <w:rsid w:val="00092E87"/>
  </w:style>
  <w:style w:type="character" w:customStyle="1" w:styleId="ls29">
    <w:name w:val="ls29"/>
    <w:basedOn w:val="Fuentedeprrafopredeter"/>
    <w:rsid w:val="00092E87"/>
  </w:style>
  <w:style w:type="character" w:customStyle="1" w:styleId="ws1e4">
    <w:name w:val="ws1e4"/>
    <w:basedOn w:val="Fuentedeprrafopredeter"/>
    <w:rsid w:val="00092E87"/>
  </w:style>
  <w:style w:type="character" w:customStyle="1" w:styleId="ls76">
    <w:name w:val="ls76"/>
    <w:basedOn w:val="Fuentedeprrafopredeter"/>
    <w:rsid w:val="00092E87"/>
  </w:style>
  <w:style w:type="character" w:customStyle="1" w:styleId="lsdb">
    <w:name w:val="lsdb"/>
    <w:basedOn w:val="Fuentedeprrafopredeter"/>
    <w:rsid w:val="00092E87"/>
  </w:style>
  <w:style w:type="character" w:customStyle="1" w:styleId="ls2c">
    <w:name w:val="ls2c"/>
    <w:basedOn w:val="Fuentedeprrafopredeter"/>
    <w:rsid w:val="00092E87"/>
  </w:style>
  <w:style w:type="character" w:customStyle="1" w:styleId="ls35">
    <w:name w:val="ls35"/>
    <w:basedOn w:val="Fuentedeprrafopredeter"/>
    <w:rsid w:val="00092E87"/>
  </w:style>
  <w:style w:type="character" w:customStyle="1" w:styleId="ls86">
    <w:name w:val="ls86"/>
    <w:basedOn w:val="Fuentedeprrafopredeter"/>
    <w:rsid w:val="00092E87"/>
  </w:style>
  <w:style w:type="character" w:customStyle="1" w:styleId="ls60">
    <w:name w:val="ls60"/>
    <w:basedOn w:val="Fuentedeprrafopredeter"/>
    <w:rsid w:val="00092E87"/>
  </w:style>
  <w:style w:type="character" w:customStyle="1" w:styleId="lsdc">
    <w:name w:val="lsdc"/>
    <w:basedOn w:val="Fuentedeprrafopredeter"/>
    <w:rsid w:val="00092E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2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35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7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3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1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1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8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9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7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1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4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6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2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8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5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14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93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2E08CB-B72B-4CDD-9DE1-3A90DEF76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1941</TotalTime>
  <Pages>9</Pages>
  <Words>644</Words>
  <Characters>3542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Felix</dc:creator>
  <cp:keywords/>
  <dc:description/>
  <cp:lastModifiedBy>Felix</cp:lastModifiedBy>
  <cp:revision>38</cp:revision>
  <cp:lastPrinted>2017-07-10T09:44:00Z</cp:lastPrinted>
  <dcterms:created xsi:type="dcterms:W3CDTF">2017-07-04T17:16:00Z</dcterms:created>
  <dcterms:modified xsi:type="dcterms:W3CDTF">2017-07-12T15:55:00Z</dcterms:modified>
</cp:coreProperties>
</file>