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32" w:rsidRPr="00CA4532" w:rsidRDefault="00CA4532" w:rsidP="00CA4532">
      <w:pPr>
        <w:jc w:val="both"/>
      </w:pPr>
      <w:r w:rsidRPr="00CA4532">
        <w:rPr>
          <w:b/>
        </w:rPr>
        <w:t>Resumen</w:t>
      </w:r>
    </w:p>
    <w:p w:rsidR="00CA4532" w:rsidRPr="00CA4532" w:rsidRDefault="00CA4532" w:rsidP="00CA45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A4532">
        <w:rPr>
          <w:rFonts w:ascii="Arial" w:hAnsi="Arial" w:cs="Arial"/>
          <w:sz w:val="20"/>
          <w:szCs w:val="20"/>
        </w:rPr>
        <w:t xml:space="preserve">Se han desarrollado films biodegradables activos a base de </w:t>
      </w:r>
      <w:r>
        <w:rPr>
          <w:rFonts w:ascii="Arial" w:hAnsi="Arial" w:cs="Arial"/>
          <w:sz w:val="20"/>
          <w:szCs w:val="20"/>
        </w:rPr>
        <w:t xml:space="preserve">ácido poli-láctico (PLA) y almidón </w:t>
      </w:r>
      <w:r w:rsidRPr="00CA4532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se han </w:t>
      </w:r>
      <w:r w:rsidRPr="00CA4532">
        <w:rPr>
          <w:rFonts w:ascii="Arial" w:hAnsi="Arial" w:cs="Arial"/>
          <w:sz w:val="20"/>
          <w:szCs w:val="20"/>
        </w:rPr>
        <w:t>caracterizado</w:t>
      </w:r>
      <w:r>
        <w:rPr>
          <w:rFonts w:ascii="Arial" w:hAnsi="Arial" w:cs="Arial"/>
          <w:sz w:val="20"/>
          <w:szCs w:val="20"/>
        </w:rPr>
        <w:t xml:space="preserve"> en sus propiedades funcionales y estructurales. Se ha utilizado </w:t>
      </w:r>
      <w:r>
        <w:rPr>
          <w:rFonts w:ascii="Arial" w:hAnsi="Arial" w:cs="Arial"/>
          <w:sz w:val="20"/>
          <w:szCs w:val="20"/>
        </w:rPr>
        <w:t>la estrategia de films bicapa</w:t>
      </w:r>
      <w:r>
        <w:rPr>
          <w:rFonts w:ascii="Arial" w:hAnsi="Arial" w:cs="Arial"/>
          <w:sz w:val="20"/>
          <w:szCs w:val="20"/>
        </w:rPr>
        <w:t xml:space="preserve"> para obtener materiales con propiedades más ajustadas a los requerimientos del envasado de alimentos. </w:t>
      </w:r>
      <w:r w:rsidR="00C90540">
        <w:rPr>
          <w:rFonts w:ascii="Arial" w:hAnsi="Arial" w:cs="Arial"/>
          <w:sz w:val="20"/>
          <w:szCs w:val="20"/>
        </w:rPr>
        <w:t xml:space="preserve">Se </w:t>
      </w:r>
      <w:r w:rsidR="002B23EE">
        <w:rPr>
          <w:rFonts w:ascii="Arial" w:hAnsi="Arial" w:cs="Arial"/>
          <w:sz w:val="20"/>
          <w:szCs w:val="20"/>
        </w:rPr>
        <w:t xml:space="preserve">ha </w:t>
      </w:r>
      <w:r w:rsidR="00C90540">
        <w:rPr>
          <w:rFonts w:ascii="Arial" w:hAnsi="Arial" w:cs="Arial"/>
          <w:sz w:val="20"/>
          <w:szCs w:val="20"/>
        </w:rPr>
        <w:t>estudió la p</w:t>
      </w:r>
      <w:r w:rsidR="00C90540" w:rsidRPr="00C90540">
        <w:rPr>
          <w:rFonts w:ascii="Arial" w:hAnsi="Arial" w:cs="Arial"/>
          <w:sz w:val="20"/>
          <w:szCs w:val="20"/>
        </w:rPr>
        <w:t>lasti</w:t>
      </w:r>
      <w:r w:rsidR="00C90540">
        <w:rPr>
          <w:rFonts w:ascii="Arial" w:hAnsi="Arial" w:cs="Arial"/>
          <w:sz w:val="20"/>
          <w:szCs w:val="20"/>
        </w:rPr>
        <w:t>fic</w:t>
      </w:r>
      <w:r w:rsidR="00C90540" w:rsidRPr="00C90540">
        <w:rPr>
          <w:rFonts w:ascii="Arial" w:hAnsi="Arial" w:cs="Arial"/>
          <w:sz w:val="20"/>
          <w:szCs w:val="20"/>
        </w:rPr>
        <w:t>a</w:t>
      </w:r>
      <w:r w:rsidR="00C90540">
        <w:rPr>
          <w:rFonts w:ascii="Arial" w:hAnsi="Arial" w:cs="Arial"/>
          <w:sz w:val="20"/>
          <w:szCs w:val="20"/>
        </w:rPr>
        <w:t>c</w:t>
      </w:r>
      <w:r w:rsidR="00C90540" w:rsidRPr="00C90540">
        <w:rPr>
          <w:rFonts w:ascii="Arial" w:hAnsi="Arial" w:cs="Arial"/>
          <w:sz w:val="20"/>
          <w:szCs w:val="20"/>
        </w:rPr>
        <w:t xml:space="preserve">ión </w:t>
      </w:r>
      <w:r w:rsidR="00C90540">
        <w:rPr>
          <w:rFonts w:ascii="Arial" w:hAnsi="Arial" w:cs="Arial"/>
          <w:sz w:val="20"/>
          <w:szCs w:val="20"/>
        </w:rPr>
        <w:t>del PLA</w:t>
      </w:r>
      <w:r w:rsidR="00C90540" w:rsidRPr="00C90540">
        <w:rPr>
          <w:rFonts w:ascii="Arial" w:hAnsi="Arial" w:cs="Arial"/>
          <w:sz w:val="20"/>
          <w:szCs w:val="20"/>
        </w:rPr>
        <w:t xml:space="preserve"> semicr</w:t>
      </w:r>
      <w:r w:rsidR="00C90540">
        <w:rPr>
          <w:rFonts w:ascii="Arial" w:hAnsi="Arial" w:cs="Arial"/>
          <w:sz w:val="20"/>
          <w:szCs w:val="20"/>
        </w:rPr>
        <w:t>istal</w:t>
      </w:r>
      <w:r w:rsidR="00C90540" w:rsidRPr="00C90540">
        <w:rPr>
          <w:rFonts w:ascii="Arial" w:hAnsi="Arial" w:cs="Arial"/>
          <w:sz w:val="20"/>
          <w:szCs w:val="20"/>
        </w:rPr>
        <w:t>in</w:t>
      </w:r>
      <w:r w:rsidR="00C90540">
        <w:rPr>
          <w:rFonts w:ascii="Arial" w:hAnsi="Arial" w:cs="Arial"/>
          <w:sz w:val="20"/>
          <w:szCs w:val="20"/>
        </w:rPr>
        <w:t>o</w:t>
      </w:r>
      <w:r w:rsidR="00C90540" w:rsidRPr="00C90540">
        <w:rPr>
          <w:rFonts w:ascii="Arial" w:hAnsi="Arial" w:cs="Arial"/>
          <w:sz w:val="20"/>
          <w:szCs w:val="20"/>
        </w:rPr>
        <w:t xml:space="preserve"> </w:t>
      </w:r>
      <w:r w:rsidR="00C90540">
        <w:rPr>
          <w:rFonts w:ascii="Arial" w:hAnsi="Arial" w:cs="Arial"/>
          <w:sz w:val="20"/>
          <w:szCs w:val="20"/>
        </w:rPr>
        <w:t xml:space="preserve">con tres compuestos biodegradables </w:t>
      </w:r>
      <w:r w:rsidR="00C90540" w:rsidRPr="00C90540">
        <w:rPr>
          <w:rFonts w:ascii="Arial" w:hAnsi="Arial" w:cs="Arial"/>
          <w:sz w:val="20"/>
          <w:szCs w:val="20"/>
        </w:rPr>
        <w:t xml:space="preserve"> </w:t>
      </w:r>
      <w:r w:rsidR="00C90540">
        <w:rPr>
          <w:rFonts w:ascii="Arial" w:hAnsi="Arial" w:cs="Arial"/>
          <w:sz w:val="20"/>
          <w:szCs w:val="20"/>
        </w:rPr>
        <w:t>para mejorar la extensibilidad  del PLA</w:t>
      </w:r>
      <w:r w:rsidR="00C90540" w:rsidRPr="00C90540">
        <w:rPr>
          <w:rFonts w:ascii="Arial" w:hAnsi="Arial" w:cs="Arial"/>
          <w:sz w:val="20"/>
          <w:szCs w:val="20"/>
        </w:rPr>
        <w:t>.</w:t>
      </w:r>
      <w:r w:rsidR="00C90540">
        <w:rPr>
          <w:rFonts w:ascii="Arial" w:hAnsi="Arial" w:cs="Arial"/>
          <w:sz w:val="20"/>
          <w:szCs w:val="20"/>
        </w:rPr>
        <w:t xml:space="preserve"> </w:t>
      </w:r>
      <w:r w:rsidRPr="00CA4532">
        <w:rPr>
          <w:rFonts w:ascii="Arial" w:hAnsi="Arial" w:cs="Arial"/>
          <w:sz w:val="20"/>
          <w:szCs w:val="20"/>
        </w:rPr>
        <w:t>Así mismo, se ha incorporado cinamaldehído a los films bicapa PLA-almid</w:t>
      </w:r>
      <w:r>
        <w:rPr>
          <w:rFonts w:ascii="Arial" w:hAnsi="Arial" w:cs="Arial"/>
          <w:sz w:val="20"/>
          <w:szCs w:val="20"/>
        </w:rPr>
        <w:t>ón y se ha analizado su capacidad antimicrobiana y su cinética de liberación in simulantes alimentarios. Se han utilizado PLA semicristalino y amorfo y almidón de yuca  para la obtención de los films.</w:t>
      </w:r>
      <w:r w:rsidR="00C90540">
        <w:rPr>
          <w:rFonts w:ascii="Arial" w:hAnsi="Arial" w:cs="Arial"/>
          <w:sz w:val="20"/>
          <w:szCs w:val="20"/>
        </w:rPr>
        <w:t xml:space="preserve"> El PLA semicristalino y el almidón se han procesado por mezclado en fundido </w:t>
      </w:r>
      <w:r w:rsidR="002B23EE">
        <w:rPr>
          <w:rFonts w:ascii="Arial" w:hAnsi="Arial" w:cs="Arial"/>
          <w:sz w:val="20"/>
          <w:szCs w:val="20"/>
        </w:rPr>
        <w:t xml:space="preserve">y </w:t>
      </w:r>
      <w:r w:rsidR="00C90540">
        <w:rPr>
          <w:rFonts w:ascii="Arial" w:hAnsi="Arial" w:cs="Arial"/>
          <w:sz w:val="20"/>
          <w:szCs w:val="20"/>
        </w:rPr>
        <w:t xml:space="preserve">termocompresión, mientras que los films de PLA amorfo se han obtenido por extensión y secado de su disolución en acetato de etilo, con y sin cinamaldehído. Los films bicapa se obtuvieron por termocompresión de las láminas de PLA amorfo con las de almidón, </w:t>
      </w:r>
      <w:r w:rsidR="00E1052E">
        <w:rPr>
          <w:rFonts w:ascii="Arial" w:hAnsi="Arial" w:cs="Arial"/>
          <w:sz w:val="20"/>
          <w:szCs w:val="20"/>
        </w:rPr>
        <w:t xml:space="preserve">y también </w:t>
      </w:r>
      <w:r w:rsidR="00C90540">
        <w:rPr>
          <w:rFonts w:ascii="Arial" w:hAnsi="Arial" w:cs="Arial"/>
          <w:sz w:val="20"/>
          <w:szCs w:val="20"/>
        </w:rPr>
        <w:t>con</w:t>
      </w:r>
      <w:r w:rsidR="00E1052E">
        <w:rPr>
          <w:rFonts w:ascii="Arial" w:hAnsi="Arial" w:cs="Arial"/>
          <w:sz w:val="20"/>
          <w:szCs w:val="20"/>
        </w:rPr>
        <w:t xml:space="preserve"> las</w:t>
      </w:r>
      <w:r w:rsidR="00C90540">
        <w:rPr>
          <w:rFonts w:ascii="Arial" w:hAnsi="Arial" w:cs="Arial"/>
          <w:sz w:val="20"/>
          <w:szCs w:val="20"/>
        </w:rPr>
        <w:t xml:space="preserve"> </w:t>
      </w:r>
      <w:r w:rsidR="002B23EE">
        <w:rPr>
          <w:rFonts w:ascii="Arial" w:hAnsi="Arial" w:cs="Arial"/>
          <w:sz w:val="20"/>
          <w:szCs w:val="20"/>
        </w:rPr>
        <w:t xml:space="preserve">de </w:t>
      </w:r>
      <w:r w:rsidR="00C90540">
        <w:rPr>
          <w:rFonts w:ascii="Arial" w:hAnsi="Arial" w:cs="Arial"/>
          <w:sz w:val="20"/>
          <w:szCs w:val="20"/>
        </w:rPr>
        <w:t xml:space="preserve">PLA semicristalino para su comparación. </w:t>
      </w:r>
    </w:p>
    <w:p w:rsidR="00DF458F" w:rsidRDefault="00C90540" w:rsidP="00CA45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90540">
        <w:rPr>
          <w:rFonts w:ascii="Arial" w:hAnsi="Arial" w:cs="Arial"/>
          <w:sz w:val="20"/>
          <w:szCs w:val="20"/>
        </w:rPr>
        <w:t>El anál</w:t>
      </w:r>
      <w:r>
        <w:rPr>
          <w:rFonts w:ascii="Arial" w:hAnsi="Arial" w:cs="Arial"/>
          <w:sz w:val="20"/>
          <w:szCs w:val="20"/>
        </w:rPr>
        <w:t xml:space="preserve">isis </w:t>
      </w:r>
      <w:r w:rsidRPr="00C90540">
        <w:rPr>
          <w:rFonts w:ascii="Arial" w:hAnsi="Arial" w:cs="Arial"/>
          <w:sz w:val="20"/>
          <w:szCs w:val="20"/>
        </w:rPr>
        <w:t>de la cristalizac</w:t>
      </w:r>
      <w:r>
        <w:rPr>
          <w:rFonts w:ascii="Arial" w:hAnsi="Arial" w:cs="Arial"/>
          <w:sz w:val="20"/>
          <w:szCs w:val="20"/>
        </w:rPr>
        <w:t>ión y transición vítrea del PLA semicristalino</w:t>
      </w:r>
      <w:r w:rsidR="002B23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y sin plastificantes</w:t>
      </w:r>
      <w:r w:rsidR="002B23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1052E">
        <w:rPr>
          <w:rFonts w:ascii="Arial" w:hAnsi="Arial" w:cs="Arial"/>
          <w:sz w:val="20"/>
          <w:szCs w:val="20"/>
        </w:rPr>
        <w:t>reveló un incremento en la cristalinidad, junto a la reducción de la temperatura de transición vítrea (</w:t>
      </w:r>
      <w:proofErr w:type="spellStart"/>
      <w:r w:rsidR="00E1052E">
        <w:rPr>
          <w:rFonts w:ascii="Arial" w:hAnsi="Arial" w:cs="Arial"/>
          <w:sz w:val="20"/>
          <w:szCs w:val="20"/>
        </w:rPr>
        <w:t>Tg</w:t>
      </w:r>
      <w:proofErr w:type="spellEnd"/>
      <w:r w:rsidR="00E1052E">
        <w:rPr>
          <w:rFonts w:ascii="Arial" w:hAnsi="Arial" w:cs="Arial"/>
          <w:sz w:val="20"/>
          <w:szCs w:val="20"/>
        </w:rPr>
        <w:t xml:space="preserve">), al aumentar el contenido en plastificante, en todos los casos. No obstante, a pesar del descenso en la </w:t>
      </w:r>
      <w:proofErr w:type="spellStart"/>
      <w:r w:rsidR="00E1052E">
        <w:rPr>
          <w:rFonts w:ascii="Arial" w:hAnsi="Arial" w:cs="Arial"/>
          <w:sz w:val="20"/>
          <w:szCs w:val="20"/>
        </w:rPr>
        <w:t>Tg</w:t>
      </w:r>
      <w:proofErr w:type="spellEnd"/>
      <w:r w:rsidR="00E1052E">
        <w:rPr>
          <w:rFonts w:ascii="Arial" w:hAnsi="Arial" w:cs="Arial"/>
          <w:sz w:val="20"/>
          <w:szCs w:val="20"/>
        </w:rPr>
        <w:t xml:space="preserve">, no se obtuvo un incremento en la extensibilidad de los films. Así  mismo, los plastificantes no redujeron el módulo de elasticidad debido al aumento de la cristalinidad. En base a estos resultados, se optó por un material más extensible, el PLA amorfo, para la obtención de los films bicapa con almidón, aprovechando la </w:t>
      </w:r>
      <w:r w:rsidR="002B23EE">
        <w:rPr>
          <w:rFonts w:ascii="Arial" w:hAnsi="Arial" w:cs="Arial"/>
          <w:sz w:val="20"/>
          <w:szCs w:val="20"/>
        </w:rPr>
        <w:t>complementar</w:t>
      </w:r>
      <w:r w:rsidR="002B23EE">
        <w:rPr>
          <w:rFonts w:ascii="Arial" w:hAnsi="Arial" w:cs="Arial"/>
          <w:sz w:val="20"/>
          <w:szCs w:val="20"/>
        </w:rPr>
        <w:t xml:space="preserve">iedad de </w:t>
      </w:r>
      <w:r w:rsidR="00E1052E">
        <w:rPr>
          <w:rFonts w:ascii="Arial" w:hAnsi="Arial" w:cs="Arial"/>
          <w:sz w:val="20"/>
          <w:szCs w:val="20"/>
        </w:rPr>
        <w:t>propiedades de barrera de ambos polímeros y la alta resistencia mecánica del PLA.</w:t>
      </w:r>
    </w:p>
    <w:p w:rsidR="004A444E" w:rsidRPr="00301FB4" w:rsidRDefault="004A444E" w:rsidP="00CA45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pesar de la baja proporción de la capa de PLA en la bicapa (aproximadamente 1/3 del grosor del film), se obtuvo una gran mejora en las propiedades mecánicas y de barrera con respecto a los films de solo almidón; manteniendo una alta transparencia y una permeabilidad al oxígeno tan baja como los </w:t>
      </w:r>
      <w:r w:rsidR="00301FB4">
        <w:rPr>
          <w:rFonts w:ascii="Arial" w:hAnsi="Arial" w:cs="Arial"/>
          <w:sz w:val="20"/>
          <w:szCs w:val="20"/>
        </w:rPr>
        <w:t>films</w:t>
      </w:r>
      <w:r>
        <w:rPr>
          <w:rFonts w:ascii="Arial" w:hAnsi="Arial" w:cs="Arial"/>
          <w:sz w:val="20"/>
          <w:szCs w:val="20"/>
        </w:rPr>
        <w:t xml:space="preserve"> almidón. </w:t>
      </w:r>
      <w:r w:rsidR="00301FB4" w:rsidRPr="00301FB4">
        <w:rPr>
          <w:rFonts w:ascii="Arial" w:hAnsi="Arial" w:cs="Arial"/>
          <w:sz w:val="20"/>
          <w:szCs w:val="20"/>
        </w:rPr>
        <w:t xml:space="preserve">Cuando se incluyó cinamaldehído en </w:t>
      </w:r>
      <w:r w:rsidR="00301FB4">
        <w:rPr>
          <w:rFonts w:ascii="Arial" w:hAnsi="Arial" w:cs="Arial"/>
          <w:sz w:val="20"/>
          <w:szCs w:val="20"/>
        </w:rPr>
        <w:t>la capa</w:t>
      </w:r>
      <w:r w:rsidR="00301FB4" w:rsidRPr="00301FB4">
        <w:rPr>
          <w:rFonts w:ascii="Arial" w:hAnsi="Arial" w:cs="Arial"/>
          <w:sz w:val="20"/>
          <w:szCs w:val="20"/>
        </w:rPr>
        <w:t xml:space="preserve"> de PLA </w:t>
      </w:r>
      <w:r w:rsidR="00301FB4">
        <w:rPr>
          <w:rFonts w:ascii="Arial" w:hAnsi="Arial" w:cs="Arial"/>
          <w:sz w:val="20"/>
          <w:szCs w:val="20"/>
        </w:rPr>
        <w:t>amorfo, los films fueron más finos debido a las pérdidas del volátil durante el procesado, pero se mantuvo la mejora en propiedades barrera, con films un poco menos resistentes. El análisis térmico reveló la difusión del cinamaldehído</w:t>
      </w:r>
      <w:r w:rsidR="009463C6">
        <w:rPr>
          <w:rFonts w:ascii="Arial" w:hAnsi="Arial" w:cs="Arial"/>
          <w:sz w:val="20"/>
          <w:szCs w:val="20"/>
        </w:rPr>
        <w:t xml:space="preserve"> u </w:t>
      </w:r>
      <w:r w:rsidR="00301FB4">
        <w:rPr>
          <w:rFonts w:ascii="Arial" w:hAnsi="Arial" w:cs="Arial"/>
          <w:sz w:val="20"/>
          <w:szCs w:val="20"/>
        </w:rPr>
        <w:t xml:space="preserve">otros compuestos de bajo peso molecular desde la capa de PLA amorfo a las capas adheridas (almidón o PLA semicristalino), lo que contribuyó a </w:t>
      </w:r>
      <w:r w:rsidR="009463C6">
        <w:rPr>
          <w:rFonts w:ascii="Arial" w:hAnsi="Arial" w:cs="Arial"/>
          <w:sz w:val="20"/>
          <w:szCs w:val="20"/>
        </w:rPr>
        <w:t>su plastificación y</w:t>
      </w:r>
      <w:r w:rsidR="00301FB4">
        <w:rPr>
          <w:rFonts w:ascii="Arial" w:hAnsi="Arial" w:cs="Arial"/>
          <w:sz w:val="20"/>
          <w:szCs w:val="20"/>
        </w:rPr>
        <w:t xml:space="preserve"> </w:t>
      </w:r>
      <w:r w:rsidR="009463C6">
        <w:rPr>
          <w:rFonts w:ascii="Arial" w:hAnsi="Arial" w:cs="Arial"/>
          <w:sz w:val="20"/>
          <w:szCs w:val="20"/>
        </w:rPr>
        <w:t xml:space="preserve">redujo la </w:t>
      </w:r>
      <w:r w:rsidR="00301FB4">
        <w:rPr>
          <w:rFonts w:ascii="Arial" w:hAnsi="Arial" w:cs="Arial"/>
          <w:sz w:val="20"/>
          <w:szCs w:val="20"/>
        </w:rPr>
        <w:t>cristalización</w:t>
      </w:r>
      <w:r w:rsidR="009463C6">
        <w:rPr>
          <w:rFonts w:ascii="Arial" w:hAnsi="Arial" w:cs="Arial"/>
          <w:sz w:val="20"/>
          <w:szCs w:val="20"/>
        </w:rPr>
        <w:t xml:space="preserve"> del PLA</w:t>
      </w:r>
      <w:r w:rsidR="00301FB4">
        <w:rPr>
          <w:rFonts w:ascii="Arial" w:hAnsi="Arial" w:cs="Arial"/>
          <w:sz w:val="20"/>
          <w:szCs w:val="20"/>
        </w:rPr>
        <w:t>.</w:t>
      </w:r>
    </w:p>
    <w:p w:rsidR="00301FB4" w:rsidRDefault="00301FB4" w:rsidP="00301FB4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01FB4">
        <w:rPr>
          <w:rFonts w:ascii="Arial" w:hAnsi="Arial" w:cs="Arial"/>
          <w:sz w:val="20"/>
          <w:szCs w:val="20"/>
        </w:rPr>
        <w:t xml:space="preserve">La actividad antimicrobiana de los films con </w:t>
      </w:r>
      <w:r w:rsidR="002B23EE">
        <w:rPr>
          <w:rFonts w:ascii="Arial" w:hAnsi="Arial" w:cs="Arial"/>
          <w:bCs/>
          <w:sz w:val="20"/>
          <w:szCs w:val="20"/>
        </w:rPr>
        <w:t>ci</w:t>
      </w:r>
      <w:r w:rsidRPr="00301FB4">
        <w:rPr>
          <w:rFonts w:ascii="Arial" w:hAnsi="Arial" w:cs="Arial"/>
          <w:bCs/>
          <w:sz w:val="20"/>
          <w:szCs w:val="20"/>
        </w:rPr>
        <w:t>namaldeh</w:t>
      </w:r>
      <w:r w:rsidR="002B23EE">
        <w:rPr>
          <w:rFonts w:ascii="Arial" w:hAnsi="Arial" w:cs="Arial"/>
          <w:bCs/>
          <w:sz w:val="20"/>
          <w:szCs w:val="20"/>
        </w:rPr>
        <w:t>ído</w:t>
      </w:r>
      <w:r w:rsidRPr="00301FB4">
        <w:rPr>
          <w:rFonts w:ascii="Arial" w:hAnsi="Arial" w:cs="Arial"/>
          <w:bCs/>
          <w:sz w:val="20"/>
          <w:szCs w:val="20"/>
        </w:rPr>
        <w:t xml:space="preserve"> contra bacterias Gram- (</w:t>
      </w:r>
      <w:proofErr w:type="spellStart"/>
      <w:r w:rsidRPr="00301FB4">
        <w:rPr>
          <w:rFonts w:ascii="Arial" w:hAnsi="Arial" w:cs="Arial"/>
          <w:bCs/>
          <w:i/>
          <w:sz w:val="20"/>
          <w:szCs w:val="20"/>
        </w:rPr>
        <w:t>Escherichia</w:t>
      </w:r>
      <w:proofErr w:type="spellEnd"/>
      <w:r w:rsidRPr="00301F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01FB4">
        <w:rPr>
          <w:rFonts w:ascii="Arial" w:hAnsi="Arial" w:cs="Arial"/>
          <w:bCs/>
          <w:i/>
          <w:sz w:val="20"/>
          <w:szCs w:val="20"/>
        </w:rPr>
        <w:t>coli</w:t>
      </w:r>
      <w:proofErr w:type="spellEnd"/>
      <w:r w:rsidRPr="00301FB4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y</w:t>
      </w:r>
      <w:r w:rsidRPr="00301FB4">
        <w:rPr>
          <w:rFonts w:ascii="Arial" w:hAnsi="Arial" w:cs="Arial"/>
          <w:bCs/>
          <w:sz w:val="20"/>
          <w:szCs w:val="20"/>
        </w:rPr>
        <w:t xml:space="preserve"> Gram+ (</w:t>
      </w:r>
      <w:r w:rsidRPr="00301FB4">
        <w:rPr>
          <w:rFonts w:ascii="Arial" w:hAnsi="Arial" w:cs="Arial"/>
          <w:bCs/>
          <w:i/>
          <w:sz w:val="20"/>
          <w:szCs w:val="20"/>
        </w:rPr>
        <w:t>Listeria innocua</w:t>
      </w:r>
      <w:r w:rsidRPr="00301FB4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 xml:space="preserve">se analizó mediante test </w:t>
      </w:r>
      <w:r w:rsidRPr="00301FB4">
        <w:rPr>
          <w:rFonts w:ascii="Arial" w:hAnsi="Arial" w:cs="Arial"/>
          <w:bCs/>
          <w:i/>
          <w:sz w:val="20"/>
          <w:szCs w:val="20"/>
        </w:rPr>
        <w:t>in vitro</w:t>
      </w:r>
      <w:r w:rsidRPr="00301FB4">
        <w:rPr>
          <w:rFonts w:ascii="Arial" w:hAnsi="Arial" w:cs="Arial"/>
          <w:bCs/>
          <w:sz w:val="20"/>
          <w:szCs w:val="20"/>
        </w:rPr>
        <w:t xml:space="preserve">. </w:t>
      </w:r>
      <w:r w:rsidR="002B23EE">
        <w:rPr>
          <w:rFonts w:ascii="Arial" w:hAnsi="Arial" w:cs="Arial"/>
          <w:bCs/>
          <w:sz w:val="20"/>
          <w:szCs w:val="20"/>
        </w:rPr>
        <w:t>Tanto</w:t>
      </w:r>
      <w:r w:rsidRPr="00301FB4">
        <w:rPr>
          <w:rFonts w:ascii="Arial" w:hAnsi="Arial" w:cs="Arial"/>
          <w:bCs/>
          <w:sz w:val="20"/>
          <w:szCs w:val="20"/>
        </w:rPr>
        <w:t xml:space="preserve"> las </w:t>
      </w:r>
      <w:proofErr w:type="spellStart"/>
      <w:r w:rsidRPr="00301FB4">
        <w:rPr>
          <w:rFonts w:ascii="Arial" w:hAnsi="Arial" w:cs="Arial"/>
          <w:bCs/>
          <w:sz w:val="20"/>
          <w:szCs w:val="20"/>
        </w:rPr>
        <w:t>monocapas</w:t>
      </w:r>
      <w:proofErr w:type="spellEnd"/>
      <w:r w:rsidRPr="00301FB4">
        <w:rPr>
          <w:rFonts w:ascii="Arial" w:hAnsi="Arial" w:cs="Arial"/>
          <w:bCs/>
          <w:sz w:val="20"/>
          <w:szCs w:val="20"/>
        </w:rPr>
        <w:t xml:space="preserve"> de PLA amorfo </w:t>
      </w:r>
      <w:r w:rsidR="002B23EE">
        <w:rPr>
          <w:rFonts w:ascii="Arial" w:hAnsi="Arial" w:cs="Arial"/>
          <w:bCs/>
          <w:sz w:val="20"/>
          <w:szCs w:val="20"/>
        </w:rPr>
        <w:t>como</w:t>
      </w:r>
      <w:r w:rsidRPr="00301FB4">
        <w:rPr>
          <w:rFonts w:ascii="Arial" w:hAnsi="Arial" w:cs="Arial"/>
          <w:bCs/>
          <w:sz w:val="20"/>
          <w:szCs w:val="20"/>
        </w:rPr>
        <w:t xml:space="preserve"> las bicapas de almidón-PLA f</w:t>
      </w:r>
      <w:r w:rsidR="002B23EE">
        <w:rPr>
          <w:rFonts w:ascii="Arial" w:hAnsi="Arial" w:cs="Arial"/>
          <w:bCs/>
          <w:sz w:val="20"/>
          <w:szCs w:val="20"/>
        </w:rPr>
        <w:t>u</w:t>
      </w:r>
      <w:r w:rsidRPr="00301FB4">
        <w:rPr>
          <w:rFonts w:ascii="Arial" w:hAnsi="Arial" w:cs="Arial"/>
          <w:bCs/>
          <w:sz w:val="20"/>
          <w:szCs w:val="20"/>
        </w:rPr>
        <w:t>eron efectivas en el control del crecimiento microbiano de ambas bacterias, lo que indicó que, a pesar de las pérdidas de cinamaldehído, la cantidad lib</w:t>
      </w:r>
      <w:r w:rsidR="002B23EE">
        <w:rPr>
          <w:rFonts w:ascii="Arial" w:hAnsi="Arial" w:cs="Arial"/>
          <w:bCs/>
          <w:sz w:val="20"/>
          <w:szCs w:val="20"/>
        </w:rPr>
        <w:t>erada al medio de cultivo superó</w:t>
      </w:r>
      <w:r w:rsidRPr="00301FB4">
        <w:rPr>
          <w:rFonts w:ascii="Arial" w:hAnsi="Arial" w:cs="Arial"/>
          <w:bCs/>
          <w:sz w:val="20"/>
          <w:szCs w:val="20"/>
        </w:rPr>
        <w:t xml:space="preserve"> la </w:t>
      </w:r>
      <w:r>
        <w:rPr>
          <w:rFonts w:ascii="Arial" w:hAnsi="Arial" w:cs="Arial"/>
          <w:bCs/>
          <w:sz w:val="20"/>
          <w:szCs w:val="20"/>
        </w:rPr>
        <w:t xml:space="preserve">concentración mínima inhibitoria </w:t>
      </w:r>
      <w:r w:rsidR="002B23EE">
        <w:rPr>
          <w:rFonts w:ascii="Arial" w:hAnsi="Arial" w:cs="Arial"/>
          <w:bCs/>
          <w:sz w:val="20"/>
          <w:szCs w:val="20"/>
        </w:rPr>
        <w:t>(MIC) de</w:t>
      </w:r>
      <w:r>
        <w:rPr>
          <w:rFonts w:ascii="Arial" w:hAnsi="Arial" w:cs="Arial"/>
          <w:bCs/>
          <w:sz w:val="20"/>
          <w:szCs w:val="20"/>
        </w:rPr>
        <w:t xml:space="preserve"> ambas bacterias. Por contra, </w:t>
      </w:r>
      <w:r w:rsidR="00B91FA1">
        <w:rPr>
          <w:rFonts w:ascii="Arial" w:hAnsi="Arial" w:cs="Arial"/>
          <w:bCs/>
          <w:sz w:val="20"/>
          <w:szCs w:val="20"/>
        </w:rPr>
        <w:t xml:space="preserve">la bicapa de PLA con cinamaldehído no mostró actividad antimicrobiana. </w:t>
      </w:r>
      <w:r w:rsidR="00B91FA1" w:rsidRPr="00B91FA1">
        <w:rPr>
          <w:rFonts w:ascii="Arial" w:hAnsi="Arial" w:cs="Arial"/>
          <w:bCs/>
          <w:sz w:val="20"/>
          <w:szCs w:val="20"/>
        </w:rPr>
        <w:t xml:space="preserve">El análisis de la cinética de liberación del cinamaldehído de los films en los </w:t>
      </w:r>
      <w:r w:rsidR="00B91FA1" w:rsidRPr="00B91FA1">
        <w:rPr>
          <w:rFonts w:ascii="Arial" w:hAnsi="Arial" w:cs="Arial"/>
          <w:bCs/>
          <w:sz w:val="20"/>
          <w:szCs w:val="20"/>
        </w:rPr>
        <w:lastRenderedPageBreak/>
        <w:t xml:space="preserve">diferentes simulantes reveló diferencias de comportamiento </w:t>
      </w:r>
      <w:r w:rsidR="002B23EE">
        <w:rPr>
          <w:rFonts w:ascii="Arial" w:hAnsi="Arial" w:cs="Arial"/>
          <w:bCs/>
          <w:sz w:val="20"/>
          <w:szCs w:val="20"/>
        </w:rPr>
        <w:t>en</w:t>
      </w:r>
      <w:r w:rsidR="00B91FA1" w:rsidRPr="00B91FA1">
        <w:rPr>
          <w:rFonts w:ascii="Arial" w:hAnsi="Arial" w:cs="Arial"/>
          <w:bCs/>
          <w:sz w:val="20"/>
          <w:szCs w:val="20"/>
        </w:rPr>
        <w:t xml:space="preserve"> la liberación del </w:t>
      </w:r>
      <w:r w:rsidR="00B91FA1">
        <w:rPr>
          <w:rFonts w:ascii="Arial" w:hAnsi="Arial" w:cs="Arial"/>
          <w:bCs/>
          <w:sz w:val="20"/>
          <w:szCs w:val="20"/>
        </w:rPr>
        <w:t>a</w:t>
      </w:r>
      <w:r w:rsidR="00B91FA1" w:rsidRPr="00B91FA1">
        <w:rPr>
          <w:rFonts w:ascii="Arial" w:hAnsi="Arial" w:cs="Arial"/>
          <w:bCs/>
          <w:sz w:val="20"/>
          <w:szCs w:val="20"/>
        </w:rPr>
        <w:t xml:space="preserve">ctivo dependiendo del tipo de film y simulante. Las bicapas de </w:t>
      </w:r>
      <w:r w:rsidRPr="00B91FA1">
        <w:rPr>
          <w:rFonts w:ascii="Arial" w:hAnsi="Arial" w:cs="Arial"/>
          <w:bCs/>
          <w:sz w:val="20"/>
          <w:szCs w:val="20"/>
        </w:rPr>
        <w:t xml:space="preserve">PLA </w:t>
      </w:r>
      <w:r w:rsidR="00B91FA1" w:rsidRPr="00B91FA1">
        <w:rPr>
          <w:rFonts w:ascii="Arial" w:hAnsi="Arial" w:cs="Arial"/>
          <w:bCs/>
          <w:sz w:val="20"/>
          <w:szCs w:val="20"/>
        </w:rPr>
        <w:t>presentaron la</w:t>
      </w:r>
      <w:r w:rsidR="00B91FA1">
        <w:rPr>
          <w:rFonts w:ascii="Arial" w:hAnsi="Arial" w:cs="Arial"/>
          <w:bCs/>
          <w:sz w:val="20"/>
          <w:szCs w:val="20"/>
        </w:rPr>
        <w:t xml:space="preserve"> </w:t>
      </w:r>
      <w:r w:rsidR="00B91FA1" w:rsidRPr="00B91FA1">
        <w:rPr>
          <w:rFonts w:ascii="Arial" w:hAnsi="Arial" w:cs="Arial"/>
          <w:bCs/>
          <w:sz w:val="20"/>
          <w:szCs w:val="20"/>
        </w:rPr>
        <w:t>liberación más lenta y la cantidad liberada predic</w:t>
      </w:r>
      <w:r w:rsidR="00B91FA1">
        <w:rPr>
          <w:rFonts w:ascii="Arial" w:hAnsi="Arial" w:cs="Arial"/>
          <w:bCs/>
          <w:sz w:val="20"/>
          <w:szCs w:val="20"/>
        </w:rPr>
        <w:t>ha en medios acuosos</w:t>
      </w:r>
      <w:r w:rsidR="002B23EE">
        <w:rPr>
          <w:rFonts w:ascii="Arial" w:hAnsi="Arial" w:cs="Arial"/>
          <w:bCs/>
          <w:sz w:val="20"/>
          <w:szCs w:val="20"/>
        </w:rPr>
        <w:t>,</w:t>
      </w:r>
      <w:r w:rsidR="00B91FA1">
        <w:rPr>
          <w:rFonts w:ascii="Arial" w:hAnsi="Arial" w:cs="Arial"/>
          <w:bCs/>
          <w:sz w:val="20"/>
          <w:szCs w:val="20"/>
        </w:rPr>
        <w:t xml:space="preserve"> como el del</w:t>
      </w:r>
      <w:r w:rsidR="00B91FA1" w:rsidRPr="00B91FA1">
        <w:rPr>
          <w:rFonts w:ascii="Arial" w:hAnsi="Arial" w:cs="Arial"/>
          <w:bCs/>
          <w:sz w:val="20"/>
          <w:szCs w:val="20"/>
        </w:rPr>
        <w:t xml:space="preserve"> cultivo</w:t>
      </w:r>
      <w:r w:rsidR="002B23EE">
        <w:rPr>
          <w:rFonts w:ascii="Arial" w:hAnsi="Arial" w:cs="Arial"/>
          <w:bCs/>
          <w:sz w:val="20"/>
          <w:szCs w:val="20"/>
        </w:rPr>
        <w:t>,</w:t>
      </w:r>
      <w:bookmarkStart w:id="0" w:name="_GoBack"/>
      <w:bookmarkEnd w:id="0"/>
      <w:r w:rsidR="00B91FA1" w:rsidRPr="00B91FA1">
        <w:rPr>
          <w:rFonts w:ascii="Arial" w:hAnsi="Arial" w:cs="Arial"/>
          <w:bCs/>
          <w:sz w:val="20"/>
          <w:szCs w:val="20"/>
        </w:rPr>
        <w:t xml:space="preserve"> no alcanz</w:t>
      </w:r>
      <w:r w:rsidR="00B91FA1">
        <w:rPr>
          <w:rFonts w:ascii="Arial" w:hAnsi="Arial" w:cs="Arial"/>
          <w:bCs/>
          <w:sz w:val="20"/>
          <w:szCs w:val="20"/>
        </w:rPr>
        <w:t xml:space="preserve">ó la MIC de las bacterias, lo que explicó la falta de actividad antimicrobiana observada para estos films. </w:t>
      </w:r>
    </w:p>
    <w:p w:rsidR="00B91FA1" w:rsidRDefault="00B91FA1" w:rsidP="00301FB4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Por lo tanto, los films bicapa desarrollados con PLA amorfo y almidón representan una opción interesante para obtener films de envasado de alta barrera y buena resistencia mecánica, con propiedades activas cuando incluyen cinamaldehído como antimicrobiano.</w:t>
      </w:r>
    </w:p>
    <w:p w:rsidR="00B91FA1" w:rsidRPr="00B91FA1" w:rsidRDefault="00B91FA1" w:rsidP="00301FB4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01FB4" w:rsidRPr="00B91FA1" w:rsidRDefault="00301FB4" w:rsidP="00CA4532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0540" w:rsidRPr="00B91FA1" w:rsidRDefault="00C90540" w:rsidP="00CA4532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C90540" w:rsidRPr="00B91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32"/>
    <w:rsid w:val="002B23EE"/>
    <w:rsid w:val="00301FB4"/>
    <w:rsid w:val="004A444E"/>
    <w:rsid w:val="009463C6"/>
    <w:rsid w:val="00B91FA1"/>
    <w:rsid w:val="00C90540"/>
    <w:rsid w:val="00CA4532"/>
    <w:rsid w:val="00DF458F"/>
    <w:rsid w:val="00E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dchiralt</dc:creator>
  <cp:lastModifiedBy>dchiralt</cp:lastModifiedBy>
  <cp:revision>4</cp:revision>
  <dcterms:created xsi:type="dcterms:W3CDTF">2017-06-09T15:12:00Z</dcterms:created>
  <dcterms:modified xsi:type="dcterms:W3CDTF">2017-06-09T16:46:00Z</dcterms:modified>
</cp:coreProperties>
</file>