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Batang" w:cs="Arial"/>
          <w:b/>
          <w:bCs/>
          <w:caps/>
          <w:noProof/>
          <w:sz w:val="24"/>
          <w:szCs w:val="24"/>
        </w:rPr>
      </w:pPr>
      <w:r w:rsidRPr="002B083A">
        <w:rPr>
          <w:rFonts w:eastAsia="Batang" w:cs="Arial"/>
          <w:b/>
          <w:bCs/>
          <w:caps/>
          <w:noProof/>
          <w:sz w:val="24"/>
          <w:szCs w:val="24"/>
        </w:rPr>
        <w:t>ÍNDICE</w:t>
      </w:r>
    </w:p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Times New Roman" w:cs="Times New Roman"/>
          <w:noProof/>
          <w:sz w:val="24"/>
          <w:szCs w:val="24"/>
          <w:lang w:eastAsia="es-ES"/>
        </w:rPr>
      </w:pPr>
      <w:r w:rsidRPr="002B083A">
        <w:rPr>
          <w:rFonts w:eastAsia="Batang" w:cs="Arial"/>
          <w:b/>
          <w:bCs/>
          <w:caps/>
          <w:noProof/>
          <w:sz w:val="24"/>
          <w:szCs w:val="24"/>
        </w:rPr>
        <w:fldChar w:fldCharType="begin"/>
      </w:r>
      <w:r w:rsidRPr="002B083A">
        <w:rPr>
          <w:rFonts w:eastAsia="Batang" w:cs="Arial"/>
          <w:b/>
          <w:bCs/>
          <w:caps/>
          <w:noProof/>
          <w:sz w:val="24"/>
          <w:szCs w:val="24"/>
        </w:rPr>
        <w:instrText xml:space="preserve"> TOC \h \z \t "Título 1;2;Título 2;3;Título 3;4;Título 4;5;Título;1" </w:instrText>
      </w:r>
      <w:r w:rsidRPr="002B083A">
        <w:rPr>
          <w:rFonts w:eastAsia="Batang" w:cs="Arial"/>
          <w:b/>
          <w:bCs/>
          <w:caps/>
          <w:noProof/>
          <w:sz w:val="24"/>
          <w:szCs w:val="24"/>
        </w:rPr>
        <w:fldChar w:fldCharType="separate"/>
      </w:r>
      <w:hyperlink w:anchor="_Toc487643820" w:history="1"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I.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INTRODUCCIÓN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ab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instrText xml:space="preserve"> PAGEREF _Toc487643820 \h </w:instrTex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>1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1" w:history="1">
        <w:r w:rsidRPr="002B083A">
          <w:rPr>
            <w:rFonts w:eastAsia="Batang" w:cs="Gautami"/>
            <w:smallCaps/>
            <w:noProof/>
            <w:sz w:val="24"/>
            <w:szCs w:val="24"/>
          </w:rPr>
          <w:t>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El CÁNCER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_Toc487643821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3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2" w:history="1">
        <w:r w:rsidRPr="002B083A">
          <w:rPr>
            <w:rFonts w:eastAsia="Batang" w:cs="Calibri"/>
            <w:iCs/>
            <w:noProof/>
            <w:sz w:val="24"/>
            <w:szCs w:val="24"/>
          </w:rPr>
          <w:t>1.1.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CONCEPTO DE CÁNCER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_Toc487643822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3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3" w:history="1">
        <w:r w:rsidRPr="002B083A">
          <w:rPr>
            <w:rFonts w:eastAsia="Batang" w:cs="Calibri"/>
            <w:iCs/>
            <w:noProof/>
            <w:sz w:val="24"/>
            <w:szCs w:val="24"/>
          </w:rPr>
          <w:t>1.2.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BIOLOGÍA MOLECULAR  DEL CÁNCER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_Toc487643823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3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4" w:history="1">
        <w:r w:rsidRPr="002B083A">
          <w:rPr>
            <w:rFonts w:eastAsia="Batang" w:cs="Calibri"/>
            <w:smallCaps/>
            <w:noProof/>
            <w:sz w:val="24"/>
            <w:szCs w:val="24"/>
          </w:rPr>
          <w:t>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El CÁNCER DE PULMÓN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_Toc487643824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7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5" w:history="1">
        <w:r w:rsidRPr="002B083A">
          <w:rPr>
            <w:rFonts w:eastAsia="Batang" w:cs="Calibri"/>
            <w:iCs/>
            <w:noProof/>
            <w:sz w:val="24"/>
            <w:szCs w:val="24"/>
          </w:rPr>
          <w:t>2.1.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EPIDEMIOLOGÍA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_Toc487643825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7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6" w:history="1">
        <w:r w:rsidRPr="002B083A">
          <w:rPr>
            <w:rFonts w:eastAsia="Batang" w:cs="Calibri"/>
            <w:iCs/>
            <w:noProof/>
            <w:sz w:val="24"/>
            <w:szCs w:val="24"/>
            <w:lang w:eastAsia="zh-CN" w:bidi="hi-IN"/>
          </w:rPr>
          <w:t>2.2.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Gautami"/>
            <w:iCs/>
            <w:noProof/>
            <w:sz w:val="24"/>
            <w:szCs w:val="24"/>
          </w:rPr>
          <w:t>FACTORES</w:t>
        </w:r>
        <w:r w:rsidRPr="002B083A">
          <w:rPr>
            <w:rFonts w:eastAsia="Batang" w:cs="Calibri"/>
            <w:iCs/>
            <w:noProof/>
            <w:sz w:val="24"/>
            <w:szCs w:val="24"/>
            <w:lang w:eastAsia="zh-CN" w:bidi="hi-IN"/>
          </w:rPr>
          <w:t xml:space="preserve"> DE RIESGO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_Toc487643826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9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7" w:history="1">
        <w:r w:rsidRPr="002B083A">
          <w:rPr>
            <w:rFonts w:eastAsia="Batang" w:cs="Gautami"/>
            <w:iCs/>
            <w:noProof/>
            <w:sz w:val="24"/>
            <w:szCs w:val="24"/>
          </w:rPr>
          <w:t>2.3.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Gautami"/>
            <w:iCs/>
            <w:noProof/>
            <w:sz w:val="24"/>
            <w:szCs w:val="24"/>
          </w:rPr>
          <w:t>CLASIFICACIÓN</w:t>
        </w:r>
        <w:r w:rsidRPr="002B083A">
          <w:rPr>
            <w:rFonts w:eastAsia="Batang" w:cs="Calibri"/>
            <w:iCs/>
            <w:noProof/>
            <w:sz w:val="24"/>
            <w:szCs w:val="24"/>
            <w:lang w:eastAsia="zh-CN" w:bidi="hi-IN"/>
          </w:rPr>
          <w:t xml:space="preserve"> ANATOMOPATOLÓGICA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_Toc487643827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11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8" w:history="1">
        <w:r w:rsidRPr="002B083A">
          <w:rPr>
            <w:rFonts w:eastAsia="Batang" w:cs="Calibri"/>
            <w:iCs/>
            <w:noProof/>
            <w:sz w:val="24"/>
            <w:szCs w:val="24"/>
            <w:lang w:eastAsia="zh-CN" w:bidi="hi-IN"/>
          </w:rPr>
          <w:t>2.4.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Gautami"/>
            <w:iCs/>
            <w:noProof/>
            <w:sz w:val="24"/>
            <w:szCs w:val="24"/>
          </w:rPr>
          <w:t>DIAGNÓSTICO</w:t>
        </w:r>
        <w:r w:rsidRPr="002B083A">
          <w:rPr>
            <w:rFonts w:eastAsia="Batang" w:cs="Calibri"/>
            <w:iCs/>
            <w:noProof/>
            <w:sz w:val="24"/>
            <w:szCs w:val="24"/>
            <w:lang w:eastAsia="zh-CN" w:bidi="hi-IN"/>
          </w:rPr>
          <w:t>, PRONÓSTICO Y ESTADIFICACIÓN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_Toc487643828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12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29" w:history="1">
        <w:r w:rsidRPr="002B083A">
          <w:rPr>
            <w:rFonts w:eastAsia="Batang" w:cs="Calibri"/>
            <w:iCs/>
            <w:noProof/>
            <w:sz w:val="24"/>
            <w:szCs w:val="24"/>
          </w:rPr>
          <w:t>2.5.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TRATAMIENTO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_Toc487643829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15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0" w:history="1">
        <w:r w:rsidRPr="002B083A">
          <w:rPr>
            <w:rFonts w:eastAsia="Batang" w:cs="Calibri"/>
            <w:iCs/>
            <w:noProof/>
            <w:sz w:val="24"/>
            <w:szCs w:val="24"/>
          </w:rPr>
          <w:t>2.6.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CLASIFICACIÓN MOLECULAR DEL CÁNCER DE PULMÓN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_Toc487643830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16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1" w:history="1">
        <w:r w:rsidRPr="002B083A">
          <w:rPr>
            <w:rFonts w:eastAsia="Batang" w:cs="Calibri"/>
            <w:smallCaps/>
            <w:noProof/>
            <w:sz w:val="24"/>
            <w:szCs w:val="24"/>
          </w:rPr>
          <w:t>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MICROARNs Y CÁNCER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_Toc487643831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21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2" w:history="1">
        <w:r w:rsidRPr="002B083A">
          <w:rPr>
            <w:rFonts w:eastAsia="Batang" w:cs="Calibri"/>
            <w:iCs/>
            <w:noProof/>
            <w:sz w:val="24"/>
            <w:szCs w:val="24"/>
          </w:rPr>
          <w:t>3.1.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DEFINICIÓN E HISTORIA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_Toc487643832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21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3" w:history="1">
        <w:r w:rsidRPr="002B083A">
          <w:rPr>
            <w:rFonts w:eastAsia="Batang" w:cs="Calibri"/>
            <w:iCs/>
            <w:noProof/>
            <w:sz w:val="24"/>
            <w:szCs w:val="24"/>
          </w:rPr>
          <w:t>3.2.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NOMENCLATURA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_Toc487643833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23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4" w:history="1">
        <w:r w:rsidRPr="002B083A">
          <w:rPr>
            <w:rFonts w:eastAsia="Batang" w:cs="Calibri"/>
            <w:iCs/>
            <w:noProof/>
            <w:sz w:val="24"/>
            <w:szCs w:val="24"/>
          </w:rPr>
          <w:t>3.3.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BIOGÉNESIS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_Toc487643834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26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5" w:history="1">
        <w:r w:rsidRPr="002B083A">
          <w:rPr>
            <w:rFonts w:eastAsia="Batang" w:cs="Calibri"/>
            <w:iCs/>
            <w:noProof/>
            <w:sz w:val="24"/>
            <w:szCs w:val="24"/>
          </w:rPr>
          <w:t>3.4.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ORGANIZACIÓN GENÓMICA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_Toc487643835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29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6" w:history="1">
        <w:r w:rsidRPr="002B083A">
          <w:rPr>
            <w:rFonts w:eastAsia="Batang" w:cs="Calibri"/>
            <w:noProof/>
            <w:sz w:val="24"/>
            <w:szCs w:val="24"/>
          </w:rPr>
          <w:t>3.4.1.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MiARNs intergénicos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_Toc487643836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29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7" w:history="1">
        <w:r w:rsidRPr="002B083A">
          <w:rPr>
            <w:rFonts w:eastAsia="Batang" w:cs="Calibri"/>
            <w:noProof/>
            <w:sz w:val="24"/>
            <w:szCs w:val="24"/>
          </w:rPr>
          <w:t>3.4.2.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MiARNs intragénicos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_Toc487643837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29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8" w:history="1">
        <w:r w:rsidRPr="002B083A">
          <w:rPr>
            <w:rFonts w:eastAsia="Batang" w:cs="Calibri"/>
            <w:iCs/>
            <w:noProof/>
            <w:sz w:val="24"/>
            <w:szCs w:val="24"/>
          </w:rPr>
          <w:t>3.5.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REGULACIÓN DE LA EXPRESIÓN GÉNICA DE LOS  MIRNAS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_Toc487643838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32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39" w:history="1">
        <w:r w:rsidRPr="002B083A">
          <w:rPr>
            <w:rFonts w:eastAsia="Batang" w:cs="Calibri"/>
            <w:smallCaps/>
            <w:noProof/>
            <w:sz w:val="24"/>
            <w:szCs w:val="24"/>
          </w:rPr>
          <w:t>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PAPEL DE LOS MICROARNs EN CÁNCER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_Toc487643839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35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0" w:history="1">
        <w:r w:rsidRPr="002B083A">
          <w:rPr>
            <w:rFonts w:eastAsia="Batang" w:cs="Calibri"/>
            <w:iCs/>
            <w:noProof/>
            <w:sz w:val="24"/>
            <w:szCs w:val="24"/>
          </w:rPr>
          <w:t>4.1.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MIARNs COMO SUPRESORES DE TUMORES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_Toc487643840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38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1" w:history="1">
        <w:r w:rsidRPr="002B083A">
          <w:rPr>
            <w:rFonts w:eastAsia="Batang" w:cs="Calibri"/>
            <w:iCs/>
            <w:noProof/>
            <w:sz w:val="24"/>
            <w:szCs w:val="24"/>
          </w:rPr>
          <w:t>4.2.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MIARNs COMO ONCOGENES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_Toc487643841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39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2" w:history="1">
        <w:r w:rsidRPr="002B083A">
          <w:rPr>
            <w:rFonts w:eastAsia="Batang" w:cs="Calibri"/>
            <w:smallCaps/>
            <w:noProof/>
            <w:sz w:val="24"/>
            <w:szCs w:val="24"/>
          </w:rPr>
          <w:t>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MIARNs EN CÁNCER DE PULMÓN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_Toc487643842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40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3" w:history="1">
        <w:r w:rsidRPr="002B083A">
          <w:rPr>
            <w:rFonts w:eastAsia="Batang" w:cs="Calibri"/>
            <w:iCs/>
            <w:noProof/>
            <w:sz w:val="24"/>
            <w:szCs w:val="24"/>
          </w:rPr>
          <w:t>5.1.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MIARNs COMO BIOMARCADORES EN EL CÁNCER DE PULMÓN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_Toc487643843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42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4" w:history="1">
        <w:r w:rsidRPr="002B083A">
          <w:rPr>
            <w:rFonts w:eastAsia="Batang" w:cs="Calibri"/>
            <w:iCs/>
            <w:noProof/>
            <w:sz w:val="24"/>
            <w:szCs w:val="24"/>
          </w:rPr>
          <w:t>5.2.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MIARNs EN EL TRATAMIENTO DEL CÁNCER DE PULMÓN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_Toc487643844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46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5" w:history="1"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II.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OBJETIVOS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ab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instrText xml:space="preserve"> PAGEREF _Toc487643845 \h </w:instrTex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>49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6" w:history="1"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III.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MATERIALES Y MÉTODOS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ab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instrText xml:space="preserve"> PAGEREF _Toc487643846 \h </w:instrTex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>53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7" w:history="1">
        <w:r w:rsidRPr="002B083A">
          <w:rPr>
            <w:rFonts w:eastAsia="Batang" w:cs="Gautami"/>
            <w:caps/>
            <w:smallCaps/>
            <w:noProof/>
            <w:sz w:val="24"/>
            <w:szCs w:val="24"/>
          </w:rPr>
          <w:t>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PACIENTES Y MUESTRAS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_Toc487643847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55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8" w:history="1">
        <w:r w:rsidRPr="002B083A">
          <w:rPr>
            <w:rFonts w:eastAsia="Batang" w:cs="Calibri"/>
            <w:iCs/>
            <w:noProof/>
            <w:sz w:val="24"/>
            <w:szCs w:val="24"/>
          </w:rPr>
          <w:t>1.1.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PACIENTES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_Toc487643848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55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49" w:history="1">
        <w:r w:rsidRPr="002B083A">
          <w:rPr>
            <w:rFonts w:eastAsia="Batang" w:cs="Calibri"/>
            <w:iCs/>
            <w:noProof/>
            <w:sz w:val="24"/>
            <w:szCs w:val="24"/>
          </w:rPr>
          <w:t>1.2.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MUESTRAS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_Toc487643849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55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0" w:history="1">
        <w:r w:rsidRPr="002B083A">
          <w:rPr>
            <w:rFonts w:eastAsia="Batang" w:cs="Calibri"/>
            <w:smallCaps/>
            <w:noProof/>
            <w:sz w:val="24"/>
            <w:szCs w:val="24"/>
          </w:rPr>
          <w:t>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EXTRACCIÓN DE ARN Y ADN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_Toc487643850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55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1" w:history="1">
        <w:r w:rsidRPr="002B083A">
          <w:rPr>
            <w:rFonts w:eastAsia="Batang" w:cs="Calibri"/>
            <w:smallCaps/>
            <w:noProof/>
            <w:sz w:val="24"/>
            <w:szCs w:val="24"/>
          </w:rPr>
          <w:t>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AISLAMIENTO DE ARN DE PEQUEÑO TAMAÑO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_Toc487643851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56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2" w:history="1">
        <w:r w:rsidRPr="002B083A">
          <w:rPr>
            <w:rFonts w:eastAsia="Batang" w:cs="Calibri"/>
            <w:smallCaps/>
            <w:noProof/>
            <w:sz w:val="24"/>
            <w:szCs w:val="24"/>
          </w:rPr>
          <w:t>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DETERMINACIÓN DEL ESTADO MUTACIONAL DEL GEN EGFR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_Toc487643852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57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3" w:history="1">
        <w:r w:rsidRPr="002B083A">
          <w:rPr>
            <w:rFonts w:eastAsia="Batang" w:cs="Calibri"/>
            <w:smallCaps/>
            <w:noProof/>
            <w:sz w:val="24"/>
            <w:szCs w:val="24"/>
          </w:rPr>
          <w:t>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DETERMINACIÓN DEL ESTADO MUTACIONAL DEL GEN KRAS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_Toc487643853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57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4" w:history="1">
        <w:r w:rsidRPr="002B083A">
          <w:rPr>
            <w:rFonts w:eastAsia="Batang" w:cs="Calibri"/>
            <w:smallCaps/>
            <w:noProof/>
            <w:sz w:val="24"/>
            <w:szCs w:val="24"/>
          </w:rPr>
          <w:t>6.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SELECCIÓN DE MUESTRAS PARA SECUENCIACIÓN MASIVA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_Toc487643854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59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5" w:history="1">
        <w:r w:rsidRPr="002B083A">
          <w:rPr>
            <w:rFonts w:eastAsia="Batang" w:cs="Gautami"/>
            <w:caps/>
            <w:smallCaps/>
            <w:noProof/>
            <w:sz w:val="24"/>
            <w:szCs w:val="24"/>
          </w:rPr>
          <w:t>7.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Gautami"/>
            <w:caps/>
            <w:smallCaps/>
            <w:noProof/>
            <w:sz w:val="24"/>
            <w:szCs w:val="24"/>
          </w:rPr>
          <w:t>SECUENCIACIÓN MASIVA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_Toc487643855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60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6" w:history="1">
        <w:r w:rsidRPr="002B083A">
          <w:rPr>
            <w:rFonts w:eastAsia="Batang" w:cs="Calibri"/>
            <w:iCs/>
            <w:noProof/>
            <w:sz w:val="24"/>
            <w:szCs w:val="24"/>
          </w:rPr>
          <w:t>7.1.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CONSTRUCCIÓN DE LAS LIBRERÍAS DE ADNc A PARTIR DE ARN PEQUEÑO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_Toc487643856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60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7" w:history="1">
        <w:r w:rsidRPr="002B083A">
          <w:rPr>
            <w:rFonts w:eastAsia="Batang" w:cs="Calibri"/>
            <w:caps/>
            <w:noProof/>
            <w:sz w:val="24"/>
            <w:szCs w:val="24"/>
          </w:rPr>
          <w:t>7.1.1.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Hibridación y ligación del ARN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_Toc487643857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61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8" w:history="1">
        <w:r w:rsidRPr="002B083A">
          <w:rPr>
            <w:rFonts w:eastAsia="Batang" w:cs="Calibri"/>
            <w:caps/>
            <w:noProof/>
            <w:sz w:val="24"/>
            <w:szCs w:val="24"/>
          </w:rPr>
          <w:t>7.1.2.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Transcripción reversa (RT)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_Toc487643858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61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59" w:history="1">
        <w:r w:rsidRPr="002B083A">
          <w:rPr>
            <w:rFonts w:eastAsia="Batang" w:cs="Calibri"/>
            <w:caps/>
            <w:noProof/>
            <w:sz w:val="24"/>
            <w:szCs w:val="24"/>
          </w:rPr>
          <w:t>7.1.3.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Purificación del ADNc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_Toc487643859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62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0" w:history="1">
        <w:r w:rsidRPr="002B083A">
          <w:rPr>
            <w:rFonts w:eastAsia="Batang" w:cs="Calibri"/>
            <w:caps/>
            <w:noProof/>
            <w:sz w:val="24"/>
            <w:szCs w:val="24"/>
          </w:rPr>
          <w:t>7.1.4.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Selección del tamaño del ADNc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_Toc487643860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62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1" w:history="1">
        <w:r w:rsidRPr="002B083A">
          <w:rPr>
            <w:rFonts w:eastAsia="Batang" w:cs="Calibri"/>
            <w:caps/>
            <w:noProof/>
            <w:sz w:val="24"/>
            <w:szCs w:val="24"/>
          </w:rPr>
          <w:t>7.1.5.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Amplificación del ADNc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_Toc487643861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63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2" w:history="1">
        <w:r w:rsidRPr="002B083A">
          <w:rPr>
            <w:rFonts w:eastAsia="Batang" w:cs="Calibri"/>
            <w:caps/>
            <w:noProof/>
            <w:sz w:val="24"/>
            <w:szCs w:val="24"/>
          </w:rPr>
          <w:t>7.1.6.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Purificación del ADN amplificado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_Toc487643862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64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3" w:history="1">
        <w:r w:rsidRPr="002B083A">
          <w:rPr>
            <w:rFonts w:eastAsia="Batang" w:cs="Calibri"/>
            <w:caps/>
            <w:noProof/>
            <w:sz w:val="24"/>
            <w:szCs w:val="24"/>
          </w:rPr>
          <w:t>7.1.7.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Evaluación del rendimiento y distribución del tamaño del ADN amplificado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_Toc487643863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64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4" w:history="1">
        <w:r w:rsidRPr="002B083A">
          <w:rPr>
            <w:rFonts w:eastAsia="Batang" w:cs="Calibri"/>
            <w:iCs/>
            <w:noProof/>
            <w:sz w:val="24"/>
            <w:szCs w:val="24"/>
          </w:rPr>
          <w:t>7.2.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 xml:space="preserve">PREPARACIÓN DE LAS </w:t>
        </w:r>
        <w:r w:rsidRPr="002B083A">
          <w:rPr>
            <w:rFonts w:eastAsia="Batang" w:cs="Calibri"/>
            <w:i/>
            <w:iCs/>
            <w:noProof/>
            <w:sz w:val="24"/>
            <w:szCs w:val="24"/>
          </w:rPr>
          <w:t>BEADS</w:t>
        </w:r>
        <w:r w:rsidRPr="002B083A">
          <w:rPr>
            <w:rFonts w:eastAsia="Batang" w:cs="Calibri"/>
            <w:iCs/>
            <w:noProof/>
            <w:sz w:val="24"/>
            <w:szCs w:val="24"/>
          </w:rPr>
          <w:t xml:space="preserve"> CON EL SISTEMA SOLID™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_Toc487643864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64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5" w:history="1">
        <w:r w:rsidRPr="002B083A">
          <w:rPr>
            <w:rFonts w:eastAsia="Batang" w:cs="Calibri"/>
            <w:noProof/>
            <w:sz w:val="24"/>
            <w:szCs w:val="24"/>
          </w:rPr>
          <w:t>7.2.1.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Preparar la PCR en emulsión (ePCR)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_Toc487643865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65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6" w:history="1">
        <w:r w:rsidRPr="002B083A">
          <w:rPr>
            <w:rFonts w:eastAsia="Batang" w:cs="Calibri"/>
            <w:noProof/>
            <w:sz w:val="24"/>
            <w:szCs w:val="24"/>
          </w:rPr>
          <w:t>7.2.2.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 xml:space="preserve">Rotura de la emulsión y lavado de las </w:t>
        </w:r>
        <w:r w:rsidRPr="002B083A">
          <w:rPr>
            <w:rFonts w:eastAsia="Batang" w:cs="Calibri"/>
            <w:i/>
            <w:noProof/>
            <w:sz w:val="24"/>
            <w:szCs w:val="24"/>
          </w:rPr>
          <w:t>beads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_Toc487643866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67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7" w:history="1">
        <w:r w:rsidRPr="002B083A">
          <w:rPr>
            <w:rFonts w:eastAsia="Batang" w:cs="Calibri"/>
            <w:noProof/>
            <w:sz w:val="24"/>
            <w:szCs w:val="24"/>
          </w:rPr>
          <w:t>7.2.3.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 xml:space="preserve">Enriquecimiento de las </w:t>
        </w:r>
        <w:r w:rsidRPr="002B083A">
          <w:rPr>
            <w:rFonts w:eastAsia="Batang" w:cs="Calibri"/>
            <w:i/>
            <w:noProof/>
            <w:sz w:val="24"/>
            <w:szCs w:val="24"/>
          </w:rPr>
          <w:t>beads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_Toc487643867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68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8" w:history="1">
        <w:r w:rsidRPr="002B083A">
          <w:rPr>
            <w:rFonts w:eastAsia="Batang" w:cs="Calibri"/>
            <w:noProof/>
            <w:sz w:val="24"/>
            <w:szCs w:val="24"/>
          </w:rPr>
          <w:t>7.2.4.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Modificación de los extremos 3’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_Toc487643868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68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69" w:history="1">
        <w:r w:rsidRPr="002B083A">
          <w:rPr>
            <w:rFonts w:eastAsia="Batang" w:cs="Calibri"/>
            <w:iCs/>
            <w:noProof/>
            <w:sz w:val="24"/>
            <w:szCs w:val="24"/>
          </w:rPr>
          <w:t>7.3.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PROCESO DE SECUENCIACIÓN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_Toc487643869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68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0" w:history="1">
        <w:r w:rsidRPr="002B083A">
          <w:rPr>
            <w:rFonts w:eastAsia="Batang" w:cs="Calibri"/>
            <w:smallCaps/>
            <w:noProof/>
            <w:sz w:val="24"/>
            <w:szCs w:val="24"/>
          </w:rPr>
          <w:t>8.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TRANSCRIPCIÓN REVERSA Y PCR CUANTITATIVA A TIEMPO REAL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_Toc487643870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69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1" w:history="1">
        <w:r w:rsidRPr="002B083A">
          <w:rPr>
            <w:rFonts w:eastAsia="Batang" w:cs="Calibri"/>
            <w:iCs/>
            <w:noProof/>
            <w:sz w:val="24"/>
            <w:szCs w:val="24"/>
          </w:rPr>
          <w:t>8.1.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TRANSCRIPCIÓN REVERSA (RT)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_Toc487643871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70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2" w:history="1">
        <w:r w:rsidRPr="002B083A">
          <w:rPr>
            <w:rFonts w:eastAsia="Batang" w:cs="Calibri"/>
            <w:iCs/>
            <w:noProof/>
            <w:sz w:val="24"/>
            <w:szCs w:val="24"/>
          </w:rPr>
          <w:t>8.2.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PCR CUANTITATIVA A TIEMPO REAL (RTqPCR)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_Toc487643872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71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3" w:history="1">
        <w:r w:rsidRPr="002B083A">
          <w:rPr>
            <w:rFonts w:eastAsia="Batang" w:cs="Calibri"/>
            <w:smallCaps/>
            <w:noProof/>
            <w:sz w:val="24"/>
            <w:szCs w:val="24"/>
            <w:lang w:val="en-US"/>
          </w:rPr>
          <w:t>9.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  <w:lang w:val="en-US"/>
          </w:rPr>
          <w:t>ANÁLISIS DE DATOS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_Toc487643873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74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4" w:history="1">
        <w:r w:rsidRPr="002B083A">
          <w:rPr>
            <w:rFonts w:eastAsia="Batang" w:cs="Calibri"/>
            <w:iCs/>
            <w:noProof/>
            <w:sz w:val="24"/>
            <w:szCs w:val="24"/>
          </w:rPr>
          <w:t>9.1.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ANÁLISIS BIOINFORMÁTICO EN EL GRUPO PRUEBA E</w:t>
        </w:r>
        <w:r w:rsidRPr="002B083A">
          <w:rPr>
            <w:rFonts w:eastAsia="Batang" w:cs="Calibri"/>
            <w:i/>
            <w:iCs/>
            <w:noProof/>
            <w:sz w:val="24"/>
            <w:szCs w:val="24"/>
          </w:rPr>
          <w:t xml:space="preserve"> IN SILICO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_Toc487643874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74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5" w:history="1">
        <w:r w:rsidRPr="002B083A">
          <w:rPr>
            <w:rFonts w:eastAsia="Batang" w:cs="Calibri"/>
            <w:iCs/>
            <w:noProof/>
            <w:sz w:val="24"/>
            <w:szCs w:val="24"/>
          </w:rPr>
          <w:t>9.2.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 xml:space="preserve">ANÁLISIS ESTADÍSTICO EN LOS GRUPOS DE VALIDACIÓN E </w:t>
        </w:r>
        <w:r w:rsidRPr="002B083A">
          <w:rPr>
            <w:rFonts w:eastAsia="Batang" w:cs="Calibri"/>
            <w:i/>
            <w:iCs/>
            <w:noProof/>
            <w:sz w:val="24"/>
            <w:szCs w:val="24"/>
          </w:rPr>
          <w:t>IN SILICO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_Toc487643875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77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6" w:history="1"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IV.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RESULTADOS Y DISCUSIÓN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ab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instrText xml:space="preserve"> PAGEREF _Toc487643876 \h </w:instrTex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>79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7" w:history="1">
        <w:r w:rsidRPr="002B083A">
          <w:rPr>
            <w:rFonts w:eastAsia="Batang" w:cs="Calibri"/>
            <w:smallCaps/>
            <w:noProof/>
            <w:sz w:val="24"/>
            <w:szCs w:val="24"/>
          </w:rPr>
          <w:t>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ANÁLISIS DE SECUENCIACIÓN MASIVA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_Toc487643877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81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8" w:history="1">
        <w:r w:rsidRPr="002B083A">
          <w:rPr>
            <w:rFonts w:eastAsia="Batang" w:cs="Calibri"/>
            <w:iCs/>
            <w:noProof/>
            <w:sz w:val="24"/>
            <w:szCs w:val="24"/>
          </w:rPr>
          <w:t>1.1.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CARACTERÍSTICAS DE LOS PACIENTES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_Toc487643878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81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79" w:history="1">
        <w:r w:rsidRPr="002B083A">
          <w:rPr>
            <w:rFonts w:eastAsia="Batang" w:cs="Calibri"/>
            <w:iCs/>
            <w:noProof/>
            <w:sz w:val="24"/>
            <w:szCs w:val="24"/>
          </w:rPr>
          <w:t>1.2.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EVALUACIÓN DE LA CALIDAD Y SELECCIÓN DEL ARN PARA SECUENCIAR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_Toc487643879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82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0" w:history="1">
        <w:r w:rsidRPr="002B083A">
          <w:rPr>
            <w:rFonts w:eastAsia="Batang" w:cs="Calibri"/>
            <w:iCs/>
            <w:noProof/>
            <w:sz w:val="24"/>
            <w:szCs w:val="24"/>
          </w:rPr>
          <w:t>1.3.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CONTRUCCIÓN DE LAS LIBRERIAS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_Toc487643880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82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1" w:history="1">
        <w:r w:rsidRPr="002B083A">
          <w:rPr>
            <w:rFonts w:eastAsia="Batang" w:cs="Calibri"/>
            <w:iCs/>
            <w:noProof/>
            <w:sz w:val="24"/>
            <w:szCs w:val="24"/>
          </w:rPr>
          <w:t>1.4.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ANÁLISIS DE LOS DATOS OBTENIDOS DE LA SECUENCIACIÓN MASIVA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_Toc487643881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84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2" w:history="1">
        <w:r w:rsidRPr="002B083A">
          <w:rPr>
            <w:rFonts w:eastAsia="Batang" w:cs="Calibri"/>
            <w:iCs/>
            <w:noProof/>
            <w:sz w:val="24"/>
            <w:szCs w:val="24"/>
          </w:rPr>
          <w:t>1.5.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ANÁLISIS DE LA EXPRESIÓN DIFERENCIAL DE MIARNS ENTRE MUESTRAS TUMORALES Y NORMALES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_Toc487643882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86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3" w:history="1">
        <w:r w:rsidRPr="002B083A">
          <w:rPr>
            <w:rFonts w:eastAsia="Batang" w:cs="Calibri"/>
            <w:iCs/>
            <w:noProof/>
            <w:sz w:val="24"/>
            <w:szCs w:val="24"/>
          </w:rPr>
          <w:t>1.6.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ANÁLISIS FUNCIONALES - COHORTE DE PRUEBA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_Toc487643883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91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4" w:history="1">
        <w:r w:rsidRPr="002B083A">
          <w:rPr>
            <w:rFonts w:eastAsia="Batang" w:cs="Calibri"/>
            <w:smallCaps/>
            <w:noProof/>
            <w:sz w:val="24"/>
            <w:szCs w:val="24"/>
          </w:rPr>
          <w:t>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ANÁLISIS DE VALIDACIÓN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_Toc487643884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92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5" w:history="1">
        <w:r w:rsidRPr="002B083A">
          <w:rPr>
            <w:rFonts w:eastAsia="Batang" w:cs="Calibri"/>
            <w:iCs/>
            <w:noProof/>
            <w:sz w:val="24"/>
            <w:szCs w:val="24"/>
          </w:rPr>
          <w:t>2.1. CARACTERÍSTICAS DE LOS PACIENTES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_Toc487643885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92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6" w:history="1">
        <w:r w:rsidRPr="002B083A">
          <w:rPr>
            <w:rFonts w:eastAsia="Batang" w:cs="Calibri"/>
            <w:noProof/>
            <w:sz w:val="24"/>
            <w:szCs w:val="24"/>
          </w:rPr>
          <w:t>2.1.1.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Análisis del estado mutacional de EGFR y KRAS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_Toc487643886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94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7" w:history="1">
        <w:r w:rsidRPr="002B083A">
          <w:rPr>
            <w:rFonts w:eastAsia="Batang" w:cs="Calibri"/>
            <w:iCs/>
            <w:noProof/>
            <w:sz w:val="24"/>
            <w:szCs w:val="24"/>
          </w:rPr>
          <w:t>2.2.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ANÁLISIS DE EXPRESIÓN DE MIRNAs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_Toc487643887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95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8" w:history="1">
        <w:r w:rsidRPr="002B083A">
          <w:rPr>
            <w:rFonts w:eastAsia="Batang" w:cs="Calibri"/>
            <w:noProof/>
            <w:sz w:val="24"/>
            <w:szCs w:val="24"/>
          </w:rPr>
          <w:t>2.2.1.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Cuantificación y evaluación de la calidad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_Toc487643888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96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89" w:history="1">
        <w:r w:rsidRPr="002B083A">
          <w:rPr>
            <w:rFonts w:eastAsia="Batang" w:cs="Calibri"/>
            <w:noProof/>
            <w:sz w:val="24"/>
            <w:szCs w:val="24"/>
          </w:rPr>
          <w:t>2.2.2.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Análisis de validación de la expresión de miARNs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_Toc487643889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96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0" w:history="1">
        <w:r w:rsidRPr="002B083A">
          <w:rPr>
            <w:rFonts w:eastAsia="Batang" w:cs="Calibri"/>
            <w:smallCaps/>
            <w:noProof/>
            <w:sz w:val="24"/>
            <w:szCs w:val="24"/>
          </w:rPr>
          <w:t>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MIARNs DIFERENCIALMENTE EXPRESADOS EN CPNM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_Toc487643890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105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1" w:history="1">
        <w:r w:rsidRPr="002B083A">
          <w:rPr>
            <w:rFonts w:eastAsia="Batang" w:cs="Calibri"/>
            <w:iCs/>
            <w:noProof/>
            <w:sz w:val="24"/>
            <w:szCs w:val="24"/>
          </w:rPr>
          <w:t>3.1.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CORRELACIÓN CON VARIABLES CLINICOPATOLÓGICAS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_Toc487643891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105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134"/>
          <w:tab w:val="right" w:leader="dot" w:pos="8494"/>
        </w:tabs>
        <w:spacing w:after="0" w:line="360" w:lineRule="auto"/>
        <w:ind w:left="1134" w:hanging="567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2" w:history="1">
        <w:r w:rsidRPr="002B083A">
          <w:rPr>
            <w:rFonts w:eastAsia="Batang" w:cs="Calibri"/>
            <w:iCs/>
            <w:noProof/>
            <w:sz w:val="24"/>
            <w:szCs w:val="24"/>
          </w:rPr>
          <w:t>3.2.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iCs/>
            <w:noProof/>
            <w:sz w:val="24"/>
            <w:szCs w:val="24"/>
          </w:rPr>
          <w:t>CORRELACIÓN CON PRONÓSTICO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instrText xml:space="preserve"> PAGEREF _Toc487643892 \h </w:instrTex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t>108</w:t>
        </w:r>
        <w:r w:rsidRPr="002B083A">
          <w:rPr>
            <w:rFonts w:eastAsia="Batang" w:cs="Calibri"/>
            <w:iC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3" w:history="1">
        <w:r w:rsidRPr="002B083A">
          <w:rPr>
            <w:rFonts w:eastAsia="Batang" w:cs="Calibri"/>
            <w:noProof/>
            <w:sz w:val="24"/>
            <w:szCs w:val="24"/>
          </w:rPr>
          <w:t>3.2.1.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Variables clinicopatológicas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_Toc487643893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108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4" w:history="1">
        <w:r w:rsidRPr="002B083A">
          <w:rPr>
            <w:rFonts w:eastAsia="Batang" w:cs="Calibri"/>
            <w:noProof/>
            <w:sz w:val="24"/>
            <w:szCs w:val="24"/>
          </w:rPr>
          <w:t>3.2.2.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Análisis por subgrupos histológicos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_Toc487643894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109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5" w:history="1">
        <w:r w:rsidRPr="002B083A">
          <w:rPr>
            <w:rFonts w:eastAsia="Batang" w:cs="Calibri"/>
            <w:noProof/>
            <w:sz w:val="24"/>
            <w:szCs w:val="24"/>
          </w:rPr>
          <w:t>3.2.3.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MiARNs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_Toc487643895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110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6" w:history="1">
        <w:r w:rsidRPr="002B083A">
          <w:rPr>
            <w:rFonts w:eastAsia="Batang" w:cs="Calibri"/>
            <w:noProof/>
            <w:sz w:val="24"/>
            <w:szCs w:val="24"/>
          </w:rPr>
          <w:t>3.2.4.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Firmas pronósticas basadas en  miARNs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_Toc487643896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121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7" w:history="1">
        <w:r w:rsidRPr="002B083A">
          <w:rPr>
            <w:rFonts w:eastAsia="Batang" w:cs="Calibri"/>
            <w:noProof/>
            <w:sz w:val="24"/>
            <w:szCs w:val="24"/>
          </w:rPr>
          <w:t>3.2.5.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Firmas pronósticas de miARNs en subgrupos histológicos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_Toc487643897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122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8" w:history="1">
        <w:r w:rsidRPr="002B083A">
          <w:rPr>
            <w:rFonts w:eastAsia="Batang" w:cs="Calibri"/>
            <w:noProof/>
            <w:sz w:val="24"/>
            <w:szCs w:val="24"/>
          </w:rPr>
          <w:t>3.2.6.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Análisis multivariante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_Toc487643898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123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440"/>
          <w:tab w:val="right" w:leader="dot" w:pos="8494"/>
        </w:tabs>
        <w:spacing w:after="120" w:line="240" w:lineRule="auto"/>
        <w:ind w:left="720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899" w:history="1">
        <w:r w:rsidRPr="002B083A">
          <w:rPr>
            <w:rFonts w:eastAsia="Batang" w:cs="Calibri"/>
            <w:noProof/>
            <w:sz w:val="24"/>
            <w:szCs w:val="24"/>
          </w:rPr>
          <w:t>3.2.7.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noProof/>
            <w:sz w:val="24"/>
            <w:szCs w:val="24"/>
          </w:rPr>
          <w:t>Análisis multivariante en subtipos histológicos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noProof/>
            <w:webHidden/>
            <w:sz w:val="24"/>
            <w:szCs w:val="24"/>
          </w:rPr>
          <w:instrText xml:space="preserve"> PAGEREF _Toc487643899 \h </w:instrText>
        </w:r>
        <w:r w:rsidRPr="002B083A">
          <w:rPr>
            <w:rFonts w:eastAsia="Batang" w:cs="Calibri"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noProof/>
            <w:webHidden/>
            <w:sz w:val="24"/>
            <w:szCs w:val="24"/>
          </w:rPr>
          <w:t>124</w:t>
        </w:r>
        <w:r w:rsidRPr="002B083A">
          <w:rPr>
            <w:rFonts w:eastAsia="Batang" w:cs="Calibri"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0" w:history="1">
        <w:r w:rsidRPr="002B083A">
          <w:rPr>
            <w:rFonts w:eastAsia="Batang" w:cs="Calibri"/>
            <w:smallCaps/>
            <w:noProof/>
            <w:sz w:val="24"/>
            <w:szCs w:val="24"/>
          </w:rPr>
          <w:t>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VALIDACIÓN IN SILICO DE LA FIRMA PRONÓSTICA DE CPNM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_Toc487643900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125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1" w:history="1">
        <w:r w:rsidRPr="002B083A">
          <w:rPr>
            <w:rFonts w:eastAsia="Batang" w:cs="Calibri"/>
            <w:smallCaps/>
            <w:noProof/>
            <w:sz w:val="24"/>
            <w:szCs w:val="24"/>
          </w:rPr>
          <w:t>5.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INTEGRACIÓN DE RESULTADOS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_Toc487643901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128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2" w:history="1"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V.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CONCLUSIONES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ab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instrText xml:space="preserve"> PAGEREF _Toc487643902 \h </w:instrTex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>133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3" w:history="1"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VI.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BIBLIOGRAFÍA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ab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instrText xml:space="preserve"> PAGEREF _Toc487643903 \h </w:instrTex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>137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480"/>
          <w:tab w:val="right" w:leader="dot" w:pos="8494"/>
        </w:tabs>
        <w:spacing w:before="120" w:after="120" w:line="360" w:lineRule="auto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4" w:history="1"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VII.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Arial"/>
            <w:b/>
            <w:bCs/>
            <w:caps/>
            <w:noProof/>
            <w:sz w:val="24"/>
            <w:szCs w:val="24"/>
          </w:rPr>
          <w:t>ANEXOS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ab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instrText xml:space="preserve"> PAGEREF _Toc487643904 \h </w:instrTex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t>173</w:t>
        </w:r>
        <w:r w:rsidRPr="002B083A">
          <w:rPr>
            <w:rFonts w:eastAsia="Batang" w:cs="Arial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5" w:history="1">
        <w:r w:rsidRPr="002B083A">
          <w:rPr>
            <w:rFonts w:eastAsia="Batang" w:cs="Calibri"/>
            <w:smallCaps/>
            <w:noProof/>
            <w:sz w:val="24"/>
            <w:szCs w:val="24"/>
          </w:rPr>
          <w:t>1.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APROBACIÓN POR EL COMITÉ ÉTICO Y LA COMISIÓN DE INVESTIGACIÓN DE LA INSTITUCIÓN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_Toc487643905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175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6" w:history="1">
        <w:r w:rsidRPr="002B083A">
          <w:rPr>
            <w:rFonts w:eastAsia="Batang" w:cs="Calibri"/>
            <w:smallCaps/>
            <w:noProof/>
            <w:sz w:val="24"/>
            <w:szCs w:val="24"/>
          </w:rPr>
          <w:t>2.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FINANCIACIÓN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_Toc487643906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178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7" w:history="1">
        <w:r w:rsidRPr="002B083A">
          <w:rPr>
            <w:rFonts w:eastAsia="Batang" w:cs="Calibri"/>
            <w:smallCaps/>
            <w:noProof/>
            <w:sz w:val="24"/>
            <w:szCs w:val="24"/>
          </w:rPr>
          <w:t>3.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COMUNICACIONES A GONGRESOS NACIONALES E INTERNACIONALES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_Toc487643907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178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2B083A" w:rsidRPr="002B083A" w:rsidRDefault="002B083A" w:rsidP="002B083A">
      <w:pPr>
        <w:tabs>
          <w:tab w:val="left" w:pos="1276"/>
          <w:tab w:val="right" w:leader="dot" w:pos="8494"/>
        </w:tabs>
        <w:spacing w:after="0" w:line="360" w:lineRule="auto"/>
        <w:ind w:left="709" w:hanging="425"/>
        <w:rPr>
          <w:rFonts w:eastAsia="Times New Roman" w:cs="Times New Roman"/>
          <w:noProof/>
          <w:sz w:val="24"/>
          <w:szCs w:val="24"/>
          <w:lang w:eastAsia="es-ES"/>
        </w:rPr>
      </w:pPr>
      <w:hyperlink w:anchor="_Toc487643908" w:history="1">
        <w:r w:rsidRPr="002B083A">
          <w:rPr>
            <w:rFonts w:eastAsia="Batang" w:cs="Calibri"/>
            <w:smallCaps/>
            <w:noProof/>
            <w:sz w:val="24"/>
            <w:szCs w:val="24"/>
          </w:rPr>
          <w:t>4.</w:t>
        </w:r>
        <w:r w:rsidRPr="002B083A">
          <w:rPr>
            <w:rFonts w:eastAsia="Times New Roman" w:cs="Times New Roman"/>
            <w:noProof/>
            <w:sz w:val="24"/>
            <w:szCs w:val="24"/>
            <w:lang w:eastAsia="es-ES"/>
          </w:rPr>
          <w:tab/>
        </w:r>
        <w:r w:rsidRPr="002B083A">
          <w:rPr>
            <w:rFonts w:eastAsia="Batang" w:cs="Calibri"/>
            <w:smallCaps/>
            <w:noProof/>
            <w:sz w:val="24"/>
            <w:szCs w:val="24"/>
          </w:rPr>
          <w:t>PUBLICACIONES</w:t>
        </w:r>
        <w:bookmarkStart w:id="0" w:name="_GoBack"/>
        <w:bookmarkEnd w:id="0"/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ab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begin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instrText xml:space="preserve"> PAGEREF _Toc487643908 \h </w:instrTex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separate"/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t>181</w:t>
        </w:r>
        <w:r w:rsidRPr="002B083A">
          <w:rPr>
            <w:rFonts w:eastAsia="Batang" w:cs="Calibri"/>
            <w:smallCaps/>
            <w:noProof/>
            <w:webHidden/>
            <w:sz w:val="24"/>
            <w:szCs w:val="24"/>
          </w:rPr>
          <w:fldChar w:fldCharType="end"/>
        </w:r>
      </w:hyperlink>
    </w:p>
    <w:p w:rsidR="007708FE" w:rsidRDefault="002B083A" w:rsidP="002B083A">
      <w:r w:rsidRPr="002B083A">
        <w:rPr>
          <w:rFonts w:eastAsia="Batang" w:cs="Arial"/>
          <w:b/>
          <w:sz w:val="24"/>
          <w:szCs w:val="24"/>
        </w:rPr>
        <w:lastRenderedPageBreak/>
        <w:fldChar w:fldCharType="end"/>
      </w:r>
    </w:p>
    <w:sectPr w:rsidR="00770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D4"/>
    <w:multiLevelType w:val="multilevel"/>
    <w:tmpl w:val="55F29B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7554CE"/>
    <w:multiLevelType w:val="multilevel"/>
    <w:tmpl w:val="39D87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064F0"/>
    <w:multiLevelType w:val="multilevel"/>
    <w:tmpl w:val="266C4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F8217B"/>
    <w:multiLevelType w:val="hybridMultilevel"/>
    <w:tmpl w:val="9814D03E"/>
    <w:lvl w:ilvl="0" w:tplc="6A5A94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0A88"/>
    <w:multiLevelType w:val="multilevel"/>
    <w:tmpl w:val="9018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5E0029"/>
    <w:multiLevelType w:val="hybridMultilevel"/>
    <w:tmpl w:val="AE580524"/>
    <w:lvl w:ilvl="0" w:tplc="17381BF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2542"/>
    <w:multiLevelType w:val="hybridMultilevel"/>
    <w:tmpl w:val="391097B0"/>
    <w:lvl w:ilvl="0" w:tplc="0C0A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A683BE0"/>
    <w:multiLevelType w:val="multilevel"/>
    <w:tmpl w:val="975074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FA2D82"/>
    <w:multiLevelType w:val="hybridMultilevel"/>
    <w:tmpl w:val="A9D4D9D6"/>
    <w:lvl w:ilvl="0" w:tplc="2A7C4A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274C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30C57"/>
    <w:multiLevelType w:val="multilevel"/>
    <w:tmpl w:val="5CAC8B94"/>
    <w:styleLink w:val="Estilo2"/>
    <w:lvl w:ilvl="0">
      <w:start w:val="2"/>
      <w:numFmt w:val="decimal"/>
      <w:lvlText w:val="%1."/>
      <w:lvlJc w:val="left"/>
      <w:pPr>
        <w:tabs>
          <w:tab w:val="num" w:pos="1434"/>
        </w:tabs>
        <w:ind w:left="1435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2" w:hanging="363"/>
      </w:pPr>
      <w:rPr>
        <w:rFonts w:hint="default"/>
        <w:color w:val="548DD4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9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2"/>
        </w:tabs>
        <w:ind w:left="2863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9"/>
        </w:tabs>
        <w:ind w:left="3220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7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4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0"/>
        </w:tabs>
        <w:ind w:left="4291" w:hanging="363"/>
      </w:pPr>
      <w:rPr>
        <w:rFonts w:hint="default"/>
      </w:rPr>
    </w:lvl>
  </w:abstractNum>
  <w:abstractNum w:abstractNumId="10">
    <w:nsid w:val="277F7133"/>
    <w:multiLevelType w:val="multilevel"/>
    <w:tmpl w:val="AAAC18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896392A"/>
    <w:multiLevelType w:val="hybridMultilevel"/>
    <w:tmpl w:val="0846E798"/>
    <w:lvl w:ilvl="0" w:tplc="41DE4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87E94"/>
    <w:multiLevelType w:val="hybridMultilevel"/>
    <w:tmpl w:val="50B48E7A"/>
    <w:lvl w:ilvl="0" w:tplc="DF624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B12F2"/>
    <w:multiLevelType w:val="hybridMultilevel"/>
    <w:tmpl w:val="7C100B2A"/>
    <w:lvl w:ilvl="0" w:tplc="2A7C4A8C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  <w:b/>
        <w:color w:val="3274C4"/>
      </w:rPr>
    </w:lvl>
    <w:lvl w:ilvl="1" w:tplc="BF7EF94E">
      <w:numFmt w:val="bullet"/>
      <w:lvlText w:val="-"/>
      <w:lvlJc w:val="left"/>
      <w:pPr>
        <w:ind w:left="1440" w:hanging="360"/>
      </w:pPr>
      <w:rPr>
        <w:rFonts w:ascii="Calibri" w:eastAsia="PMingLiU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2D98"/>
    <w:multiLevelType w:val="multilevel"/>
    <w:tmpl w:val="C7A21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08402C2"/>
    <w:multiLevelType w:val="multilevel"/>
    <w:tmpl w:val="27B0F7CC"/>
    <w:lvl w:ilvl="0">
      <w:start w:val="1"/>
      <w:numFmt w:val="decimal"/>
      <w:lvlText w:val="%1."/>
      <w:lvlJc w:val="left"/>
      <w:pPr>
        <w:ind w:left="360" w:hanging="360"/>
      </w:pPr>
      <w:rPr>
        <w:color w:val="3274C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65436A"/>
    <w:multiLevelType w:val="multilevel"/>
    <w:tmpl w:val="599E8836"/>
    <w:styleLink w:val="Estilo3"/>
    <w:lvl w:ilvl="0">
      <w:start w:val="2"/>
      <w:numFmt w:val="decimal"/>
      <w:lvlText w:val="%1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0"/>
        </w:tabs>
        <w:ind w:left="4290" w:hanging="363"/>
      </w:pPr>
      <w:rPr>
        <w:rFonts w:hint="default"/>
      </w:rPr>
    </w:lvl>
  </w:abstractNum>
  <w:abstractNum w:abstractNumId="17">
    <w:nsid w:val="3C135FA5"/>
    <w:multiLevelType w:val="hybridMultilevel"/>
    <w:tmpl w:val="12280B6A"/>
    <w:lvl w:ilvl="0" w:tplc="2CB44C94">
      <w:start w:val="1"/>
      <w:numFmt w:val="decimal"/>
      <w:pStyle w:val="Ttulo3"/>
      <w:lvlText w:val="1.%1.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4661"/>
    <w:multiLevelType w:val="hybridMultilevel"/>
    <w:tmpl w:val="40B4BE7A"/>
    <w:lvl w:ilvl="0" w:tplc="F7647A7E">
      <w:start w:val="1"/>
      <w:numFmt w:val="decimal"/>
      <w:pStyle w:val="Estilo7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735DE"/>
    <w:multiLevelType w:val="hybridMultilevel"/>
    <w:tmpl w:val="806046DE"/>
    <w:lvl w:ilvl="0" w:tplc="8834C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40105"/>
    <w:multiLevelType w:val="hybridMultilevel"/>
    <w:tmpl w:val="36D64076"/>
    <w:lvl w:ilvl="0" w:tplc="935CB2C8">
      <w:start w:val="1"/>
      <w:numFmt w:val="decimal"/>
      <w:lvlText w:val="%1."/>
      <w:lvlJc w:val="left"/>
      <w:pPr>
        <w:ind w:left="720" w:hanging="360"/>
      </w:pPr>
      <w:rPr>
        <w:rFonts w:hint="default"/>
        <w:color w:val="3274C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807F7"/>
    <w:multiLevelType w:val="multilevel"/>
    <w:tmpl w:val="B3E6F784"/>
    <w:styleLink w:val="Estilo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B1075"/>
    <w:multiLevelType w:val="hybridMultilevel"/>
    <w:tmpl w:val="65029B62"/>
    <w:lvl w:ilvl="0" w:tplc="9E3E4A06">
      <w:start w:val="1"/>
      <w:numFmt w:val="decimal"/>
      <w:pStyle w:val="Ttulo2"/>
      <w:lvlText w:val="1.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FBB"/>
    <w:multiLevelType w:val="hybridMultilevel"/>
    <w:tmpl w:val="6CB49A88"/>
    <w:lvl w:ilvl="0" w:tplc="1360C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94643"/>
    <w:multiLevelType w:val="hybridMultilevel"/>
    <w:tmpl w:val="D62CF490"/>
    <w:lvl w:ilvl="0" w:tplc="5BD45C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E97"/>
    <w:multiLevelType w:val="multilevel"/>
    <w:tmpl w:val="00AE6394"/>
    <w:styleLink w:val="Estilo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26">
    <w:nsid w:val="62B21184"/>
    <w:multiLevelType w:val="multilevel"/>
    <w:tmpl w:val="0C0A001D"/>
    <w:styleLink w:val="Estilo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color w:val="548DD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042252"/>
    <w:multiLevelType w:val="multilevel"/>
    <w:tmpl w:val="B7C80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8">
    <w:nsid w:val="71D431E5"/>
    <w:multiLevelType w:val="multilevel"/>
    <w:tmpl w:val="9B1850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2EC1570"/>
    <w:multiLevelType w:val="multilevel"/>
    <w:tmpl w:val="16844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35A0BA1"/>
    <w:multiLevelType w:val="hybridMultilevel"/>
    <w:tmpl w:val="4DB2052E"/>
    <w:lvl w:ilvl="0" w:tplc="A8740D84">
      <w:start w:val="1"/>
      <w:numFmt w:val="upperRoman"/>
      <w:pStyle w:val="Estilo5"/>
      <w:lvlText w:val="%1."/>
      <w:lvlJc w:val="left"/>
      <w:pPr>
        <w:ind w:left="4123" w:hanging="720"/>
      </w:pPr>
      <w:rPr>
        <w:rFonts w:hint="default"/>
        <w:color w:val="548DD4"/>
        <w:sz w:val="40"/>
      </w:rPr>
    </w:lvl>
    <w:lvl w:ilvl="1" w:tplc="C990350E" w:tentative="1">
      <w:start w:val="1"/>
      <w:numFmt w:val="lowerLetter"/>
      <w:lvlText w:val="%2."/>
      <w:lvlJc w:val="left"/>
      <w:pPr>
        <w:ind w:left="4483" w:hanging="360"/>
      </w:pPr>
    </w:lvl>
    <w:lvl w:ilvl="2" w:tplc="EBBC4610" w:tentative="1">
      <w:start w:val="1"/>
      <w:numFmt w:val="lowerRoman"/>
      <w:lvlText w:val="%3."/>
      <w:lvlJc w:val="right"/>
      <w:pPr>
        <w:ind w:left="5203" w:hanging="180"/>
      </w:pPr>
    </w:lvl>
    <w:lvl w:ilvl="3" w:tplc="5022ADA4" w:tentative="1">
      <w:start w:val="1"/>
      <w:numFmt w:val="decimal"/>
      <w:lvlText w:val="%4."/>
      <w:lvlJc w:val="left"/>
      <w:pPr>
        <w:ind w:left="5923" w:hanging="360"/>
      </w:pPr>
    </w:lvl>
    <w:lvl w:ilvl="4" w:tplc="1C509D8A" w:tentative="1">
      <w:start w:val="1"/>
      <w:numFmt w:val="lowerLetter"/>
      <w:lvlText w:val="%5."/>
      <w:lvlJc w:val="left"/>
      <w:pPr>
        <w:ind w:left="6643" w:hanging="360"/>
      </w:pPr>
    </w:lvl>
    <w:lvl w:ilvl="5" w:tplc="353CC342" w:tentative="1">
      <w:start w:val="1"/>
      <w:numFmt w:val="lowerRoman"/>
      <w:lvlText w:val="%6."/>
      <w:lvlJc w:val="right"/>
      <w:pPr>
        <w:ind w:left="7363" w:hanging="180"/>
      </w:pPr>
    </w:lvl>
    <w:lvl w:ilvl="6" w:tplc="6A12CD10" w:tentative="1">
      <w:start w:val="1"/>
      <w:numFmt w:val="decimal"/>
      <w:lvlText w:val="%7."/>
      <w:lvlJc w:val="left"/>
      <w:pPr>
        <w:ind w:left="8083" w:hanging="360"/>
      </w:pPr>
    </w:lvl>
    <w:lvl w:ilvl="7" w:tplc="6DD898D6" w:tentative="1">
      <w:start w:val="1"/>
      <w:numFmt w:val="lowerLetter"/>
      <w:lvlText w:val="%8."/>
      <w:lvlJc w:val="left"/>
      <w:pPr>
        <w:ind w:left="8803" w:hanging="360"/>
      </w:pPr>
    </w:lvl>
    <w:lvl w:ilvl="8" w:tplc="DB863A6C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>
    <w:nsid w:val="737A5EA3"/>
    <w:multiLevelType w:val="hybridMultilevel"/>
    <w:tmpl w:val="626C2C00"/>
    <w:lvl w:ilvl="0" w:tplc="C7F476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10FF0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058398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9"/>
  </w:num>
  <w:num w:numId="5">
    <w:abstractNumId w:val="16"/>
  </w:num>
  <w:num w:numId="6">
    <w:abstractNumId w:val="30"/>
  </w:num>
  <w:num w:numId="7">
    <w:abstractNumId w:val="21"/>
  </w:num>
  <w:num w:numId="8">
    <w:abstractNumId w:val="15"/>
  </w:num>
  <w:num w:numId="9">
    <w:abstractNumId w:val="26"/>
  </w:num>
  <w:num w:numId="10">
    <w:abstractNumId w:val="22"/>
  </w:num>
  <w:num w:numId="11">
    <w:abstractNumId w:val="14"/>
  </w:num>
  <w:num w:numId="12">
    <w:abstractNumId w:val="1"/>
  </w:num>
  <w:num w:numId="13">
    <w:abstractNumId w:val="17"/>
  </w:num>
  <w:num w:numId="14">
    <w:abstractNumId w:val="24"/>
  </w:num>
  <w:num w:numId="15">
    <w:abstractNumId w:val="27"/>
  </w:num>
  <w:num w:numId="16">
    <w:abstractNumId w:val="0"/>
  </w:num>
  <w:num w:numId="17">
    <w:abstractNumId w:val="28"/>
  </w:num>
  <w:num w:numId="18">
    <w:abstractNumId w:val="4"/>
  </w:num>
  <w:num w:numId="19">
    <w:abstractNumId w:val="6"/>
  </w:num>
  <w:num w:numId="20">
    <w:abstractNumId w:val="2"/>
  </w:num>
  <w:num w:numId="21">
    <w:abstractNumId w:val="7"/>
  </w:num>
  <w:num w:numId="22">
    <w:abstractNumId w:val="12"/>
  </w:num>
  <w:num w:numId="23">
    <w:abstractNumId w:val="29"/>
  </w:num>
  <w:num w:numId="24">
    <w:abstractNumId w:val="31"/>
  </w:num>
  <w:num w:numId="25">
    <w:abstractNumId w:val="18"/>
  </w:num>
  <w:num w:numId="26">
    <w:abstractNumId w:val="8"/>
  </w:num>
  <w:num w:numId="27">
    <w:abstractNumId w:val="13"/>
  </w:num>
  <w:num w:numId="28">
    <w:abstractNumId w:val="5"/>
  </w:num>
  <w:num w:numId="29">
    <w:abstractNumId w:val="23"/>
  </w:num>
  <w:num w:numId="30">
    <w:abstractNumId w:val="3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3A"/>
    <w:rsid w:val="002B083A"/>
    <w:rsid w:val="007708FE"/>
    <w:rsid w:val="00A40A83"/>
    <w:rsid w:val="00B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083A"/>
    <w:pPr>
      <w:keepNext/>
      <w:keepLines/>
      <w:spacing w:before="480" w:after="0" w:line="240" w:lineRule="auto"/>
      <w:outlineLvl w:val="0"/>
    </w:pPr>
    <w:rPr>
      <w:rFonts w:ascii="Arial Narrow" w:eastAsia="Times New Roman" w:hAnsi="Arial Narrow" w:cs="Times New Roman"/>
      <w:b/>
      <w:bCs/>
      <w:color w:val="3274C4"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83A"/>
    <w:pPr>
      <w:keepNext/>
      <w:keepLines/>
      <w:numPr>
        <w:numId w:val="10"/>
      </w:numPr>
      <w:spacing w:before="200" w:after="0" w:line="240" w:lineRule="auto"/>
      <w:outlineLvl w:val="1"/>
    </w:pPr>
    <w:rPr>
      <w:rFonts w:ascii="Arial Narrow" w:eastAsia="Times New Roman" w:hAnsi="Arial Narrow" w:cs="Times New Roman"/>
      <w:b/>
      <w:bCs/>
      <w:color w:val="3A7DCE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83A"/>
    <w:pPr>
      <w:keepNext/>
      <w:keepLines/>
      <w:numPr>
        <w:numId w:val="13"/>
      </w:numPr>
      <w:spacing w:before="200" w:after="0" w:line="240" w:lineRule="auto"/>
      <w:outlineLvl w:val="2"/>
    </w:pPr>
    <w:rPr>
      <w:rFonts w:ascii="Arial Narrow" w:eastAsia="Times New Roman" w:hAnsi="Arial Narrow" w:cs="Times New Roman"/>
      <w:b/>
      <w:bCs/>
      <w:color w:val="4D8AD3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083A"/>
    <w:rPr>
      <w:rFonts w:ascii="Arial Narrow" w:eastAsia="Times New Roman" w:hAnsi="Arial Narrow" w:cs="Times New Roman"/>
      <w:b/>
      <w:bCs/>
      <w:color w:val="3274C4"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B083A"/>
    <w:rPr>
      <w:rFonts w:ascii="Arial Narrow" w:eastAsia="Times New Roman" w:hAnsi="Arial Narrow" w:cs="Times New Roman"/>
      <w:b/>
      <w:bCs/>
      <w:color w:val="3A7DCE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083A"/>
    <w:rPr>
      <w:rFonts w:ascii="Arial Narrow" w:eastAsia="Times New Roman" w:hAnsi="Arial Narrow" w:cs="Times New Roman"/>
      <w:b/>
      <w:bCs/>
      <w:color w:val="4D8AD3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08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083A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083A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083A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08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08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2B083A"/>
  </w:style>
  <w:style w:type="character" w:styleId="Hipervnculo">
    <w:name w:val="Hyperlink"/>
    <w:uiPriority w:val="99"/>
    <w:rsid w:val="002B083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B083A"/>
    <w:pPr>
      <w:spacing w:after="0" w:line="240" w:lineRule="auto"/>
      <w:ind w:left="720"/>
      <w:contextualSpacing/>
    </w:pPr>
    <w:rPr>
      <w:rFonts w:ascii="Calibri" w:eastAsia="Batang" w:hAnsi="Calibri" w:cs="Times New Roman"/>
    </w:rPr>
  </w:style>
  <w:style w:type="numbering" w:customStyle="1" w:styleId="Estilo1">
    <w:name w:val="Estilo1"/>
    <w:uiPriority w:val="99"/>
    <w:rsid w:val="002B083A"/>
    <w:pPr>
      <w:numPr>
        <w:numId w:val="3"/>
      </w:numPr>
    </w:pPr>
  </w:style>
  <w:style w:type="numbering" w:customStyle="1" w:styleId="Estilo2">
    <w:name w:val="Estilo2"/>
    <w:uiPriority w:val="99"/>
    <w:rsid w:val="002B083A"/>
    <w:pPr>
      <w:numPr>
        <w:numId w:val="4"/>
      </w:numPr>
    </w:pPr>
  </w:style>
  <w:style w:type="numbering" w:customStyle="1" w:styleId="Estilo3">
    <w:name w:val="Estilo3"/>
    <w:uiPriority w:val="99"/>
    <w:rsid w:val="002B083A"/>
    <w:pPr>
      <w:numPr>
        <w:numId w:val="5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2B083A"/>
    <w:pPr>
      <w:spacing w:line="240" w:lineRule="auto"/>
    </w:pPr>
    <w:rPr>
      <w:rFonts w:ascii="Calibri" w:eastAsia="Batang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83A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83A"/>
    <w:rPr>
      <w:rFonts w:ascii="Tahoma" w:eastAsia="Batang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083A"/>
    <w:pPr>
      <w:tabs>
        <w:tab w:val="center" w:pos="4252"/>
        <w:tab w:val="right" w:pos="8504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B083A"/>
    <w:rPr>
      <w:rFonts w:ascii="Calibri" w:eastAsia="Batang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083A"/>
    <w:pPr>
      <w:tabs>
        <w:tab w:val="center" w:pos="4252"/>
        <w:tab w:val="right" w:pos="8504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083A"/>
    <w:rPr>
      <w:rFonts w:ascii="Calibri" w:eastAsia="Batang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B083A"/>
    <w:pPr>
      <w:tabs>
        <w:tab w:val="left" w:pos="480"/>
        <w:tab w:val="right" w:leader="dot" w:pos="8494"/>
      </w:tabs>
      <w:spacing w:before="120" w:after="120" w:line="360" w:lineRule="auto"/>
    </w:pPr>
    <w:rPr>
      <w:rFonts w:ascii="Calibri" w:eastAsia="Batang" w:hAnsi="Calibri" w:cs="Arial"/>
      <w:b/>
      <w:bCs/>
      <w:caps/>
      <w:noProof/>
      <w:color w:val="3274C4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B083A"/>
    <w:pPr>
      <w:tabs>
        <w:tab w:val="left" w:pos="1276"/>
        <w:tab w:val="right" w:leader="dot" w:pos="8494"/>
      </w:tabs>
      <w:spacing w:after="0" w:line="360" w:lineRule="auto"/>
      <w:ind w:left="709" w:hanging="425"/>
    </w:pPr>
    <w:rPr>
      <w:rFonts w:ascii="Calibri" w:eastAsia="Batang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B083A"/>
    <w:pPr>
      <w:tabs>
        <w:tab w:val="left" w:pos="1134"/>
        <w:tab w:val="right" w:leader="dot" w:pos="8494"/>
      </w:tabs>
      <w:spacing w:after="0" w:line="360" w:lineRule="auto"/>
      <w:ind w:left="1134" w:hanging="567"/>
    </w:pPr>
    <w:rPr>
      <w:rFonts w:ascii="Calibri" w:eastAsia="Batang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B083A"/>
    <w:pPr>
      <w:tabs>
        <w:tab w:val="left" w:pos="1440"/>
        <w:tab w:val="right" w:leader="dot" w:pos="8494"/>
      </w:tabs>
      <w:spacing w:after="120" w:line="240" w:lineRule="auto"/>
      <w:ind w:left="720"/>
    </w:pPr>
    <w:rPr>
      <w:rFonts w:ascii="Calibri" w:eastAsia="Batang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2B083A"/>
    <w:pPr>
      <w:spacing w:after="0" w:line="240" w:lineRule="auto"/>
      <w:ind w:left="960"/>
    </w:pPr>
    <w:rPr>
      <w:rFonts w:ascii="Calibri" w:eastAsia="Batang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2B083A"/>
    <w:pPr>
      <w:spacing w:after="0" w:line="240" w:lineRule="auto"/>
      <w:ind w:left="1200"/>
    </w:pPr>
    <w:rPr>
      <w:rFonts w:ascii="Calibri" w:eastAsia="Batang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2B083A"/>
    <w:pPr>
      <w:spacing w:after="0" w:line="240" w:lineRule="auto"/>
      <w:ind w:left="1440"/>
    </w:pPr>
    <w:rPr>
      <w:rFonts w:ascii="Calibri" w:eastAsia="Batang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2B083A"/>
    <w:pPr>
      <w:spacing w:after="0" w:line="240" w:lineRule="auto"/>
      <w:ind w:left="1680"/>
    </w:pPr>
    <w:rPr>
      <w:rFonts w:ascii="Calibri" w:eastAsia="Batang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2B083A"/>
    <w:pPr>
      <w:spacing w:after="0" w:line="240" w:lineRule="auto"/>
      <w:ind w:left="1920"/>
    </w:pPr>
    <w:rPr>
      <w:rFonts w:ascii="Calibri" w:eastAsia="Batang" w:hAnsi="Calibri" w:cs="Calibri"/>
      <w:sz w:val="18"/>
      <w:szCs w:val="18"/>
    </w:rPr>
  </w:style>
  <w:style w:type="numbering" w:customStyle="1" w:styleId="Estilo4">
    <w:name w:val="Estilo4"/>
    <w:uiPriority w:val="99"/>
    <w:rsid w:val="002B083A"/>
    <w:pPr>
      <w:numPr>
        <w:numId w:val="7"/>
      </w:numPr>
    </w:pPr>
  </w:style>
  <w:style w:type="table" w:styleId="Tablaconcuadrcula">
    <w:name w:val="Table Grid"/>
    <w:basedOn w:val="Tablanormal"/>
    <w:uiPriority w:val="5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">
    <w:name w:val="Medium List 2"/>
    <w:basedOn w:val="Tablanormal"/>
    <w:uiPriority w:val="66"/>
    <w:rsid w:val="002B08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2B083A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ps">
    <w:name w:val="hps"/>
    <w:rsid w:val="002B083A"/>
    <w:rPr>
      <w:rFonts w:cs="Times New Roman"/>
    </w:rPr>
  </w:style>
  <w:style w:type="paragraph" w:customStyle="1" w:styleId="Estilo5">
    <w:name w:val="Estilo5"/>
    <w:basedOn w:val="Prrafodelista"/>
    <w:link w:val="Estilo5Car"/>
    <w:qFormat/>
    <w:rsid w:val="002B083A"/>
    <w:pPr>
      <w:numPr>
        <w:numId w:val="6"/>
      </w:numPr>
      <w:tabs>
        <w:tab w:val="left" w:pos="284"/>
      </w:tabs>
      <w:ind w:left="709" w:hanging="349"/>
      <w:jc w:val="right"/>
    </w:pPr>
    <w:rPr>
      <w:rFonts w:ascii="Arial Narrow" w:hAnsi="Arial Narrow" w:cs="Gautami"/>
      <w:b/>
      <w:color w:val="3276C8"/>
      <w:sz w:val="40"/>
      <w:szCs w:val="40"/>
    </w:rPr>
  </w:style>
  <w:style w:type="character" w:customStyle="1" w:styleId="PrrafodelistaCar">
    <w:name w:val="Párrafo de lista Car"/>
    <w:link w:val="Prrafodelista"/>
    <w:uiPriority w:val="34"/>
    <w:rsid w:val="002B083A"/>
    <w:rPr>
      <w:rFonts w:ascii="Calibri" w:eastAsia="Batang" w:hAnsi="Calibri" w:cs="Times New Roman"/>
    </w:rPr>
  </w:style>
  <w:style w:type="character" w:customStyle="1" w:styleId="Estilo5Car">
    <w:name w:val="Estilo5 Car"/>
    <w:link w:val="Estilo5"/>
    <w:rsid w:val="002B083A"/>
    <w:rPr>
      <w:rFonts w:ascii="Arial Narrow" w:eastAsia="Batang" w:hAnsi="Arial Narrow" w:cs="Gautami"/>
      <w:b/>
      <w:color w:val="3276C8"/>
      <w:sz w:val="40"/>
      <w:szCs w:val="40"/>
    </w:rPr>
  </w:style>
  <w:style w:type="paragraph" w:customStyle="1" w:styleId="233E5CD5853943F4BD7E8C4B124C0E1D">
    <w:name w:val="233E5CD5853943F4BD7E8C4B124C0E1D"/>
    <w:rsid w:val="002B083A"/>
    <w:rPr>
      <w:rFonts w:ascii="Calibri" w:eastAsia="Times New Roman" w:hAnsi="Calibri" w:cs="Times New Roman"/>
      <w:lang w:eastAsia="es-ES"/>
    </w:rPr>
  </w:style>
  <w:style w:type="character" w:customStyle="1" w:styleId="apple-converted-space">
    <w:name w:val="apple-converted-space"/>
    <w:rsid w:val="002B083A"/>
  </w:style>
  <w:style w:type="paragraph" w:customStyle="1" w:styleId="Default">
    <w:name w:val="Default"/>
    <w:rsid w:val="002B083A"/>
    <w:pPr>
      <w:autoSpaceDE w:val="0"/>
      <w:autoSpaceDN w:val="0"/>
      <w:adjustRightInd w:val="0"/>
      <w:spacing w:after="0" w:line="240" w:lineRule="auto"/>
    </w:pPr>
    <w:rPr>
      <w:rFonts w:ascii="Cambria" w:eastAsia="Batang" w:hAnsi="Cambria" w:cs="Cambria"/>
      <w:color w:val="000000"/>
      <w:sz w:val="24"/>
      <w:szCs w:val="24"/>
    </w:rPr>
  </w:style>
  <w:style w:type="numbering" w:customStyle="1" w:styleId="Estilo6">
    <w:name w:val="Estilo6"/>
    <w:uiPriority w:val="99"/>
    <w:rsid w:val="002B083A"/>
    <w:pPr>
      <w:numPr>
        <w:numId w:val="9"/>
      </w:numPr>
    </w:pPr>
  </w:style>
  <w:style w:type="paragraph" w:customStyle="1" w:styleId="EstiloTabla">
    <w:name w:val="Estilo Tabla"/>
    <w:basedOn w:val="Sinespaciado"/>
    <w:link w:val="EstiloTablaCar"/>
    <w:qFormat/>
    <w:rsid w:val="002B083A"/>
    <w:pPr>
      <w:spacing w:line="276" w:lineRule="auto"/>
      <w:jc w:val="center"/>
    </w:pPr>
    <w:rPr>
      <w:rFonts w:ascii="Calibri" w:hAnsi="Calibri"/>
      <w:b/>
      <w:color w:val="365F91"/>
      <w:sz w:val="20"/>
      <w:szCs w:val="20"/>
      <w:lang w:val="en-GB" w:eastAsia="en-US"/>
    </w:rPr>
  </w:style>
  <w:style w:type="character" w:customStyle="1" w:styleId="EstiloTablaCar">
    <w:name w:val="Estilo Tabla Car"/>
    <w:link w:val="EstiloTabla"/>
    <w:rsid w:val="002B083A"/>
    <w:rPr>
      <w:rFonts w:ascii="Calibri" w:eastAsia="Times New Roman" w:hAnsi="Calibri" w:cs="Times New Roman"/>
      <w:b/>
      <w:color w:val="365F91"/>
      <w:sz w:val="20"/>
      <w:szCs w:val="20"/>
      <w:lang w:val="en-GB"/>
    </w:rPr>
  </w:style>
  <w:style w:type="paragraph" w:styleId="Sinespaciado">
    <w:name w:val="No Spacing"/>
    <w:link w:val="SinespaciadoCar"/>
    <w:uiPriority w:val="1"/>
    <w:qFormat/>
    <w:rsid w:val="002B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CBD5A742C28424DA5172AD252E32316">
    <w:name w:val="3CBD5A742C28424DA5172AD252E32316"/>
    <w:rsid w:val="002B083A"/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rsid w:val="002B08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C2FCAA2DF749E1AD1DF710F7BE298E">
    <w:name w:val="00C2FCAA2DF749E1AD1DF710F7BE298E"/>
    <w:rsid w:val="002B083A"/>
    <w:rPr>
      <w:rFonts w:ascii="Calibri" w:eastAsia="Times New Roman" w:hAnsi="Calibri" w:cs="Times New Roman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B083A"/>
    <w:pPr>
      <w:spacing w:line="276" w:lineRule="auto"/>
      <w:outlineLvl w:val="9"/>
    </w:pPr>
  </w:style>
  <w:style w:type="paragraph" w:styleId="Ttulo">
    <w:name w:val="Title"/>
    <w:basedOn w:val="Normal"/>
    <w:next w:val="Normal"/>
    <w:link w:val="TtuloCar"/>
    <w:uiPriority w:val="10"/>
    <w:qFormat/>
    <w:rsid w:val="002B083A"/>
    <w:pPr>
      <w:spacing w:after="300" w:line="240" w:lineRule="auto"/>
      <w:contextualSpacing/>
      <w:jc w:val="right"/>
    </w:pPr>
    <w:rPr>
      <w:rFonts w:ascii="Arial Narrow" w:eastAsia="Times New Roman" w:hAnsi="Arial Narrow" w:cs="Times New Roman"/>
      <w:b/>
      <w:color w:val="275C9D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083A"/>
    <w:rPr>
      <w:rFonts w:ascii="Arial Narrow" w:eastAsia="Times New Roman" w:hAnsi="Arial Narrow" w:cs="Times New Roman"/>
      <w:b/>
      <w:color w:val="275C9D"/>
      <w:spacing w:val="5"/>
      <w:kern w:val="28"/>
      <w:sz w:val="40"/>
      <w:szCs w:val="52"/>
    </w:rPr>
  </w:style>
  <w:style w:type="character" w:styleId="nfasis">
    <w:name w:val="Emphasis"/>
    <w:uiPriority w:val="20"/>
    <w:qFormat/>
    <w:rsid w:val="002B083A"/>
    <w:rPr>
      <w:i/>
      <w:iCs/>
    </w:rPr>
  </w:style>
  <w:style w:type="paragraph" w:styleId="NormalWeb">
    <w:name w:val="Normal (Web)"/>
    <w:basedOn w:val="Normal"/>
    <w:uiPriority w:val="99"/>
    <w:unhideWhenUsed/>
    <w:rsid w:val="002B083A"/>
    <w:pPr>
      <w:spacing w:before="100" w:beforeAutospacing="1" w:after="100" w:afterAutospacing="1" w:line="240" w:lineRule="auto"/>
    </w:pPr>
    <w:rPr>
      <w:rFonts w:ascii="Calibri" w:eastAsia="Batang" w:hAnsi="Calibri" w:cs="Times New Roman"/>
      <w:lang w:val="en-GB"/>
    </w:rPr>
  </w:style>
  <w:style w:type="character" w:styleId="Refdecomentario">
    <w:name w:val="annotation reference"/>
    <w:uiPriority w:val="99"/>
    <w:semiHidden/>
    <w:unhideWhenUsed/>
    <w:rsid w:val="002B08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083A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083A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Pa11">
    <w:name w:val="Pa11"/>
    <w:basedOn w:val="Default"/>
    <w:next w:val="Default"/>
    <w:uiPriority w:val="99"/>
    <w:rsid w:val="002B083A"/>
    <w:pPr>
      <w:spacing w:line="181" w:lineRule="atLeast"/>
    </w:pPr>
    <w:rPr>
      <w:rFonts w:ascii="Times" w:hAnsi="Times" w:cs="Times New Roman"/>
      <w:color w:val="auto"/>
    </w:rPr>
  </w:style>
  <w:style w:type="paragraph" w:customStyle="1" w:styleId="EndNoteBibliography">
    <w:name w:val="EndNote Bibliography"/>
    <w:basedOn w:val="Normal"/>
    <w:rsid w:val="002B083A"/>
    <w:pPr>
      <w:spacing w:after="0" w:line="240" w:lineRule="auto"/>
      <w:jc w:val="both"/>
    </w:pPr>
    <w:rPr>
      <w:rFonts w:ascii="Arial" w:eastAsia="Calibri" w:hAnsi="Arial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083A"/>
    <w:pPr>
      <w:spacing w:after="120" w:line="240" w:lineRule="auto"/>
    </w:pPr>
    <w:rPr>
      <w:rFonts w:ascii="Calibri" w:eastAsia="Batang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083A"/>
    <w:rPr>
      <w:rFonts w:ascii="Calibri" w:eastAsia="Batang" w:hAnsi="Calibri" w:cs="Times New Roman"/>
    </w:rPr>
  </w:style>
  <w:style w:type="character" w:customStyle="1" w:styleId="highlight">
    <w:name w:val="highlight"/>
    <w:rsid w:val="002B083A"/>
  </w:style>
  <w:style w:type="character" w:customStyle="1" w:styleId="st">
    <w:name w:val="st"/>
    <w:rsid w:val="002B083A"/>
  </w:style>
  <w:style w:type="paragraph" w:customStyle="1" w:styleId="Estilo7">
    <w:name w:val="Estilo7"/>
    <w:basedOn w:val="Ttulo1"/>
    <w:link w:val="Estilo7Car"/>
    <w:qFormat/>
    <w:rsid w:val="002B083A"/>
    <w:pPr>
      <w:numPr>
        <w:numId w:val="25"/>
      </w:numPr>
    </w:pPr>
  </w:style>
  <w:style w:type="character" w:customStyle="1" w:styleId="Estilo7Car">
    <w:name w:val="Estilo7 Car"/>
    <w:link w:val="Estilo7"/>
    <w:rsid w:val="002B083A"/>
    <w:rPr>
      <w:rFonts w:ascii="Arial Narrow" w:eastAsia="Times New Roman" w:hAnsi="Arial Narrow" w:cs="Times New Roman"/>
      <w:b/>
      <w:bCs/>
      <w:color w:val="3274C4"/>
      <w:sz w:val="26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83A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83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character" w:customStyle="1" w:styleId="elsevierstylesup">
    <w:name w:val="elsevierstylesup"/>
    <w:rsid w:val="002B083A"/>
  </w:style>
  <w:style w:type="paragraph" w:styleId="Revisin">
    <w:name w:val="Revision"/>
    <w:hidden/>
    <w:uiPriority w:val="99"/>
    <w:semiHidden/>
    <w:rsid w:val="002B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ridTable4Accent1">
    <w:name w:val="Grid Table 4 Accent 1"/>
    <w:basedOn w:val="Tablanormal"/>
    <w:uiPriority w:val="4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5DarkAccent1">
    <w:name w:val="Grid Table 5 Dark Accent 1"/>
    <w:basedOn w:val="Tablanormal"/>
    <w:uiPriority w:val="50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70"/>
    <w:rsid w:val="002B083A"/>
    <w:pPr>
      <w:spacing w:after="0" w:line="240" w:lineRule="auto"/>
    </w:pPr>
    <w:rPr>
      <w:rFonts w:ascii="Calibri" w:eastAsia="Batang" w:hAnsi="Calibri" w:cs="Times New Roman"/>
      <w:color w:val="FFFFFF"/>
      <w:sz w:val="20"/>
      <w:szCs w:val="20"/>
      <w:lang w:eastAsia="es-E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083A"/>
    <w:pPr>
      <w:keepNext/>
      <w:keepLines/>
      <w:spacing w:before="480" w:after="0" w:line="240" w:lineRule="auto"/>
      <w:outlineLvl w:val="0"/>
    </w:pPr>
    <w:rPr>
      <w:rFonts w:ascii="Arial Narrow" w:eastAsia="Times New Roman" w:hAnsi="Arial Narrow" w:cs="Times New Roman"/>
      <w:b/>
      <w:bCs/>
      <w:color w:val="3274C4"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83A"/>
    <w:pPr>
      <w:keepNext/>
      <w:keepLines/>
      <w:numPr>
        <w:numId w:val="10"/>
      </w:numPr>
      <w:spacing w:before="200" w:after="0" w:line="240" w:lineRule="auto"/>
      <w:outlineLvl w:val="1"/>
    </w:pPr>
    <w:rPr>
      <w:rFonts w:ascii="Arial Narrow" w:eastAsia="Times New Roman" w:hAnsi="Arial Narrow" w:cs="Times New Roman"/>
      <w:b/>
      <w:bCs/>
      <w:color w:val="3A7DCE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83A"/>
    <w:pPr>
      <w:keepNext/>
      <w:keepLines/>
      <w:numPr>
        <w:numId w:val="13"/>
      </w:numPr>
      <w:spacing w:before="200" w:after="0" w:line="240" w:lineRule="auto"/>
      <w:outlineLvl w:val="2"/>
    </w:pPr>
    <w:rPr>
      <w:rFonts w:ascii="Arial Narrow" w:eastAsia="Times New Roman" w:hAnsi="Arial Narrow" w:cs="Times New Roman"/>
      <w:b/>
      <w:bCs/>
      <w:color w:val="4D8AD3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083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083A"/>
    <w:rPr>
      <w:rFonts w:ascii="Arial Narrow" w:eastAsia="Times New Roman" w:hAnsi="Arial Narrow" w:cs="Times New Roman"/>
      <w:b/>
      <w:bCs/>
      <w:color w:val="3274C4"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B083A"/>
    <w:rPr>
      <w:rFonts w:ascii="Arial Narrow" w:eastAsia="Times New Roman" w:hAnsi="Arial Narrow" w:cs="Times New Roman"/>
      <w:b/>
      <w:bCs/>
      <w:color w:val="3A7DCE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083A"/>
    <w:rPr>
      <w:rFonts w:ascii="Arial Narrow" w:eastAsia="Times New Roman" w:hAnsi="Arial Narrow" w:cs="Times New Roman"/>
      <w:b/>
      <w:bCs/>
      <w:color w:val="4D8AD3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08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083A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083A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083A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08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08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2B083A"/>
  </w:style>
  <w:style w:type="character" w:styleId="Hipervnculo">
    <w:name w:val="Hyperlink"/>
    <w:uiPriority w:val="99"/>
    <w:rsid w:val="002B083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B083A"/>
    <w:pPr>
      <w:spacing w:after="0" w:line="240" w:lineRule="auto"/>
      <w:ind w:left="720"/>
      <w:contextualSpacing/>
    </w:pPr>
    <w:rPr>
      <w:rFonts w:ascii="Calibri" w:eastAsia="Batang" w:hAnsi="Calibri" w:cs="Times New Roman"/>
    </w:rPr>
  </w:style>
  <w:style w:type="numbering" w:customStyle="1" w:styleId="Estilo1">
    <w:name w:val="Estilo1"/>
    <w:uiPriority w:val="99"/>
    <w:rsid w:val="002B083A"/>
    <w:pPr>
      <w:numPr>
        <w:numId w:val="3"/>
      </w:numPr>
    </w:pPr>
  </w:style>
  <w:style w:type="numbering" w:customStyle="1" w:styleId="Estilo2">
    <w:name w:val="Estilo2"/>
    <w:uiPriority w:val="99"/>
    <w:rsid w:val="002B083A"/>
    <w:pPr>
      <w:numPr>
        <w:numId w:val="4"/>
      </w:numPr>
    </w:pPr>
  </w:style>
  <w:style w:type="numbering" w:customStyle="1" w:styleId="Estilo3">
    <w:name w:val="Estilo3"/>
    <w:uiPriority w:val="99"/>
    <w:rsid w:val="002B083A"/>
    <w:pPr>
      <w:numPr>
        <w:numId w:val="5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2B083A"/>
    <w:pPr>
      <w:spacing w:line="240" w:lineRule="auto"/>
    </w:pPr>
    <w:rPr>
      <w:rFonts w:ascii="Calibri" w:eastAsia="Batang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83A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83A"/>
    <w:rPr>
      <w:rFonts w:ascii="Tahoma" w:eastAsia="Batang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083A"/>
    <w:pPr>
      <w:tabs>
        <w:tab w:val="center" w:pos="4252"/>
        <w:tab w:val="right" w:pos="8504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B083A"/>
    <w:rPr>
      <w:rFonts w:ascii="Calibri" w:eastAsia="Batang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083A"/>
    <w:pPr>
      <w:tabs>
        <w:tab w:val="center" w:pos="4252"/>
        <w:tab w:val="right" w:pos="8504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083A"/>
    <w:rPr>
      <w:rFonts w:ascii="Calibri" w:eastAsia="Batang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B083A"/>
    <w:pPr>
      <w:tabs>
        <w:tab w:val="left" w:pos="480"/>
        <w:tab w:val="right" w:leader="dot" w:pos="8494"/>
      </w:tabs>
      <w:spacing w:before="120" w:after="120" w:line="360" w:lineRule="auto"/>
    </w:pPr>
    <w:rPr>
      <w:rFonts w:ascii="Calibri" w:eastAsia="Batang" w:hAnsi="Calibri" w:cs="Arial"/>
      <w:b/>
      <w:bCs/>
      <w:caps/>
      <w:noProof/>
      <w:color w:val="3274C4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B083A"/>
    <w:pPr>
      <w:tabs>
        <w:tab w:val="left" w:pos="1276"/>
        <w:tab w:val="right" w:leader="dot" w:pos="8494"/>
      </w:tabs>
      <w:spacing w:after="0" w:line="360" w:lineRule="auto"/>
      <w:ind w:left="709" w:hanging="425"/>
    </w:pPr>
    <w:rPr>
      <w:rFonts w:ascii="Calibri" w:eastAsia="Batang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B083A"/>
    <w:pPr>
      <w:tabs>
        <w:tab w:val="left" w:pos="1134"/>
        <w:tab w:val="right" w:leader="dot" w:pos="8494"/>
      </w:tabs>
      <w:spacing w:after="0" w:line="360" w:lineRule="auto"/>
      <w:ind w:left="1134" w:hanging="567"/>
    </w:pPr>
    <w:rPr>
      <w:rFonts w:ascii="Calibri" w:eastAsia="Batang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B083A"/>
    <w:pPr>
      <w:tabs>
        <w:tab w:val="left" w:pos="1440"/>
        <w:tab w:val="right" w:leader="dot" w:pos="8494"/>
      </w:tabs>
      <w:spacing w:after="120" w:line="240" w:lineRule="auto"/>
      <w:ind w:left="720"/>
    </w:pPr>
    <w:rPr>
      <w:rFonts w:ascii="Calibri" w:eastAsia="Batang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2B083A"/>
    <w:pPr>
      <w:spacing w:after="0" w:line="240" w:lineRule="auto"/>
      <w:ind w:left="960"/>
    </w:pPr>
    <w:rPr>
      <w:rFonts w:ascii="Calibri" w:eastAsia="Batang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2B083A"/>
    <w:pPr>
      <w:spacing w:after="0" w:line="240" w:lineRule="auto"/>
      <w:ind w:left="1200"/>
    </w:pPr>
    <w:rPr>
      <w:rFonts w:ascii="Calibri" w:eastAsia="Batang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2B083A"/>
    <w:pPr>
      <w:spacing w:after="0" w:line="240" w:lineRule="auto"/>
      <w:ind w:left="1440"/>
    </w:pPr>
    <w:rPr>
      <w:rFonts w:ascii="Calibri" w:eastAsia="Batang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2B083A"/>
    <w:pPr>
      <w:spacing w:after="0" w:line="240" w:lineRule="auto"/>
      <w:ind w:left="1680"/>
    </w:pPr>
    <w:rPr>
      <w:rFonts w:ascii="Calibri" w:eastAsia="Batang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2B083A"/>
    <w:pPr>
      <w:spacing w:after="0" w:line="240" w:lineRule="auto"/>
      <w:ind w:left="1920"/>
    </w:pPr>
    <w:rPr>
      <w:rFonts w:ascii="Calibri" w:eastAsia="Batang" w:hAnsi="Calibri" w:cs="Calibri"/>
      <w:sz w:val="18"/>
      <w:szCs w:val="18"/>
    </w:rPr>
  </w:style>
  <w:style w:type="numbering" w:customStyle="1" w:styleId="Estilo4">
    <w:name w:val="Estilo4"/>
    <w:uiPriority w:val="99"/>
    <w:rsid w:val="002B083A"/>
    <w:pPr>
      <w:numPr>
        <w:numId w:val="7"/>
      </w:numPr>
    </w:pPr>
  </w:style>
  <w:style w:type="table" w:styleId="Tablaconcuadrcula">
    <w:name w:val="Table Grid"/>
    <w:basedOn w:val="Tablanormal"/>
    <w:uiPriority w:val="5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">
    <w:name w:val="Medium List 2"/>
    <w:basedOn w:val="Tablanormal"/>
    <w:uiPriority w:val="66"/>
    <w:rsid w:val="002B08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2B083A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ps">
    <w:name w:val="hps"/>
    <w:rsid w:val="002B083A"/>
    <w:rPr>
      <w:rFonts w:cs="Times New Roman"/>
    </w:rPr>
  </w:style>
  <w:style w:type="paragraph" w:customStyle="1" w:styleId="Estilo5">
    <w:name w:val="Estilo5"/>
    <w:basedOn w:val="Prrafodelista"/>
    <w:link w:val="Estilo5Car"/>
    <w:qFormat/>
    <w:rsid w:val="002B083A"/>
    <w:pPr>
      <w:numPr>
        <w:numId w:val="6"/>
      </w:numPr>
      <w:tabs>
        <w:tab w:val="left" w:pos="284"/>
      </w:tabs>
      <w:ind w:left="709" w:hanging="349"/>
      <w:jc w:val="right"/>
    </w:pPr>
    <w:rPr>
      <w:rFonts w:ascii="Arial Narrow" w:hAnsi="Arial Narrow" w:cs="Gautami"/>
      <w:b/>
      <w:color w:val="3276C8"/>
      <w:sz w:val="40"/>
      <w:szCs w:val="40"/>
    </w:rPr>
  </w:style>
  <w:style w:type="character" w:customStyle="1" w:styleId="PrrafodelistaCar">
    <w:name w:val="Párrafo de lista Car"/>
    <w:link w:val="Prrafodelista"/>
    <w:uiPriority w:val="34"/>
    <w:rsid w:val="002B083A"/>
    <w:rPr>
      <w:rFonts w:ascii="Calibri" w:eastAsia="Batang" w:hAnsi="Calibri" w:cs="Times New Roman"/>
    </w:rPr>
  </w:style>
  <w:style w:type="character" w:customStyle="1" w:styleId="Estilo5Car">
    <w:name w:val="Estilo5 Car"/>
    <w:link w:val="Estilo5"/>
    <w:rsid w:val="002B083A"/>
    <w:rPr>
      <w:rFonts w:ascii="Arial Narrow" w:eastAsia="Batang" w:hAnsi="Arial Narrow" w:cs="Gautami"/>
      <w:b/>
      <w:color w:val="3276C8"/>
      <w:sz w:val="40"/>
      <w:szCs w:val="40"/>
    </w:rPr>
  </w:style>
  <w:style w:type="paragraph" w:customStyle="1" w:styleId="233E5CD5853943F4BD7E8C4B124C0E1D">
    <w:name w:val="233E5CD5853943F4BD7E8C4B124C0E1D"/>
    <w:rsid w:val="002B083A"/>
    <w:rPr>
      <w:rFonts w:ascii="Calibri" w:eastAsia="Times New Roman" w:hAnsi="Calibri" w:cs="Times New Roman"/>
      <w:lang w:eastAsia="es-ES"/>
    </w:rPr>
  </w:style>
  <w:style w:type="character" w:customStyle="1" w:styleId="apple-converted-space">
    <w:name w:val="apple-converted-space"/>
    <w:rsid w:val="002B083A"/>
  </w:style>
  <w:style w:type="paragraph" w:customStyle="1" w:styleId="Default">
    <w:name w:val="Default"/>
    <w:rsid w:val="002B083A"/>
    <w:pPr>
      <w:autoSpaceDE w:val="0"/>
      <w:autoSpaceDN w:val="0"/>
      <w:adjustRightInd w:val="0"/>
      <w:spacing w:after="0" w:line="240" w:lineRule="auto"/>
    </w:pPr>
    <w:rPr>
      <w:rFonts w:ascii="Cambria" w:eastAsia="Batang" w:hAnsi="Cambria" w:cs="Cambria"/>
      <w:color w:val="000000"/>
      <w:sz w:val="24"/>
      <w:szCs w:val="24"/>
    </w:rPr>
  </w:style>
  <w:style w:type="numbering" w:customStyle="1" w:styleId="Estilo6">
    <w:name w:val="Estilo6"/>
    <w:uiPriority w:val="99"/>
    <w:rsid w:val="002B083A"/>
    <w:pPr>
      <w:numPr>
        <w:numId w:val="9"/>
      </w:numPr>
    </w:pPr>
  </w:style>
  <w:style w:type="paragraph" w:customStyle="1" w:styleId="EstiloTabla">
    <w:name w:val="Estilo Tabla"/>
    <w:basedOn w:val="Sinespaciado"/>
    <w:link w:val="EstiloTablaCar"/>
    <w:qFormat/>
    <w:rsid w:val="002B083A"/>
    <w:pPr>
      <w:spacing w:line="276" w:lineRule="auto"/>
      <w:jc w:val="center"/>
    </w:pPr>
    <w:rPr>
      <w:rFonts w:ascii="Calibri" w:hAnsi="Calibri"/>
      <w:b/>
      <w:color w:val="365F91"/>
      <w:sz w:val="20"/>
      <w:szCs w:val="20"/>
      <w:lang w:val="en-GB" w:eastAsia="en-US"/>
    </w:rPr>
  </w:style>
  <w:style w:type="character" w:customStyle="1" w:styleId="EstiloTablaCar">
    <w:name w:val="Estilo Tabla Car"/>
    <w:link w:val="EstiloTabla"/>
    <w:rsid w:val="002B083A"/>
    <w:rPr>
      <w:rFonts w:ascii="Calibri" w:eastAsia="Times New Roman" w:hAnsi="Calibri" w:cs="Times New Roman"/>
      <w:b/>
      <w:color w:val="365F91"/>
      <w:sz w:val="20"/>
      <w:szCs w:val="20"/>
      <w:lang w:val="en-GB"/>
    </w:rPr>
  </w:style>
  <w:style w:type="paragraph" w:styleId="Sinespaciado">
    <w:name w:val="No Spacing"/>
    <w:link w:val="SinespaciadoCar"/>
    <w:uiPriority w:val="1"/>
    <w:qFormat/>
    <w:rsid w:val="002B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CBD5A742C28424DA5172AD252E32316">
    <w:name w:val="3CBD5A742C28424DA5172AD252E32316"/>
    <w:rsid w:val="002B083A"/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rsid w:val="002B08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C2FCAA2DF749E1AD1DF710F7BE298E">
    <w:name w:val="00C2FCAA2DF749E1AD1DF710F7BE298E"/>
    <w:rsid w:val="002B083A"/>
    <w:rPr>
      <w:rFonts w:ascii="Calibri" w:eastAsia="Times New Roman" w:hAnsi="Calibri" w:cs="Times New Roman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B083A"/>
    <w:pPr>
      <w:spacing w:line="276" w:lineRule="auto"/>
      <w:outlineLvl w:val="9"/>
    </w:pPr>
  </w:style>
  <w:style w:type="paragraph" w:styleId="Ttulo">
    <w:name w:val="Title"/>
    <w:basedOn w:val="Normal"/>
    <w:next w:val="Normal"/>
    <w:link w:val="TtuloCar"/>
    <w:uiPriority w:val="10"/>
    <w:qFormat/>
    <w:rsid w:val="002B083A"/>
    <w:pPr>
      <w:spacing w:after="300" w:line="240" w:lineRule="auto"/>
      <w:contextualSpacing/>
      <w:jc w:val="right"/>
    </w:pPr>
    <w:rPr>
      <w:rFonts w:ascii="Arial Narrow" w:eastAsia="Times New Roman" w:hAnsi="Arial Narrow" w:cs="Times New Roman"/>
      <w:b/>
      <w:color w:val="275C9D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083A"/>
    <w:rPr>
      <w:rFonts w:ascii="Arial Narrow" w:eastAsia="Times New Roman" w:hAnsi="Arial Narrow" w:cs="Times New Roman"/>
      <w:b/>
      <w:color w:val="275C9D"/>
      <w:spacing w:val="5"/>
      <w:kern w:val="28"/>
      <w:sz w:val="40"/>
      <w:szCs w:val="52"/>
    </w:rPr>
  </w:style>
  <w:style w:type="character" w:styleId="nfasis">
    <w:name w:val="Emphasis"/>
    <w:uiPriority w:val="20"/>
    <w:qFormat/>
    <w:rsid w:val="002B083A"/>
    <w:rPr>
      <w:i/>
      <w:iCs/>
    </w:rPr>
  </w:style>
  <w:style w:type="paragraph" w:styleId="NormalWeb">
    <w:name w:val="Normal (Web)"/>
    <w:basedOn w:val="Normal"/>
    <w:uiPriority w:val="99"/>
    <w:unhideWhenUsed/>
    <w:rsid w:val="002B083A"/>
    <w:pPr>
      <w:spacing w:before="100" w:beforeAutospacing="1" w:after="100" w:afterAutospacing="1" w:line="240" w:lineRule="auto"/>
    </w:pPr>
    <w:rPr>
      <w:rFonts w:ascii="Calibri" w:eastAsia="Batang" w:hAnsi="Calibri" w:cs="Times New Roman"/>
      <w:lang w:val="en-GB"/>
    </w:rPr>
  </w:style>
  <w:style w:type="character" w:styleId="Refdecomentario">
    <w:name w:val="annotation reference"/>
    <w:uiPriority w:val="99"/>
    <w:semiHidden/>
    <w:unhideWhenUsed/>
    <w:rsid w:val="002B08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083A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083A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Pa11">
    <w:name w:val="Pa11"/>
    <w:basedOn w:val="Default"/>
    <w:next w:val="Default"/>
    <w:uiPriority w:val="99"/>
    <w:rsid w:val="002B083A"/>
    <w:pPr>
      <w:spacing w:line="181" w:lineRule="atLeast"/>
    </w:pPr>
    <w:rPr>
      <w:rFonts w:ascii="Times" w:hAnsi="Times" w:cs="Times New Roman"/>
      <w:color w:val="auto"/>
    </w:rPr>
  </w:style>
  <w:style w:type="paragraph" w:customStyle="1" w:styleId="EndNoteBibliography">
    <w:name w:val="EndNote Bibliography"/>
    <w:basedOn w:val="Normal"/>
    <w:rsid w:val="002B083A"/>
    <w:pPr>
      <w:spacing w:after="0" w:line="240" w:lineRule="auto"/>
      <w:jc w:val="both"/>
    </w:pPr>
    <w:rPr>
      <w:rFonts w:ascii="Arial" w:eastAsia="Calibri" w:hAnsi="Arial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083A"/>
    <w:pPr>
      <w:spacing w:after="120" w:line="240" w:lineRule="auto"/>
    </w:pPr>
    <w:rPr>
      <w:rFonts w:ascii="Calibri" w:eastAsia="Batang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083A"/>
    <w:rPr>
      <w:rFonts w:ascii="Calibri" w:eastAsia="Batang" w:hAnsi="Calibri" w:cs="Times New Roman"/>
    </w:rPr>
  </w:style>
  <w:style w:type="character" w:customStyle="1" w:styleId="highlight">
    <w:name w:val="highlight"/>
    <w:rsid w:val="002B083A"/>
  </w:style>
  <w:style w:type="character" w:customStyle="1" w:styleId="st">
    <w:name w:val="st"/>
    <w:rsid w:val="002B083A"/>
  </w:style>
  <w:style w:type="paragraph" w:customStyle="1" w:styleId="Estilo7">
    <w:name w:val="Estilo7"/>
    <w:basedOn w:val="Ttulo1"/>
    <w:link w:val="Estilo7Car"/>
    <w:qFormat/>
    <w:rsid w:val="002B083A"/>
    <w:pPr>
      <w:numPr>
        <w:numId w:val="25"/>
      </w:numPr>
    </w:pPr>
  </w:style>
  <w:style w:type="character" w:customStyle="1" w:styleId="Estilo7Car">
    <w:name w:val="Estilo7 Car"/>
    <w:link w:val="Estilo7"/>
    <w:rsid w:val="002B083A"/>
    <w:rPr>
      <w:rFonts w:ascii="Arial Narrow" w:eastAsia="Times New Roman" w:hAnsi="Arial Narrow" w:cs="Times New Roman"/>
      <w:b/>
      <w:bCs/>
      <w:color w:val="3274C4"/>
      <w:sz w:val="26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83A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83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character" w:customStyle="1" w:styleId="elsevierstylesup">
    <w:name w:val="elsevierstylesup"/>
    <w:rsid w:val="002B083A"/>
  </w:style>
  <w:style w:type="paragraph" w:styleId="Revisin">
    <w:name w:val="Revision"/>
    <w:hidden/>
    <w:uiPriority w:val="99"/>
    <w:semiHidden/>
    <w:rsid w:val="002B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ridTable4Accent1">
    <w:name w:val="Grid Table 4 Accent 1"/>
    <w:basedOn w:val="Tablanormal"/>
    <w:uiPriority w:val="4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5DarkAccent1">
    <w:name w:val="Grid Table 5 Dark Accent 1"/>
    <w:basedOn w:val="Tablanormal"/>
    <w:uiPriority w:val="50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2B083A"/>
    <w:pPr>
      <w:spacing w:after="0" w:line="240" w:lineRule="auto"/>
    </w:pPr>
    <w:rPr>
      <w:rFonts w:ascii="Calibri" w:eastAsia="Batang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70"/>
    <w:rsid w:val="002B083A"/>
    <w:pPr>
      <w:spacing w:after="0" w:line="240" w:lineRule="auto"/>
    </w:pPr>
    <w:rPr>
      <w:rFonts w:ascii="Calibri" w:eastAsia="Batang" w:hAnsi="Calibri" w:cs="Times New Roman"/>
      <w:color w:val="FFFFFF"/>
      <w:sz w:val="20"/>
      <w:szCs w:val="20"/>
      <w:lang w:eastAsia="es-E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B083A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GALLACH GARCIA</dc:creator>
  <cp:lastModifiedBy>SANDRA GALLACH GARCIA</cp:lastModifiedBy>
  <cp:revision>1</cp:revision>
  <dcterms:created xsi:type="dcterms:W3CDTF">2017-07-17T06:10:00Z</dcterms:created>
  <dcterms:modified xsi:type="dcterms:W3CDTF">2017-07-17T06:19:00Z</dcterms:modified>
</cp:coreProperties>
</file>