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Tesis: </w:t>
      </w:r>
      <w:r w:rsidRPr="00A10B5A">
        <w:rPr>
          <w:rFonts w:ascii="Times New Roman" w:hAnsi="Times New Roman" w:cs="Times New Roman"/>
          <w:sz w:val="28"/>
          <w:szCs w:val="28"/>
        </w:rPr>
        <w:t>E</w:t>
      </w:r>
      <w:r w:rsidRPr="00A10B5A">
        <w:rPr>
          <w:rFonts w:ascii="Times New Roman" w:hAnsi="Times New Roman" w:cs="Times New Roman"/>
          <w:sz w:val="28"/>
          <w:szCs w:val="28"/>
        </w:rPr>
        <w:t>studio experimental y computacional del proceso de inyección diésel mediante un código CFD con malla adaptativa.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5A">
        <w:rPr>
          <w:rFonts w:ascii="Times New Roman" w:hAnsi="Times New Roman" w:cs="Times New Roman"/>
          <w:b/>
          <w:sz w:val="28"/>
          <w:szCs w:val="28"/>
        </w:rPr>
        <w:t>Resumen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5A">
        <w:rPr>
          <w:rFonts w:ascii="Times New Roman" w:hAnsi="Times New Roman" w:cs="Times New Roman"/>
          <w:sz w:val="28"/>
          <w:szCs w:val="28"/>
        </w:rPr>
        <w:t>Los sistemas de inyección directa han sido uno de los aspectos principales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en el desarrollo de los motores diésel actuales, debido a su influencia en los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procesos de atomización y evaporación del combustible. El estudio de todos los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fenómenos físicos y químicos que ocurren durante los pocos milisegundos que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dura el proceso de inyección diésel contribuye a una mejor </w:t>
      </w:r>
      <w:r w:rsidRPr="00A10B5A">
        <w:rPr>
          <w:rFonts w:ascii="Times New Roman" w:hAnsi="Times New Roman" w:cs="Times New Roman"/>
          <w:sz w:val="28"/>
          <w:szCs w:val="28"/>
        </w:rPr>
        <w:t>c</w:t>
      </w:r>
      <w:r w:rsidRPr="00A10B5A">
        <w:rPr>
          <w:rFonts w:ascii="Times New Roman" w:hAnsi="Times New Roman" w:cs="Times New Roman"/>
          <w:sz w:val="28"/>
          <w:szCs w:val="28"/>
        </w:rPr>
        <w:t>omprensión del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mismo, </w:t>
      </w:r>
      <w:r w:rsidRPr="00A10B5A">
        <w:rPr>
          <w:rFonts w:ascii="Times New Roman" w:hAnsi="Times New Roman" w:cs="Times New Roman"/>
          <w:sz w:val="28"/>
          <w:szCs w:val="28"/>
        </w:rPr>
        <w:t>y,</w:t>
      </w:r>
      <w:r w:rsidRPr="00A10B5A">
        <w:rPr>
          <w:rFonts w:ascii="Times New Roman" w:hAnsi="Times New Roman" w:cs="Times New Roman"/>
          <w:sz w:val="28"/>
          <w:szCs w:val="28"/>
        </w:rPr>
        <w:t xml:space="preserve"> por tanto, un mejor control del proceso de combustión (i.e. mejora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5A">
        <w:rPr>
          <w:rFonts w:ascii="Times New Roman" w:hAnsi="Times New Roman" w:cs="Times New Roman"/>
          <w:sz w:val="28"/>
          <w:szCs w:val="28"/>
        </w:rPr>
        <w:t>de la eficiencia energética y reducción de las emisiones contaminantes).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5A">
        <w:rPr>
          <w:rFonts w:ascii="Times New Roman" w:hAnsi="Times New Roman" w:cs="Times New Roman"/>
          <w:sz w:val="28"/>
          <w:szCs w:val="28"/>
        </w:rPr>
        <w:t>A pesar de su importancia, existen aún muchas incertidumbres respecto al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flujo interno y al proceso de formación de la mezcla aire-combustible debido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principalmente a la complejidad de su medida experimental, a causa de las pequeñas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dimensiones de los orificios de los inyectores diésel, las altas presiones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de inyección utilizadas (i.e. altas velocidades del combustible) y el comportamiento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transitorio debido al movimiento de la aguja. Por ello, se recurre con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cada vez más frecuencia al estudio computacional mediante simulaciones de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CFD </w:t>
      </w:r>
      <w:r w:rsidRPr="00A1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0B5A">
        <w:rPr>
          <w:rFonts w:ascii="Times New Roman" w:hAnsi="Times New Roman" w:cs="Times New Roman"/>
          <w:i/>
          <w:iCs/>
          <w:sz w:val="28"/>
          <w:szCs w:val="28"/>
        </w:rPr>
        <w:t>computational</w:t>
      </w:r>
      <w:proofErr w:type="spellEnd"/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 fluid </w:t>
      </w:r>
      <w:proofErr w:type="spellStart"/>
      <w:r w:rsidRPr="00A10B5A">
        <w:rPr>
          <w:rFonts w:ascii="Times New Roman" w:hAnsi="Times New Roman" w:cs="Times New Roman"/>
          <w:i/>
          <w:iCs/>
          <w:sz w:val="28"/>
          <w:szCs w:val="28"/>
        </w:rPr>
        <w:t>dynamics</w:t>
      </w:r>
      <w:proofErr w:type="spellEnd"/>
      <w:r w:rsidRPr="00A10B5A">
        <w:rPr>
          <w:rFonts w:ascii="Times New Roman" w:hAnsi="Times New Roman" w:cs="Times New Roman"/>
          <w:sz w:val="28"/>
          <w:szCs w:val="28"/>
        </w:rPr>
        <w:t>).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5A">
        <w:rPr>
          <w:rFonts w:ascii="Times New Roman" w:hAnsi="Times New Roman" w:cs="Times New Roman"/>
          <w:sz w:val="28"/>
          <w:szCs w:val="28"/>
        </w:rPr>
        <w:t>El objetivo de la tesis es el estudio comparativo del proceso de inyección de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tres geometrías de toberas de inyector diferentes mediante un novedoso código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de cálculo </w:t>
      </w:r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CFD </w:t>
      </w:r>
      <w:r w:rsidRPr="00A10B5A">
        <w:rPr>
          <w:rFonts w:ascii="Times New Roman" w:hAnsi="Times New Roman" w:cs="Times New Roman"/>
          <w:sz w:val="28"/>
          <w:szCs w:val="28"/>
        </w:rPr>
        <w:t>con malla adaptativa utilizado para el estudio del flujo interno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y del chorro diésel, en condiciones no </w:t>
      </w:r>
      <w:proofErr w:type="spellStart"/>
      <w:r w:rsidRPr="00A10B5A">
        <w:rPr>
          <w:rFonts w:ascii="Times New Roman" w:hAnsi="Times New Roman" w:cs="Times New Roman"/>
          <w:sz w:val="28"/>
          <w:szCs w:val="28"/>
        </w:rPr>
        <w:t>evaporativas</w:t>
      </w:r>
      <w:proofErr w:type="spellEnd"/>
      <w:r w:rsidRPr="00A10B5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A10B5A">
        <w:rPr>
          <w:rFonts w:ascii="Times New Roman" w:hAnsi="Times New Roman" w:cs="Times New Roman"/>
          <w:sz w:val="28"/>
          <w:szCs w:val="28"/>
        </w:rPr>
        <w:t>evaporativas</w:t>
      </w:r>
      <w:proofErr w:type="spellEnd"/>
      <w:r w:rsidRPr="00A10B5A">
        <w:rPr>
          <w:rFonts w:ascii="Times New Roman" w:hAnsi="Times New Roman" w:cs="Times New Roman"/>
          <w:sz w:val="28"/>
          <w:szCs w:val="28"/>
        </w:rPr>
        <w:t>, y arrojar luz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en la relación entre la geometría de las toberas y las constantes de calibración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de los diferentes sub-modelos utilizados (atomización, coalescencia, evaporación,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etc.) en la simulación. La particularidad de este código </w:t>
      </w:r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CFD </w:t>
      </w:r>
      <w:r w:rsidRPr="00A10B5A">
        <w:rPr>
          <w:rFonts w:ascii="Times New Roman" w:hAnsi="Times New Roman" w:cs="Times New Roman"/>
          <w:sz w:val="28"/>
          <w:szCs w:val="28"/>
        </w:rPr>
        <w:t>y el motivo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por el </w:t>
      </w:r>
      <w:r w:rsidRPr="00A10B5A">
        <w:rPr>
          <w:rFonts w:ascii="Times New Roman" w:hAnsi="Times New Roman" w:cs="Times New Roman"/>
          <w:sz w:val="28"/>
          <w:szCs w:val="28"/>
        </w:rPr>
        <w:t>cual</w:t>
      </w:r>
      <w:r w:rsidRPr="00A10B5A">
        <w:rPr>
          <w:rFonts w:ascii="Times New Roman" w:hAnsi="Times New Roman" w:cs="Times New Roman"/>
          <w:sz w:val="28"/>
          <w:szCs w:val="28"/>
        </w:rPr>
        <w:t xml:space="preserve"> se ha elegido para la presente tesis es la generación automática de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la malla mediante el algoritmo de </w:t>
      </w:r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AMR </w:t>
      </w:r>
      <w:r w:rsidRPr="00A10B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0B5A">
        <w:rPr>
          <w:rFonts w:ascii="Times New Roman" w:hAnsi="Times New Roman" w:cs="Times New Roman"/>
          <w:i/>
          <w:iCs/>
          <w:sz w:val="28"/>
          <w:szCs w:val="28"/>
        </w:rPr>
        <w:t>adaptive</w:t>
      </w:r>
      <w:proofErr w:type="spellEnd"/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B5A">
        <w:rPr>
          <w:rFonts w:ascii="Times New Roman" w:hAnsi="Times New Roman" w:cs="Times New Roman"/>
          <w:i/>
          <w:iCs/>
          <w:sz w:val="28"/>
          <w:szCs w:val="28"/>
        </w:rPr>
        <w:t>mesh</w:t>
      </w:r>
      <w:proofErr w:type="spellEnd"/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A10B5A">
        <w:rPr>
          <w:rFonts w:ascii="Times New Roman" w:hAnsi="Times New Roman" w:cs="Times New Roman"/>
          <w:i/>
          <w:iCs/>
          <w:sz w:val="28"/>
          <w:szCs w:val="28"/>
        </w:rPr>
        <w:t>refinement</w:t>
      </w:r>
      <w:proofErr w:type="spellEnd"/>
      <w:r w:rsidRPr="00A10B5A">
        <w:rPr>
          <w:rFonts w:ascii="Times New Roman" w:hAnsi="Times New Roman" w:cs="Times New Roman"/>
          <w:sz w:val="28"/>
          <w:szCs w:val="28"/>
        </w:rPr>
        <w:t>) presente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en el propio código, refinando el mallado en aquellas zonas donde, debido a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la presencia de importantes gradientes de velocidad, concentración, etc., se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requiera mayor precisión.</w:t>
      </w:r>
    </w:p>
    <w:p w:rsidR="00A10B5A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F48" w:rsidRPr="00A10B5A" w:rsidRDefault="00A10B5A" w:rsidP="00A1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5A">
        <w:rPr>
          <w:rFonts w:ascii="Times New Roman" w:hAnsi="Times New Roman" w:cs="Times New Roman"/>
          <w:sz w:val="28"/>
          <w:szCs w:val="28"/>
        </w:rPr>
        <w:t>Los resultados computacionales muestran un buen ajuste con los datos</w:t>
      </w:r>
      <w:r w:rsidRPr="00A10B5A">
        <w:rPr>
          <w:rFonts w:ascii="Times New Roman" w:hAnsi="Times New Roman" w:cs="Times New Roman"/>
          <w:sz w:val="28"/>
          <w:szCs w:val="28"/>
        </w:rPr>
        <w:t xml:space="preserve"> experimentales, e</w:t>
      </w:r>
      <w:r w:rsidRPr="00A10B5A">
        <w:rPr>
          <w:rFonts w:ascii="Times New Roman" w:hAnsi="Times New Roman" w:cs="Times New Roman"/>
          <w:sz w:val="28"/>
          <w:szCs w:val="28"/>
        </w:rPr>
        <w:t>specialmente en el caso del estudio transitorio del flujo interno,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donde el algoritmo </w:t>
      </w:r>
      <w:r w:rsidRPr="00A10B5A">
        <w:rPr>
          <w:rFonts w:ascii="Times New Roman" w:hAnsi="Times New Roman" w:cs="Times New Roman"/>
          <w:i/>
          <w:iCs/>
          <w:sz w:val="28"/>
          <w:szCs w:val="28"/>
        </w:rPr>
        <w:t xml:space="preserve">AMR </w:t>
      </w:r>
      <w:r w:rsidRPr="00A10B5A">
        <w:rPr>
          <w:rFonts w:ascii="Times New Roman" w:hAnsi="Times New Roman" w:cs="Times New Roman"/>
          <w:sz w:val="28"/>
          <w:szCs w:val="28"/>
        </w:rPr>
        <w:t>ha permitido la generación dinámica de la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malla y con ello el movimiento de la aguja del inyector sin afectar a la calidad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de la misma. Además, el estudio computacional del chorro diésel mediante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una aproximación </w:t>
      </w:r>
      <w:proofErr w:type="spellStart"/>
      <w:r w:rsidRPr="00A10B5A">
        <w:rPr>
          <w:rFonts w:ascii="Times New Roman" w:hAnsi="Times New Roman" w:cs="Times New Roman"/>
          <w:sz w:val="28"/>
          <w:szCs w:val="28"/>
        </w:rPr>
        <w:t>euleriana-lagrangiana</w:t>
      </w:r>
      <w:proofErr w:type="spellEnd"/>
      <w:r w:rsidRPr="00A10B5A">
        <w:rPr>
          <w:rFonts w:ascii="Times New Roman" w:hAnsi="Times New Roman" w:cs="Times New Roman"/>
          <w:sz w:val="28"/>
          <w:szCs w:val="28"/>
        </w:rPr>
        <w:t xml:space="preserve"> con tres geometría</w:t>
      </w:r>
      <w:r w:rsidRPr="00A10B5A">
        <w:rPr>
          <w:rFonts w:ascii="Times New Roman" w:hAnsi="Times New Roman" w:cs="Times New Roman"/>
          <w:sz w:val="28"/>
          <w:szCs w:val="28"/>
        </w:rPr>
        <w:t>s</w:t>
      </w:r>
      <w:r w:rsidRPr="00A10B5A">
        <w:rPr>
          <w:rFonts w:ascii="Times New Roman" w:hAnsi="Times New Roman" w:cs="Times New Roman"/>
          <w:sz w:val="28"/>
          <w:szCs w:val="28"/>
        </w:rPr>
        <w:t xml:space="preserve"> de toberas diferentes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ha permitido generalizar la calibración de los modelos de chorros </w:t>
      </w:r>
      <w:r w:rsidRPr="00A10B5A">
        <w:rPr>
          <w:rFonts w:ascii="Times New Roman" w:hAnsi="Times New Roman" w:cs="Times New Roman"/>
          <w:sz w:val="28"/>
          <w:szCs w:val="28"/>
        </w:rPr>
        <w:lastRenderedPageBreak/>
        <w:t>para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 xml:space="preserve">cualquier sistema </w:t>
      </w:r>
      <w:r w:rsidRPr="00A10B5A">
        <w:rPr>
          <w:rFonts w:ascii="Times New Roman" w:hAnsi="Times New Roman" w:cs="Times New Roman"/>
          <w:sz w:val="28"/>
          <w:szCs w:val="28"/>
        </w:rPr>
        <w:t>de inyección</w:t>
      </w:r>
      <w:r w:rsidRPr="00A10B5A">
        <w:rPr>
          <w:rFonts w:ascii="Times New Roman" w:hAnsi="Times New Roman" w:cs="Times New Roman"/>
          <w:sz w:val="28"/>
          <w:szCs w:val="28"/>
        </w:rPr>
        <w:t xml:space="preserve"> (inyector) al relacionar la variación de los parámetros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de los modelos con las</w:t>
      </w:r>
      <w:r w:rsidRPr="00A10B5A">
        <w:rPr>
          <w:rFonts w:ascii="Times New Roman" w:hAnsi="Times New Roman" w:cs="Times New Roman"/>
          <w:sz w:val="28"/>
          <w:szCs w:val="28"/>
        </w:rPr>
        <w:t xml:space="preserve"> </w:t>
      </w:r>
      <w:r w:rsidRPr="00A10B5A">
        <w:rPr>
          <w:rFonts w:ascii="Times New Roman" w:hAnsi="Times New Roman" w:cs="Times New Roman"/>
          <w:sz w:val="28"/>
          <w:szCs w:val="28"/>
        </w:rPr>
        <w:t>condiciones de inyección.</w:t>
      </w:r>
    </w:p>
    <w:sectPr w:rsidR="00EC1F48" w:rsidRPr="00A1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A"/>
    <w:rsid w:val="00A10B5A"/>
    <w:rsid w:val="00E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0E42"/>
  <w15:chartTrackingRefBased/>
  <w15:docId w15:val="{BF49E742-9FFA-46DC-9DB0-8756211F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2017-06-27T12:50:00Z</dcterms:created>
  <dcterms:modified xsi:type="dcterms:W3CDTF">2017-06-27T12:56:00Z</dcterms:modified>
</cp:coreProperties>
</file>