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0D2A" w:rsidRDefault="00990D2A" w:rsidP="00990D2A">
      <w:pPr>
        <w:pStyle w:val="Standard"/>
      </w:pPr>
      <w:r>
        <w:rPr>
          <w:lang w:val="ca-ES"/>
        </w:rPr>
        <w:t xml:space="preserve">Amparo Latorre-Romero. Doctorat amb menció internacional en: Art Producció i Investigació, amb el títol: "Del abjecte en el cos humà i les seves relacions amb l'Art i la Semiòtica". Dirigida pel catedràtic Dr. D. Felipe Vicente </w:t>
      </w:r>
      <w:proofErr w:type="spellStart"/>
      <w:r>
        <w:rPr>
          <w:lang w:val="ca-ES"/>
        </w:rPr>
        <w:t>Garin</w:t>
      </w:r>
      <w:proofErr w:type="spellEnd"/>
      <w:r>
        <w:rPr>
          <w:lang w:val="ca-ES"/>
        </w:rPr>
        <w:t xml:space="preserve"> Llombart i la </w:t>
      </w:r>
      <w:proofErr w:type="spellStart"/>
      <w:r>
        <w:rPr>
          <w:lang w:val="ca-ES"/>
        </w:rPr>
        <w:t>Dot.ssa</w:t>
      </w:r>
      <w:proofErr w:type="spellEnd"/>
      <w:r>
        <w:rPr>
          <w:lang w:val="ca-ES"/>
        </w:rPr>
        <w:t xml:space="preserve">. Carla </w:t>
      </w:r>
      <w:proofErr w:type="spellStart"/>
      <w:r>
        <w:rPr>
          <w:lang w:val="ca-ES"/>
        </w:rPr>
        <w:t>Subrizi</w:t>
      </w:r>
      <w:proofErr w:type="spellEnd"/>
      <w:r>
        <w:rPr>
          <w:lang w:val="ca-ES"/>
        </w:rPr>
        <w:t>.</w:t>
      </w:r>
      <w:r>
        <w:rPr>
          <w:lang w:val="ca-ES"/>
        </w:rPr>
        <w:br/>
        <w:t xml:space="preserve">Facultat de BBAA de S. Carlos Universitat Politècnica de València i La </w:t>
      </w:r>
      <w:proofErr w:type="spellStart"/>
      <w:r>
        <w:rPr>
          <w:lang w:val="ca-ES"/>
        </w:rPr>
        <w:t>Facoltà</w:t>
      </w:r>
      <w:proofErr w:type="spellEnd"/>
      <w:r>
        <w:rPr>
          <w:lang w:val="ca-ES"/>
        </w:rPr>
        <w:t xml:space="preserve"> di </w:t>
      </w:r>
      <w:proofErr w:type="spellStart"/>
      <w:r>
        <w:rPr>
          <w:lang w:val="ca-ES"/>
        </w:rPr>
        <w:t>Scienze</w:t>
      </w:r>
      <w:proofErr w:type="spellEnd"/>
      <w:r>
        <w:rPr>
          <w:lang w:val="ca-ES"/>
        </w:rPr>
        <w:t xml:space="preserve"> </w:t>
      </w:r>
      <w:proofErr w:type="spellStart"/>
      <w:r>
        <w:rPr>
          <w:lang w:val="ca-ES"/>
        </w:rPr>
        <w:t>Humanistiche</w:t>
      </w:r>
      <w:proofErr w:type="spellEnd"/>
      <w:r>
        <w:rPr>
          <w:lang w:val="ca-ES"/>
        </w:rPr>
        <w:t xml:space="preserve"> </w:t>
      </w:r>
      <w:proofErr w:type="spellStart"/>
      <w:r>
        <w:rPr>
          <w:lang w:val="ca-ES"/>
        </w:rPr>
        <w:t>Lettere</w:t>
      </w:r>
      <w:proofErr w:type="spellEnd"/>
      <w:r>
        <w:rPr>
          <w:lang w:val="ca-ES"/>
        </w:rPr>
        <w:t xml:space="preserve"> i Filosofia </w:t>
      </w:r>
      <w:proofErr w:type="spellStart"/>
      <w:r>
        <w:rPr>
          <w:lang w:val="ca-ES"/>
        </w:rPr>
        <w:t>Lingue</w:t>
      </w:r>
      <w:proofErr w:type="spellEnd"/>
      <w:r>
        <w:rPr>
          <w:lang w:val="ca-ES"/>
        </w:rPr>
        <w:t xml:space="preserve"> Patrimoni </w:t>
      </w:r>
      <w:proofErr w:type="spellStart"/>
      <w:r>
        <w:rPr>
          <w:lang w:val="ca-ES"/>
        </w:rPr>
        <w:t>Culturale</w:t>
      </w:r>
      <w:proofErr w:type="spellEnd"/>
      <w:r>
        <w:rPr>
          <w:lang w:val="ca-ES"/>
        </w:rPr>
        <w:t xml:space="preserve"> "La </w:t>
      </w:r>
      <w:proofErr w:type="spellStart"/>
      <w:r>
        <w:rPr>
          <w:lang w:val="ca-ES"/>
        </w:rPr>
        <w:t>Sapienza</w:t>
      </w:r>
      <w:proofErr w:type="spellEnd"/>
      <w:r>
        <w:rPr>
          <w:lang w:val="ca-ES"/>
        </w:rPr>
        <w:t>" di Roma.</w:t>
      </w:r>
      <w:r>
        <w:rPr>
          <w:lang w:val="ca-ES"/>
        </w:rPr>
        <w:br/>
      </w:r>
      <w:bookmarkStart w:id="0" w:name="_GoBack"/>
      <w:bookmarkEnd w:id="0"/>
      <w:r>
        <w:rPr>
          <w:lang w:val="ca-ES"/>
        </w:rPr>
        <w:br/>
        <w:t>RESUM:</w:t>
      </w:r>
      <w:r>
        <w:rPr>
          <w:lang w:val="ca-ES"/>
        </w:rPr>
        <w:br/>
      </w:r>
      <w:r>
        <w:rPr>
          <w:lang w:val="ca-ES"/>
        </w:rPr>
        <w:br/>
        <w:t>Aquesta tesi doctoral ha estat abastada d'una manera panoràmica, tractant-se d'una tesi teòrica; que tracta temes contemporanis tractats de forma científica.</w:t>
      </w:r>
      <w:r>
        <w:rPr>
          <w:lang w:val="ca-ES"/>
        </w:rPr>
        <w:br/>
        <w:t>Té per objecte examinar com el concepte de abjecte en el cos humà és utilitzat en l'art i la semiòtica.</w:t>
      </w:r>
      <w:r>
        <w:rPr>
          <w:lang w:val="ca-ES"/>
        </w:rPr>
        <w:br/>
        <w:t>Tenim per objectius concrets: establir com apliquem el judici del gust estètic i el subjectiu del terme abjecte. Per a això recorrerem a la crítica del judici kantiana.</w:t>
      </w:r>
      <w:r>
        <w:rPr>
          <w:lang w:val="ca-ES"/>
        </w:rPr>
        <w:br/>
        <w:t>Ja que és de vital importància estudiar com jutgem els objectes i que factors hi intervenen.</w:t>
      </w:r>
      <w:r>
        <w:rPr>
          <w:lang w:val="ca-ES"/>
        </w:rPr>
        <w:br/>
        <w:t>Establir el marc ètic i moral en què ens movem per determinar que entenem per abjecte.</w:t>
      </w:r>
      <w:r>
        <w:rPr>
          <w:lang w:val="ca-ES"/>
        </w:rPr>
        <w:br/>
        <w:t xml:space="preserve">Demostrar l'existència del llenguatge abjecte per associació de coses comunes i quotidianes </w:t>
      </w:r>
      <w:proofErr w:type="spellStart"/>
      <w:r>
        <w:rPr>
          <w:lang w:val="ca-ES"/>
        </w:rPr>
        <w:t>vg</w:t>
      </w:r>
      <w:proofErr w:type="spellEnd"/>
      <w:r>
        <w:rPr>
          <w:lang w:val="ca-ES"/>
        </w:rPr>
        <w:t xml:space="preserve"> Das </w:t>
      </w:r>
      <w:proofErr w:type="spellStart"/>
      <w:r>
        <w:rPr>
          <w:lang w:val="ca-ES"/>
        </w:rPr>
        <w:t>unheimlich</w:t>
      </w:r>
      <w:proofErr w:type="spellEnd"/>
      <w:r>
        <w:rPr>
          <w:lang w:val="ca-ES"/>
        </w:rPr>
        <w:t>, com el va definir Freud.</w:t>
      </w:r>
      <w:r>
        <w:rPr>
          <w:lang w:val="ca-ES"/>
        </w:rPr>
        <w:br/>
        <w:t>Donant-nos compte que va sorgir una teoria després de la lectura d'una obra literària.</w:t>
      </w:r>
      <w:r>
        <w:rPr>
          <w:lang w:val="ca-ES"/>
        </w:rPr>
        <w:br/>
        <w:t>Quedant-nos patent que el principi de realitat, moltes vegades sorgeix  del art.</w:t>
      </w:r>
      <w:r>
        <w:rPr>
          <w:lang w:val="ca-ES"/>
        </w:rPr>
        <w:br/>
        <w:t> Així com la necessitat de tenir un art transgressor per poder desenvolupar les societats.</w:t>
      </w:r>
      <w:r>
        <w:rPr>
          <w:lang w:val="ca-ES"/>
        </w:rPr>
        <w:br/>
        <w:t xml:space="preserve">Els textos de Julia </w:t>
      </w:r>
      <w:proofErr w:type="spellStart"/>
      <w:r>
        <w:rPr>
          <w:lang w:val="ca-ES"/>
        </w:rPr>
        <w:t>Kristeva</w:t>
      </w:r>
      <w:proofErr w:type="spellEnd"/>
      <w:r>
        <w:rPr>
          <w:lang w:val="ca-ES"/>
        </w:rPr>
        <w:t xml:space="preserve">, Michel </w:t>
      </w:r>
      <w:proofErr w:type="spellStart"/>
      <w:r>
        <w:rPr>
          <w:lang w:val="ca-ES"/>
        </w:rPr>
        <w:t>Foucault</w:t>
      </w:r>
      <w:proofErr w:type="spellEnd"/>
      <w:r>
        <w:rPr>
          <w:lang w:val="ca-ES"/>
        </w:rPr>
        <w:t xml:space="preserve"> i Umberto Eco; han representat un grau de confrontació important per apropar-nos a l'estat de la qüestió.</w:t>
      </w:r>
      <w:r>
        <w:rPr>
          <w:lang w:val="ca-ES"/>
        </w:rPr>
        <w:br/>
      </w:r>
      <w:r>
        <w:rPr>
          <w:lang w:val="ca-ES"/>
        </w:rPr>
        <w:br/>
        <w:t>                           Amb aquesta investigació ens hem proposat demostrar la següent tesi: el concepte de abjecte és real, ja que el trobem en l'existència de l'ésser, (el cos) i per extensió en l'art. (Convenció social d'expressió), amb un llenguatge propi i la seva pròpia semàntica lingüística amb els propis semes-signes-i amb la seva pròpia semiòtica visual.</w:t>
      </w:r>
      <w:r>
        <w:rPr>
          <w:lang w:val="ca-ES"/>
        </w:rPr>
        <w:br/>
        <w:t>El abjecte serveix per creuar els límits i jugar amb les prohibicions, més concretament a transgredir.</w:t>
      </w:r>
      <w:r>
        <w:rPr>
          <w:lang w:val="ca-ES"/>
        </w:rPr>
        <w:br/>
        <w:t>El abjecte pertorba, l'ordre, el sistema i la identitat.</w:t>
      </w:r>
      <w:r>
        <w:rPr>
          <w:lang w:val="ca-ES"/>
        </w:rPr>
        <w:br/>
        <w:t>Per això és tan interessant, perquè ens fa reflexionar, el preestablert, l'hermenèutica del cos, com a subjecte, actiu i passiu.</w:t>
      </w:r>
      <w:r>
        <w:rPr>
          <w:lang w:val="ca-ES"/>
        </w:rPr>
        <w:br/>
        <w:t>A més de ser absolutament necessari, perquè sense les deixalles, no existeix el cos, s'han d'eliminar els residus per poder seguir viu.</w:t>
      </w:r>
      <w:r>
        <w:rPr>
          <w:lang w:val="ca-ES"/>
        </w:rPr>
        <w:br/>
        <w:t xml:space="preserve">Trobem un </w:t>
      </w:r>
      <w:proofErr w:type="spellStart"/>
      <w:r>
        <w:rPr>
          <w:lang w:val="ca-ES"/>
        </w:rPr>
        <w:t>paral</w:t>
      </w:r>
      <w:proofErr w:type="spellEnd"/>
      <w:r>
        <w:rPr>
          <w:lang w:val="ca-ES"/>
        </w:rPr>
        <w:t xml:space="preserve"> · </w:t>
      </w:r>
      <w:proofErr w:type="spellStart"/>
      <w:r>
        <w:rPr>
          <w:lang w:val="ca-ES"/>
        </w:rPr>
        <w:t>lelisme</w:t>
      </w:r>
      <w:proofErr w:type="spellEnd"/>
      <w:r>
        <w:rPr>
          <w:lang w:val="ca-ES"/>
        </w:rPr>
        <w:t xml:space="preserve"> clar amb l'art, cal eliminar els elements residuals per crear l'obra.</w:t>
      </w:r>
      <w:r>
        <w:rPr>
          <w:lang w:val="ca-ES"/>
        </w:rPr>
        <w:br/>
      </w:r>
      <w:r>
        <w:rPr>
          <w:lang w:val="ca-ES"/>
        </w:rPr>
        <w:br/>
        <w:t>Està dividida en tres parts: la primera part de la investigació ha estudiat i analitzat en profunditat el cos abjecte, l'abjecció en la societat, en la cultura.</w:t>
      </w:r>
      <w:r>
        <w:rPr>
          <w:lang w:val="ca-ES"/>
        </w:rPr>
        <w:br/>
        <w:t>La segona part ha analitzat i estudiat el que és abjecte en els principals moviments artístics, citant exemples.</w:t>
      </w:r>
      <w:r>
        <w:rPr>
          <w:lang w:val="ca-ES"/>
        </w:rPr>
        <w:br/>
        <w:t>La tercera part la componen les conclusions i la bibliografia.</w:t>
      </w:r>
      <w:r>
        <w:rPr>
          <w:lang w:val="ca-ES"/>
        </w:rPr>
        <w:br/>
      </w:r>
      <w:r>
        <w:rPr>
          <w:lang w:val="ca-ES"/>
        </w:rPr>
        <w:br/>
      </w:r>
      <w:r>
        <w:rPr>
          <w:lang w:val="ca-ES"/>
        </w:rPr>
        <w:br/>
      </w:r>
      <w:r>
        <w:rPr>
          <w:lang w:val="ca-ES"/>
        </w:rPr>
        <w:br/>
      </w:r>
      <w:r>
        <w:rPr>
          <w:lang w:val="ca-ES"/>
        </w:rPr>
        <w:br/>
        <w:t>PARAULES CLAU: abjecció, cos, art, semiòtica, cultura.</w:t>
      </w:r>
    </w:p>
    <w:p w:rsidR="00990D2A" w:rsidRDefault="00990D2A" w:rsidP="00990D2A">
      <w:pPr>
        <w:pStyle w:val="Standard"/>
      </w:pPr>
    </w:p>
    <w:p w:rsidR="0011669F" w:rsidRDefault="0011669F"/>
    <w:sectPr w:rsidR="0011669F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D2A"/>
    <w:rsid w:val="0011669F"/>
    <w:rsid w:val="00990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rsid w:val="00990D2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rsid w:val="00990D2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446</Words>
  <Characters>2456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2897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***</dc:creator>
  <cp:lastModifiedBy>***</cp:lastModifiedBy>
  <cp:revision>1</cp:revision>
  <dcterms:created xsi:type="dcterms:W3CDTF">2014-07-02T10:05:00Z</dcterms:created>
  <dcterms:modified xsi:type="dcterms:W3CDTF">2014-07-02T10:06:00Z</dcterms:modified>
</cp:coreProperties>
</file>