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56FE1" w:rsidRDefault="00656FE1" w:rsidP="001A5B1E">
      <w:pPr>
        <w:rPr>
          <w:b/>
          <w:lang w:val="en-US"/>
        </w:rPr>
      </w:pPr>
      <w:r>
        <w:rPr>
          <w:b/>
          <w:lang w:val="en-US"/>
        </w:rPr>
        <w:t>COMPANY</w:t>
      </w:r>
    </w:p>
    <w:p w:rsidR="00656FE1" w:rsidRDefault="00656FE1" w:rsidP="001A5B1E">
      <w:pPr>
        <w:rPr>
          <w:lang w:val="en-US"/>
        </w:rPr>
      </w:pPr>
    </w:p>
    <w:p w:rsidR="00656FE1" w:rsidRDefault="00656FE1" w:rsidP="001A5B1E">
      <w:pPr>
        <w:rPr>
          <w:b/>
          <w:lang w:val="en-US"/>
        </w:rPr>
      </w:pPr>
      <w:r>
        <w:rPr>
          <w:lang w:val="en-US"/>
        </w:rPr>
        <w:t>Company’s safety handbook: contains and organization chart indicating who is responsible for what at the building site, a time schedule for safety meetings.</w:t>
      </w:r>
    </w:p>
    <w:p w:rsidR="00656FE1" w:rsidRDefault="00656FE1" w:rsidP="001A5B1E">
      <w:pPr>
        <w:rPr>
          <w:b/>
          <w:lang w:val="en-US"/>
        </w:rPr>
      </w:pPr>
    </w:p>
    <w:p w:rsidR="00E36803" w:rsidRDefault="00E36803" w:rsidP="001A5B1E">
      <w:pPr>
        <w:rPr>
          <w:lang w:val="en-US"/>
        </w:rPr>
      </w:pPr>
      <w:r w:rsidRPr="00E36803">
        <w:rPr>
          <w:b/>
          <w:lang w:val="en-US"/>
        </w:rPr>
        <w:t>TENDERING</w:t>
      </w:r>
    </w:p>
    <w:p w:rsidR="00DD5C3F" w:rsidRPr="001A5B1E" w:rsidRDefault="001A5B1E" w:rsidP="001A5B1E">
      <w:pPr>
        <w:pStyle w:val="Prrafodelista"/>
        <w:numPr>
          <w:ilvl w:val="0"/>
          <w:numId w:val="1"/>
        </w:numPr>
        <w:rPr>
          <w:lang w:val="en-US"/>
        </w:rPr>
      </w:pPr>
      <w:r w:rsidRPr="001A5B1E">
        <w:rPr>
          <w:lang w:val="en-US"/>
        </w:rPr>
        <w:t>Scrutiny of tender documents</w:t>
      </w:r>
    </w:p>
    <w:p w:rsidR="001A5B1E" w:rsidRPr="001A5B1E" w:rsidRDefault="001A5B1E" w:rsidP="001A5B1E">
      <w:pPr>
        <w:pStyle w:val="Prrafodelista"/>
        <w:numPr>
          <w:ilvl w:val="0"/>
          <w:numId w:val="1"/>
        </w:numPr>
        <w:rPr>
          <w:lang w:val="en-US"/>
        </w:rPr>
      </w:pPr>
      <w:r w:rsidRPr="001A5B1E">
        <w:rPr>
          <w:lang w:val="en-US"/>
        </w:rPr>
        <w:t>Define which parts of the Project will be carried out as “own production” and which parts will be carried out by subcontractors</w:t>
      </w:r>
    </w:p>
    <w:p w:rsidR="001A5B1E" w:rsidRDefault="001A5B1E" w:rsidP="001A5B1E">
      <w:pPr>
        <w:pStyle w:val="Prrafodelista"/>
        <w:numPr>
          <w:ilvl w:val="0"/>
          <w:numId w:val="1"/>
        </w:numPr>
        <w:rPr>
          <w:lang w:val="en-US"/>
        </w:rPr>
      </w:pPr>
      <w:r>
        <w:rPr>
          <w:lang w:val="en-US"/>
        </w:rPr>
        <w:t>The contractor analyses the documents in order to identify any conditions that may not be expedient to the main contractor. The contractor can make reservations in the tender, ask questions or not take part in the tender at all.</w:t>
      </w:r>
    </w:p>
    <w:p w:rsidR="001A5B1E" w:rsidRPr="00AB7EE6" w:rsidRDefault="00AB7EE6" w:rsidP="00AB7EE6">
      <w:pPr>
        <w:pStyle w:val="Prrafodelista"/>
        <w:numPr>
          <w:ilvl w:val="0"/>
          <w:numId w:val="1"/>
        </w:numPr>
        <w:rPr>
          <w:lang w:val="en-US"/>
        </w:rPr>
      </w:pPr>
      <w:r>
        <w:rPr>
          <w:lang w:val="en-US"/>
        </w:rPr>
        <w:t xml:space="preserve">General Conditions </w:t>
      </w:r>
      <w:r w:rsidR="001A5B1E" w:rsidRPr="00AB7EE6">
        <w:rPr>
          <w:lang w:val="en-US"/>
        </w:rPr>
        <w:t>AB92</w:t>
      </w:r>
    </w:p>
    <w:p w:rsidR="001A5B1E" w:rsidRDefault="001A5B1E" w:rsidP="001A5B1E">
      <w:pPr>
        <w:pStyle w:val="Prrafodelista"/>
        <w:numPr>
          <w:ilvl w:val="0"/>
          <w:numId w:val="1"/>
        </w:numPr>
        <w:rPr>
          <w:lang w:val="en-US"/>
        </w:rPr>
      </w:pPr>
      <w:r>
        <w:rPr>
          <w:lang w:val="en-US"/>
        </w:rPr>
        <w:t>The contractor should call attention to errors or shortcomings he might find in the tender documents.</w:t>
      </w:r>
    </w:p>
    <w:p w:rsidR="001A5B1E" w:rsidRDefault="001A5B1E" w:rsidP="001A5B1E">
      <w:pPr>
        <w:pStyle w:val="Prrafodelista"/>
        <w:numPr>
          <w:ilvl w:val="0"/>
          <w:numId w:val="1"/>
        </w:numPr>
        <w:rPr>
          <w:lang w:val="en-US"/>
        </w:rPr>
      </w:pPr>
      <w:r>
        <w:rPr>
          <w:lang w:val="en-US"/>
        </w:rPr>
        <w:t>The tender takes place in accordance with the Danish Act on Tender Procedures.</w:t>
      </w:r>
    </w:p>
    <w:p w:rsidR="001A5B1E" w:rsidRDefault="001A5B1E" w:rsidP="001A5B1E">
      <w:pPr>
        <w:pStyle w:val="Prrafodelista"/>
        <w:numPr>
          <w:ilvl w:val="0"/>
          <w:numId w:val="1"/>
        </w:numPr>
        <w:rPr>
          <w:lang w:val="en-US"/>
        </w:rPr>
      </w:pPr>
      <w:r>
        <w:rPr>
          <w:lang w:val="en-US"/>
        </w:rPr>
        <w:t>Client Private or public?</w:t>
      </w:r>
    </w:p>
    <w:p w:rsidR="001A5B1E" w:rsidRDefault="001A5B1E" w:rsidP="001A5B1E">
      <w:pPr>
        <w:pStyle w:val="Prrafodelista"/>
        <w:numPr>
          <w:ilvl w:val="0"/>
          <w:numId w:val="1"/>
        </w:numPr>
        <w:rPr>
          <w:lang w:val="en-US"/>
        </w:rPr>
      </w:pPr>
      <w:r>
        <w:rPr>
          <w:lang w:val="en-US"/>
        </w:rPr>
        <w:t>Is the contract sum above the threshold value?</w:t>
      </w:r>
    </w:p>
    <w:p w:rsidR="001A5B1E" w:rsidRDefault="001A5B1E" w:rsidP="001A5B1E">
      <w:pPr>
        <w:pStyle w:val="Prrafodelista"/>
        <w:numPr>
          <w:ilvl w:val="0"/>
          <w:numId w:val="1"/>
        </w:numPr>
        <w:rPr>
          <w:lang w:val="en-US"/>
        </w:rPr>
      </w:pPr>
      <w:r>
        <w:rPr>
          <w:lang w:val="en-US"/>
        </w:rPr>
        <w:t>Type of tender.</w:t>
      </w:r>
    </w:p>
    <w:p w:rsidR="001A5B1E" w:rsidRDefault="001A5B1E" w:rsidP="001A5B1E">
      <w:pPr>
        <w:pStyle w:val="Prrafodelista"/>
        <w:numPr>
          <w:ilvl w:val="0"/>
          <w:numId w:val="1"/>
        </w:numPr>
        <w:rPr>
          <w:lang w:val="en-US"/>
        </w:rPr>
      </w:pPr>
      <w:r>
        <w:rPr>
          <w:lang w:val="en-US"/>
        </w:rPr>
        <w:t>Define awarding criteria</w:t>
      </w:r>
      <w:r w:rsidR="00AB7EE6">
        <w:rPr>
          <w:lang w:val="en-US"/>
        </w:rPr>
        <w:t>.</w:t>
      </w:r>
    </w:p>
    <w:p w:rsidR="00AB7EE6" w:rsidRDefault="00AB7EE6" w:rsidP="00AB7EE6">
      <w:pPr>
        <w:pStyle w:val="Prrafodelista"/>
        <w:rPr>
          <w:lang w:val="en-US"/>
        </w:rPr>
      </w:pPr>
    </w:p>
    <w:p w:rsidR="00AB7EE6" w:rsidRDefault="00AB7EE6" w:rsidP="00AB7EE6">
      <w:pPr>
        <w:pStyle w:val="Prrafodelista"/>
        <w:rPr>
          <w:lang w:val="en-US"/>
        </w:rPr>
      </w:pPr>
    </w:p>
    <w:p w:rsidR="00AB7EE6" w:rsidRDefault="00AB7EE6" w:rsidP="0094748D">
      <w:pPr>
        <w:pStyle w:val="Prrafodelista"/>
        <w:spacing w:after="0"/>
        <w:ind w:left="0"/>
        <w:rPr>
          <w:lang w:val="en-US"/>
        </w:rPr>
      </w:pPr>
      <w:r>
        <w:rPr>
          <w:lang w:val="en-US"/>
        </w:rPr>
        <w:t>Tender subcontractors:</w:t>
      </w:r>
    </w:p>
    <w:p w:rsidR="00AB7EE6" w:rsidRDefault="00AB7EE6" w:rsidP="0094748D">
      <w:pPr>
        <w:pStyle w:val="Prrafodelista"/>
        <w:spacing w:after="0"/>
        <w:ind w:left="0"/>
        <w:rPr>
          <w:lang w:val="en-US"/>
        </w:rPr>
      </w:pPr>
    </w:p>
    <w:p w:rsidR="00AB7EE6" w:rsidRDefault="00AB7EE6" w:rsidP="0094748D">
      <w:pPr>
        <w:pStyle w:val="Prrafodelista"/>
        <w:numPr>
          <w:ilvl w:val="0"/>
          <w:numId w:val="3"/>
        </w:numPr>
        <w:spacing w:after="0"/>
        <w:rPr>
          <w:lang w:val="en-US"/>
        </w:rPr>
      </w:pPr>
      <w:r>
        <w:rPr>
          <w:lang w:val="en-US"/>
        </w:rPr>
        <w:t>Tender governed by Danish Contract Act</w:t>
      </w:r>
    </w:p>
    <w:p w:rsidR="00AB7EE6" w:rsidRDefault="00AB7EE6" w:rsidP="0094748D">
      <w:pPr>
        <w:pStyle w:val="Prrafodelista"/>
        <w:numPr>
          <w:ilvl w:val="0"/>
          <w:numId w:val="3"/>
        </w:numPr>
        <w:spacing w:after="0"/>
        <w:rPr>
          <w:lang w:val="en-US"/>
        </w:rPr>
      </w:pPr>
      <w:r>
        <w:rPr>
          <w:lang w:val="en-US"/>
        </w:rPr>
        <w:t>Invitation to tender for the subcontractors</w:t>
      </w:r>
    </w:p>
    <w:p w:rsidR="003154A2" w:rsidRDefault="003154A2" w:rsidP="0094748D">
      <w:pPr>
        <w:pStyle w:val="Prrafodelista"/>
        <w:spacing w:after="0"/>
        <w:rPr>
          <w:lang w:val="en-US"/>
        </w:rPr>
      </w:pPr>
    </w:p>
    <w:p w:rsidR="003154A2" w:rsidRDefault="003154A2" w:rsidP="0094748D">
      <w:pPr>
        <w:pStyle w:val="Prrafodelista"/>
        <w:numPr>
          <w:ilvl w:val="0"/>
          <w:numId w:val="4"/>
        </w:numPr>
        <w:spacing w:after="0"/>
        <w:rPr>
          <w:lang w:val="en-US"/>
        </w:rPr>
      </w:pPr>
      <w:r>
        <w:rPr>
          <w:lang w:val="en-US"/>
        </w:rPr>
        <w:t>Private clients are not affected by the Danish Act of Tender Procedures but may choose to comply with the act.</w:t>
      </w:r>
    </w:p>
    <w:p w:rsidR="003154A2" w:rsidRDefault="003154A2" w:rsidP="0094748D">
      <w:pPr>
        <w:pStyle w:val="Prrafodelista"/>
        <w:spacing w:after="0"/>
        <w:ind w:left="1080"/>
        <w:rPr>
          <w:lang w:val="en-US"/>
        </w:rPr>
      </w:pPr>
      <w:r>
        <w:rPr>
          <w:lang w:val="en-US"/>
        </w:rPr>
        <w:t xml:space="preserve">If they don’t comply with the act, the they comply </w:t>
      </w:r>
      <w:proofErr w:type="gramStart"/>
      <w:r>
        <w:rPr>
          <w:lang w:val="en-US"/>
        </w:rPr>
        <w:t>to</w:t>
      </w:r>
      <w:proofErr w:type="gramEnd"/>
      <w:r>
        <w:rPr>
          <w:lang w:val="en-US"/>
        </w:rPr>
        <w:t xml:space="preserve"> the Danish Contracts Act.</w:t>
      </w:r>
    </w:p>
    <w:p w:rsidR="003154A2" w:rsidRDefault="003154A2" w:rsidP="0094748D">
      <w:pPr>
        <w:pStyle w:val="Prrafodelista"/>
        <w:spacing w:after="0"/>
        <w:ind w:left="1080"/>
        <w:rPr>
          <w:lang w:val="en-US"/>
        </w:rPr>
      </w:pPr>
    </w:p>
    <w:p w:rsidR="003154A2" w:rsidRDefault="003154A2" w:rsidP="0094748D">
      <w:pPr>
        <w:pStyle w:val="Prrafodelista"/>
        <w:numPr>
          <w:ilvl w:val="0"/>
          <w:numId w:val="4"/>
        </w:numPr>
        <w:spacing w:after="0"/>
        <w:rPr>
          <w:lang w:val="en-US"/>
        </w:rPr>
      </w:pPr>
      <w:r>
        <w:rPr>
          <w:lang w:val="en-US"/>
        </w:rPr>
        <w:t>Public client (state, Municipality): the main contractor must use the Danish Act on Tender</w:t>
      </w:r>
    </w:p>
    <w:p w:rsidR="00FA2F6F" w:rsidRPr="006B0845" w:rsidRDefault="00FA2F6F" w:rsidP="0094748D">
      <w:pPr>
        <w:spacing w:after="0"/>
        <w:rPr>
          <w:b/>
          <w:lang w:val="en-US"/>
        </w:rPr>
      </w:pPr>
    </w:p>
    <w:p w:rsidR="00FA2F6F" w:rsidRPr="006B0845" w:rsidRDefault="00FA2F6F" w:rsidP="0094748D">
      <w:pPr>
        <w:spacing w:after="0"/>
        <w:rPr>
          <w:b/>
          <w:lang w:val="en-US"/>
        </w:rPr>
      </w:pPr>
      <w:r w:rsidRPr="006B0845">
        <w:rPr>
          <w:b/>
          <w:lang w:val="en-US"/>
        </w:rPr>
        <w:t>Timeline:</w:t>
      </w:r>
    </w:p>
    <w:p w:rsidR="00FA2F6F" w:rsidRPr="006B0845" w:rsidRDefault="00FA2F6F" w:rsidP="0094748D">
      <w:pPr>
        <w:spacing w:after="0"/>
        <w:rPr>
          <w:b/>
          <w:lang w:val="en-US"/>
        </w:rPr>
      </w:pPr>
      <w:r w:rsidRPr="006B0845">
        <w:rPr>
          <w:b/>
          <w:lang w:val="en-US"/>
        </w:rPr>
        <w:t>It is a planning tool which helps to ensure the project phases are implemented according to the time schedule.</w:t>
      </w:r>
    </w:p>
    <w:p w:rsidR="00FA2F6F" w:rsidRPr="006B0845" w:rsidRDefault="00FA2F6F" w:rsidP="0094748D">
      <w:pPr>
        <w:spacing w:after="0"/>
        <w:rPr>
          <w:b/>
          <w:lang w:val="en-US"/>
        </w:rPr>
      </w:pPr>
      <w:r w:rsidRPr="006B0845">
        <w:rPr>
          <w:b/>
          <w:lang w:val="en-US"/>
        </w:rPr>
        <w:t>It is elaborated on the basis of the tender time schedule, which provides information about the key dates.</w:t>
      </w:r>
    </w:p>
    <w:p w:rsidR="00FA2F6F" w:rsidRPr="006B0845" w:rsidRDefault="00FA2F6F" w:rsidP="0094748D">
      <w:pPr>
        <w:spacing w:after="0"/>
        <w:rPr>
          <w:b/>
          <w:lang w:val="en-US"/>
        </w:rPr>
      </w:pPr>
      <w:r w:rsidRPr="006B0845">
        <w:rPr>
          <w:b/>
          <w:lang w:val="en-US"/>
        </w:rPr>
        <w:t>Man-hour calculation:</w:t>
      </w:r>
    </w:p>
    <w:p w:rsidR="00FA2F6F" w:rsidRPr="006B0845" w:rsidRDefault="00FA2F6F" w:rsidP="0094748D">
      <w:pPr>
        <w:spacing w:after="0"/>
        <w:rPr>
          <w:b/>
          <w:lang w:val="en-US"/>
        </w:rPr>
      </w:pPr>
      <w:r w:rsidRPr="006B0845">
        <w:rPr>
          <w:b/>
          <w:lang w:val="en-US"/>
        </w:rPr>
        <w:t>It is the time required to carry out specific tasks.</w:t>
      </w:r>
    </w:p>
    <w:p w:rsidR="0094748D" w:rsidRPr="006B0845" w:rsidRDefault="0094748D" w:rsidP="0094748D">
      <w:pPr>
        <w:spacing w:after="0"/>
        <w:rPr>
          <w:b/>
          <w:lang w:val="en-US"/>
        </w:rPr>
      </w:pPr>
    </w:p>
    <w:p w:rsidR="00427E6B" w:rsidRDefault="00427E6B" w:rsidP="0094748D">
      <w:pPr>
        <w:spacing w:after="0"/>
        <w:rPr>
          <w:lang w:val="en-US"/>
        </w:rPr>
      </w:pPr>
      <w:r>
        <w:rPr>
          <w:lang w:val="en-US"/>
        </w:rPr>
        <w:lastRenderedPageBreak/>
        <w:t>Social costs:</w:t>
      </w:r>
    </w:p>
    <w:p w:rsidR="00427E6B" w:rsidRDefault="00427E6B" w:rsidP="0094748D">
      <w:pPr>
        <w:spacing w:after="0"/>
        <w:rPr>
          <w:lang w:val="en-US"/>
        </w:rPr>
      </w:pPr>
      <w:r>
        <w:rPr>
          <w:lang w:val="en-US"/>
        </w:rPr>
        <w:t>They are paid in accordance with the legislation. They are incorporated in the company budget.</w:t>
      </w:r>
    </w:p>
    <w:p w:rsidR="00427E6B" w:rsidRDefault="00427E6B" w:rsidP="0094748D">
      <w:pPr>
        <w:spacing w:after="0"/>
        <w:rPr>
          <w:lang w:val="en-US"/>
        </w:rPr>
      </w:pPr>
    </w:p>
    <w:p w:rsidR="00427E6B" w:rsidRDefault="00427E6B" w:rsidP="0094748D">
      <w:pPr>
        <w:spacing w:after="0"/>
        <w:rPr>
          <w:lang w:val="en-US"/>
        </w:rPr>
      </w:pPr>
      <w:r>
        <w:rPr>
          <w:lang w:val="en-US"/>
        </w:rPr>
        <w:t>Building site costs:</w:t>
      </w:r>
    </w:p>
    <w:p w:rsidR="00427E6B" w:rsidRDefault="00427E6B" w:rsidP="0094748D">
      <w:pPr>
        <w:spacing w:after="0"/>
        <w:rPr>
          <w:lang w:val="en-US"/>
        </w:rPr>
      </w:pPr>
      <w:r>
        <w:rPr>
          <w:lang w:val="en-US"/>
        </w:rPr>
        <w:t>Costs that are necessary for the company in order to perform their trade contracts (Storage sheds, sheds, field workshops, waste removal, working lights, health and safety precautions, special tools, tower crane, scaffolding, lifts…</w:t>
      </w:r>
    </w:p>
    <w:p w:rsidR="00427E6B" w:rsidRDefault="00427E6B" w:rsidP="0094748D">
      <w:pPr>
        <w:spacing w:after="0"/>
        <w:rPr>
          <w:lang w:val="en-US"/>
        </w:rPr>
      </w:pPr>
    </w:p>
    <w:p w:rsidR="00427E6B" w:rsidRDefault="00427E6B" w:rsidP="0094748D">
      <w:pPr>
        <w:spacing w:after="0"/>
        <w:rPr>
          <w:lang w:val="en-US"/>
        </w:rPr>
      </w:pPr>
      <w:r>
        <w:rPr>
          <w:lang w:val="en-US"/>
        </w:rPr>
        <w:t>Indirect costs:</w:t>
      </w:r>
    </w:p>
    <w:p w:rsidR="00427E6B" w:rsidRDefault="00427E6B" w:rsidP="0094748D">
      <w:pPr>
        <w:spacing w:after="0"/>
        <w:rPr>
          <w:lang w:val="en-US"/>
        </w:rPr>
      </w:pPr>
      <w:r>
        <w:rPr>
          <w:lang w:val="en-US"/>
        </w:rPr>
        <w:t xml:space="preserve">Production, stores, distribution, marketing, administration. Costs related with the contract managers, foremen with fixed </w:t>
      </w:r>
      <w:proofErr w:type="gramStart"/>
      <w:r>
        <w:rPr>
          <w:lang w:val="en-US"/>
        </w:rPr>
        <w:t>salary,..</w:t>
      </w:r>
      <w:proofErr w:type="gramEnd"/>
    </w:p>
    <w:p w:rsidR="00427E6B" w:rsidRDefault="00427E6B" w:rsidP="0094748D">
      <w:pPr>
        <w:spacing w:after="0"/>
        <w:rPr>
          <w:lang w:val="en-US"/>
        </w:rPr>
      </w:pPr>
    </w:p>
    <w:p w:rsidR="00427E6B" w:rsidRDefault="00427E6B" w:rsidP="0094748D">
      <w:pPr>
        <w:spacing w:after="0"/>
        <w:rPr>
          <w:lang w:val="en-US"/>
        </w:rPr>
      </w:pPr>
      <w:r>
        <w:rPr>
          <w:lang w:val="en-US"/>
        </w:rPr>
        <w:t>Direct costs:</w:t>
      </w:r>
    </w:p>
    <w:p w:rsidR="00427E6B" w:rsidRDefault="00427E6B" w:rsidP="0094748D">
      <w:pPr>
        <w:spacing w:after="0"/>
        <w:rPr>
          <w:lang w:val="en-US"/>
        </w:rPr>
      </w:pPr>
      <w:r>
        <w:rPr>
          <w:lang w:val="en-US"/>
        </w:rPr>
        <w:t>Expenses in connection with own production.</w:t>
      </w:r>
    </w:p>
    <w:p w:rsidR="00E96706" w:rsidRDefault="00E96706" w:rsidP="0094748D">
      <w:pPr>
        <w:spacing w:after="0"/>
        <w:rPr>
          <w:lang w:val="en-US"/>
        </w:rPr>
      </w:pPr>
    </w:p>
    <w:p w:rsidR="00E96706" w:rsidRDefault="00E96706" w:rsidP="0094748D">
      <w:pPr>
        <w:spacing w:after="0"/>
        <w:rPr>
          <w:lang w:val="en-US"/>
        </w:rPr>
      </w:pPr>
      <w:r>
        <w:rPr>
          <w:lang w:val="en-US"/>
        </w:rPr>
        <w:t>Suppliers and subcontractors fees</w:t>
      </w:r>
      <w:proofErr w:type="gramStart"/>
      <w:r>
        <w:rPr>
          <w:lang w:val="en-US"/>
        </w:rPr>
        <w:t>:</w:t>
      </w:r>
      <w:proofErr w:type="gramEnd"/>
      <w:r>
        <w:rPr>
          <w:lang w:val="en-US"/>
        </w:rPr>
        <w:br/>
        <w:t>An additional fee will be added to their tender bids. This fee covers administration and profit.</w:t>
      </w:r>
    </w:p>
    <w:p w:rsidR="0094748D" w:rsidRDefault="0094748D" w:rsidP="0094748D">
      <w:pPr>
        <w:spacing w:after="0"/>
        <w:rPr>
          <w:lang w:val="en-US"/>
        </w:rPr>
      </w:pPr>
    </w:p>
    <w:p w:rsidR="00E96706" w:rsidRDefault="00E96706" w:rsidP="0094748D">
      <w:pPr>
        <w:spacing w:after="0"/>
        <w:rPr>
          <w:lang w:val="en-US"/>
        </w:rPr>
      </w:pPr>
      <w:r>
        <w:rPr>
          <w:lang w:val="en-US"/>
        </w:rPr>
        <w:t>Contribution margin:</w:t>
      </w:r>
    </w:p>
    <w:p w:rsidR="00E96706" w:rsidRDefault="00E96706" w:rsidP="0094748D">
      <w:pPr>
        <w:spacing w:after="0"/>
        <w:rPr>
          <w:lang w:val="en-US"/>
        </w:rPr>
      </w:pPr>
      <w:r>
        <w:rPr>
          <w:lang w:val="en-US"/>
        </w:rPr>
        <w:t>Expresses in percent how much profit the contractor wishes to make on their building project.</w:t>
      </w:r>
    </w:p>
    <w:p w:rsidR="00E96706" w:rsidRDefault="00E96706" w:rsidP="0094748D">
      <w:pPr>
        <w:spacing w:after="0"/>
        <w:rPr>
          <w:lang w:val="en-US"/>
        </w:rPr>
      </w:pPr>
      <w:r>
        <w:rPr>
          <w:lang w:val="en-US"/>
        </w:rPr>
        <w:t>If the contractor wishes to make 15% profit on the project, then the direct and social costs will correspond to 85% of the final tender bid.</w:t>
      </w:r>
    </w:p>
    <w:p w:rsidR="00E96706" w:rsidRDefault="00E96706" w:rsidP="00FA2F6F">
      <w:pPr>
        <w:rPr>
          <w:lang w:val="en-US"/>
        </w:rPr>
      </w:pPr>
    </w:p>
    <w:p w:rsidR="00E96706" w:rsidRPr="00E36803" w:rsidRDefault="00E36803" w:rsidP="00FA2F6F">
      <w:pPr>
        <w:rPr>
          <w:b/>
          <w:lang w:val="en-US"/>
        </w:rPr>
      </w:pPr>
      <w:r w:rsidRPr="00E36803">
        <w:rPr>
          <w:b/>
          <w:lang w:val="en-US"/>
        </w:rPr>
        <w:t>Once the calculation of own production is calculated and tender bids from subcontractors and suppliers have been received and accepted it is possible to begin the final calculation of the main contract. It includes:</w:t>
      </w:r>
    </w:p>
    <w:p w:rsidR="00E36803" w:rsidRPr="00E36803" w:rsidRDefault="00E36803" w:rsidP="00E36803">
      <w:pPr>
        <w:pStyle w:val="Prrafodelista"/>
        <w:numPr>
          <w:ilvl w:val="0"/>
          <w:numId w:val="4"/>
        </w:numPr>
        <w:rPr>
          <w:b/>
          <w:lang w:val="en-US"/>
        </w:rPr>
      </w:pPr>
      <w:r w:rsidRPr="00E36803">
        <w:rPr>
          <w:b/>
          <w:lang w:val="en-US"/>
        </w:rPr>
        <w:t>Tender bids subcontractors</w:t>
      </w:r>
    </w:p>
    <w:p w:rsidR="00E36803" w:rsidRPr="00E36803" w:rsidRDefault="00E36803" w:rsidP="00E36803">
      <w:pPr>
        <w:pStyle w:val="Prrafodelista"/>
        <w:numPr>
          <w:ilvl w:val="0"/>
          <w:numId w:val="4"/>
        </w:numPr>
        <w:rPr>
          <w:b/>
          <w:lang w:val="en-US"/>
        </w:rPr>
      </w:pPr>
      <w:r w:rsidRPr="00E36803">
        <w:rPr>
          <w:b/>
          <w:lang w:val="en-US"/>
        </w:rPr>
        <w:t>Building site arrangement and operation</w:t>
      </w:r>
    </w:p>
    <w:p w:rsidR="00E36803" w:rsidRPr="00E36803" w:rsidRDefault="00E36803" w:rsidP="00E36803">
      <w:pPr>
        <w:pStyle w:val="Prrafodelista"/>
        <w:numPr>
          <w:ilvl w:val="0"/>
          <w:numId w:val="4"/>
        </w:numPr>
        <w:rPr>
          <w:b/>
          <w:lang w:val="en-US"/>
        </w:rPr>
      </w:pPr>
      <w:r w:rsidRPr="00E36803">
        <w:rPr>
          <w:b/>
          <w:lang w:val="en-US"/>
        </w:rPr>
        <w:t>Costs of managing the main contract</w:t>
      </w:r>
    </w:p>
    <w:p w:rsidR="00E36803" w:rsidRPr="00E36803" w:rsidRDefault="00E36803" w:rsidP="00E36803">
      <w:pPr>
        <w:pStyle w:val="Prrafodelista"/>
        <w:numPr>
          <w:ilvl w:val="0"/>
          <w:numId w:val="4"/>
        </w:numPr>
        <w:rPr>
          <w:b/>
          <w:lang w:val="en-US"/>
        </w:rPr>
      </w:pPr>
      <w:r w:rsidRPr="00E36803">
        <w:rPr>
          <w:b/>
          <w:lang w:val="en-US"/>
        </w:rPr>
        <w:t>Site accommodation (IT, telephone, heating...)</w:t>
      </w:r>
    </w:p>
    <w:p w:rsidR="00E36803" w:rsidRPr="00E36803" w:rsidRDefault="00E36803" w:rsidP="00E36803">
      <w:pPr>
        <w:pStyle w:val="Prrafodelista"/>
        <w:numPr>
          <w:ilvl w:val="0"/>
          <w:numId w:val="4"/>
        </w:numPr>
        <w:rPr>
          <w:b/>
          <w:lang w:val="en-US"/>
        </w:rPr>
      </w:pPr>
      <w:r w:rsidRPr="00E36803">
        <w:rPr>
          <w:b/>
          <w:lang w:val="en-US"/>
        </w:rPr>
        <w:t>Security</w:t>
      </w:r>
    </w:p>
    <w:p w:rsidR="00E36803" w:rsidRDefault="00E36803" w:rsidP="00E36803">
      <w:pPr>
        <w:pStyle w:val="Prrafodelista"/>
        <w:numPr>
          <w:ilvl w:val="0"/>
          <w:numId w:val="4"/>
        </w:numPr>
        <w:rPr>
          <w:b/>
          <w:lang w:val="en-US"/>
        </w:rPr>
      </w:pPr>
      <w:r w:rsidRPr="00E36803">
        <w:rPr>
          <w:b/>
          <w:lang w:val="en-US"/>
        </w:rPr>
        <w:t>Winter precautions</w:t>
      </w:r>
    </w:p>
    <w:p w:rsidR="00E36803" w:rsidRPr="00E36803" w:rsidRDefault="00E36803" w:rsidP="00E36803">
      <w:pPr>
        <w:pStyle w:val="Prrafodelista"/>
        <w:ind w:left="1080"/>
        <w:rPr>
          <w:b/>
          <w:lang w:val="en-US"/>
        </w:rPr>
      </w:pPr>
    </w:p>
    <w:p w:rsidR="00E36803" w:rsidRDefault="00E36803" w:rsidP="00E36803">
      <w:pPr>
        <w:pStyle w:val="Prrafodelista"/>
        <w:ind w:left="0"/>
        <w:rPr>
          <w:lang w:val="en-US"/>
        </w:rPr>
      </w:pPr>
    </w:p>
    <w:p w:rsidR="0094748D" w:rsidRDefault="0094748D" w:rsidP="00E36803">
      <w:pPr>
        <w:pStyle w:val="Prrafodelista"/>
        <w:ind w:left="0"/>
        <w:rPr>
          <w:lang w:val="en-US"/>
        </w:rPr>
      </w:pPr>
    </w:p>
    <w:p w:rsidR="0094748D" w:rsidRDefault="0094748D" w:rsidP="00E36803">
      <w:pPr>
        <w:pStyle w:val="Prrafodelista"/>
        <w:ind w:left="0"/>
        <w:rPr>
          <w:lang w:val="en-US"/>
        </w:rPr>
      </w:pPr>
    </w:p>
    <w:p w:rsidR="0094748D" w:rsidRDefault="0094748D" w:rsidP="00E36803">
      <w:pPr>
        <w:pStyle w:val="Prrafodelista"/>
        <w:ind w:left="0"/>
        <w:rPr>
          <w:lang w:val="en-US"/>
        </w:rPr>
      </w:pPr>
    </w:p>
    <w:p w:rsidR="0094748D" w:rsidRDefault="0094748D" w:rsidP="00E36803">
      <w:pPr>
        <w:pStyle w:val="Prrafodelista"/>
        <w:ind w:left="0"/>
        <w:rPr>
          <w:lang w:val="en-US"/>
        </w:rPr>
      </w:pPr>
    </w:p>
    <w:p w:rsidR="0094748D" w:rsidRDefault="0094748D" w:rsidP="00E36803">
      <w:pPr>
        <w:pStyle w:val="Prrafodelista"/>
        <w:ind w:left="0"/>
        <w:rPr>
          <w:lang w:val="en-US"/>
        </w:rPr>
      </w:pPr>
    </w:p>
    <w:p w:rsidR="0094748D" w:rsidRDefault="0094748D" w:rsidP="00E36803">
      <w:pPr>
        <w:pStyle w:val="Prrafodelista"/>
        <w:ind w:left="0"/>
        <w:rPr>
          <w:lang w:val="en-US"/>
        </w:rPr>
      </w:pPr>
    </w:p>
    <w:p w:rsidR="0094748D" w:rsidRDefault="0094748D" w:rsidP="00E36803">
      <w:pPr>
        <w:pStyle w:val="Prrafodelista"/>
        <w:ind w:left="0"/>
        <w:rPr>
          <w:lang w:val="en-US"/>
        </w:rPr>
      </w:pPr>
    </w:p>
    <w:p w:rsidR="0094748D" w:rsidRDefault="0094748D" w:rsidP="00E36803">
      <w:pPr>
        <w:pStyle w:val="Prrafodelista"/>
        <w:ind w:left="0"/>
        <w:rPr>
          <w:lang w:val="en-US"/>
        </w:rPr>
      </w:pPr>
    </w:p>
    <w:p w:rsidR="0094748D" w:rsidRDefault="0094748D" w:rsidP="00E36803">
      <w:pPr>
        <w:pStyle w:val="Prrafodelista"/>
        <w:ind w:left="0"/>
        <w:rPr>
          <w:b/>
          <w:lang w:val="en-US"/>
        </w:rPr>
      </w:pPr>
    </w:p>
    <w:p w:rsidR="00E36803" w:rsidRPr="00E36803" w:rsidRDefault="00E36803" w:rsidP="00E36803">
      <w:pPr>
        <w:pStyle w:val="Prrafodelista"/>
        <w:ind w:left="0"/>
        <w:rPr>
          <w:b/>
          <w:lang w:val="en-US"/>
        </w:rPr>
      </w:pPr>
      <w:r w:rsidRPr="00E36803">
        <w:rPr>
          <w:b/>
          <w:lang w:val="en-US"/>
        </w:rPr>
        <w:lastRenderedPageBreak/>
        <w:t>CONTRACTING</w:t>
      </w:r>
    </w:p>
    <w:p w:rsidR="00E36803" w:rsidRDefault="00E36803" w:rsidP="00E36803">
      <w:pPr>
        <w:pStyle w:val="Prrafodelista"/>
        <w:ind w:left="0"/>
        <w:rPr>
          <w:lang w:val="en-US"/>
        </w:rPr>
      </w:pPr>
    </w:p>
    <w:p w:rsidR="00E36803" w:rsidRDefault="00E36803" w:rsidP="00E36803">
      <w:pPr>
        <w:pStyle w:val="Prrafodelista"/>
        <w:numPr>
          <w:ilvl w:val="0"/>
          <w:numId w:val="5"/>
        </w:numPr>
        <w:rPr>
          <w:lang w:val="en-US"/>
        </w:rPr>
      </w:pPr>
      <w:r>
        <w:rPr>
          <w:lang w:val="en-US"/>
        </w:rPr>
        <w:t>Negotiation</w:t>
      </w:r>
    </w:p>
    <w:p w:rsidR="00E36803" w:rsidRDefault="00E36803" w:rsidP="00E36803">
      <w:pPr>
        <w:pStyle w:val="Prrafodelista"/>
        <w:rPr>
          <w:lang w:val="en-US"/>
        </w:rPr>
      </w:pPr>
    </w:p>
    <w:p w:rsidR="00E36803" w:rsidRDefault="00E36803" w:rsidP="00E36803">
      <w:pPr>
        <w:pStyle w:val="Prrafodelista"/>
        <w:ind w:left="0"/>
        <w:rPr>
          <w:lang w:val="en-US"/>
        </w:rPr>
      </w:pPr>
      <w:r>
        <w:rPr>
          <w:lang w:val="en-US"/>
        </w:rPr>
        <w:t>The client has the possibility of negotiating with the bidder:</w:t>
      </w:r>
    </w:p>
    <w:p w:rsidR="00E36803" w:rsidRDefault="00E36803" w:rsidP="00E36803">
      <w:pPr>
        <w:pStyle w:val="Prrafodelista"/>
        <w:ind w:left="0"/>
        <w:rPr>
          <w:lang w:val="en-US"/>
        </w:rPr>
      </w:pPr>
      <w:r>
        <w:rPr>
          <w:lang w:val="en-US"/>
        </w:rPr>
        <w:t>Criteria A: lowest bid (the client is only allowed to negotiate with the lowest bidder)</w:t>
      </w:r>
    </w:p>
    <w:p w:rsidR="00E36803" w:rsidRDefault="00E36803" w:rsidP="00E36803">
      <w:pPr>
        <w:pStyle w:val="Prrafodelista"/>
        <w:ind w:left="0"/>
        <w:rPr>
          <w:lang w:val="en-US"/>
        </w:rPr>
      </w:pPr>
      <w:r>
        <w:rPr>
          <w:lang w:val="en-US"/>
        </w:rPr>
        <w:t>Criteria B: The most economical advantageous (the client is allowed to negotiate with the top three lowest bids)</w:t>
      </w:r>
    </w:p>
    <w:p w:rsidR="00E36803" w:rsidRDefault="00E36803" w:rsidP="00E36803">
      <w:pPr>
        <w:pStyle w:val="Prrafodelista"/>
        <w:ind w:left="0"/>
        <w:rPr>
          <w:lang w:val="en-US"/>
        </w:rPr>
      </w:pPr>
    </w:p>
    <w:p w:rsidR="00E36803" w:rsidRDefault="00E36803" w:rsidP="00E36803">
      <w:pPr>
        <w:pStyle w:val="Prrafodelista"/>
        <w:ind w:left="0"/>
        <w:rPr>
          <w:lang w:val="en-US"/>
        </w:rPr>
      </w:pPr>
      <w:r>
        <w:rPr>
          <w:lang w:val="en-US"/>
        </w:rPr>
        <w:t>The client can ask to the lowest bid to present “COST SAVING MEASURES”.</w:t>
      </w:r>
    </w:p>
    <w:p w:rsidR="00E36803" w:rsidRDefault="00E36803" w:rsidP="00E36803">
      <w:pPr>
        <w:pStyle w:val="Prrafodelista"/>
        <w:ind w:left="0"/>
        <w:rPr>
          <w:lang w:val="en-US"/>
        </w:rPr>
      </w:pPr>
    </w:p>
    <w:p w:rsidR="00E36803" w:rsidRDefault="00E36803" w:rsidP="00E36803">
      <w:pPr>
        <w:pStyle w:val="Prrafodelista"/>
        <w:ind w:left="0"/>
        <w:rPr>
          <w:lang w:val="en-US"/>
        </w:rPr>
      </w:pPr>
    </w:p>
    <w:p w:rsidR="00E36803" w:rsidRDefault="00E36803" w:rsidP="00E36803">
      <w:pPr>
        <w:pStyle w:val="Prrafodelista"/>
        <w:numPr>
          <w:ilvl w:val="0"/>
          <w:numId w:val="5"/>
        </w:numPr>
        <w:rPr>
          <w:lang w:val="en-US"/>
        </w:rPr>
      </w:pPr>
      <w:r>
        <w:rPr>
          <w:lang w:val="en-US"/>
        </w:rPr>
        <w:t>Contract legislation</w:t>
      </w:r>
    </w:p>
    <w:p w:rsidR="00E36803" w:rsidRDefault="00E36803" w:rsidP="00E36803">
      <w:pPr>
        <w:rPr>
          <w:lang w:val="en-US"/>
        </w:rPr>
      </w:pPr>
      <w:r>
        <w:rPr>
          <w:lang w:val="en-US"/>
        </w:rPr>
        <w:t>Once the client has awarded the tender to a contractor a contract must be prepared.</w:t>
      </w:r>
    </w:p>
    <w:p w:rsidR="00C344B7" w:rsidRDefault="00C344B7" w:rsidP="00E36803">
      <w:pPr>
        <w:rPr>
          <w:lang w:val="en-US"/>
        </w:rPr>
      </w:pPr>
      <w:r>
        <w:rPr>
          <w:lang w:val="en-US"/>
        </w:rPr>
        <w:t>The contract cannot include any new issues.</w:t>
      </w:r>
    </w:p>
    <w:p w:rsidR="00C344B7" w:rsidRDefault="00C344B7" w:rsidP="00E36803">
      <w:pPr>
        <w:rPr>
          <w:lang w:val="en-US"/>
        </w:rPr>
      </w:pPr>
      <w:r>
        <w:rPr>
          <w:lang w:val="en-US"/>
        </w:rPr>
        <w:t>In accordance to AB92, the contractor shall provide security for the performance of his obligations towards the client. The bond provided shall correspond to 15% of the contract sum.</w:t>
      </w:r>
    </w:p>
    <w:p w:rsidR="00C344B7" w:rsidRDefault="00C344B7" w:rsidP="00E36803">
      <w:pPr>
        <w:rPr>
          <w:lang w:val="en-US"/>
        </w:rPr>
      </w:pPr>
      <w:r>
        <w:rPr>
          <w:lang w:val="en-US"/>
        </w:rPr>
        <w:t>The contract specifies penalties.</w:t>
      </w:r>
    </w:p>
    <w:p w:rsidR="00C344B7" w:rsidRDefault="00C344B7" w:rsidP="00E36803">
      <w:pPr>
        <w:rPr>
          <w:lang w:val="en-US"/>
        </w:rPr>
      </w:pPr>
      <w:r>
        <w:rPr>
          <w:lang w:val="en-US"/>
        </w:rPr>
        <w:t>If the contractors fails to submit the final account in due time, he loses his right to claim payment for extra wages and prices.</w:t>
      </w:r>
    </w:p>
    <w:p w:rsidR="00432320" w:rsidRDefault="00432320" w:rsidP="00E36803">
      <w:pPr>
        <w:rPr>
          <w:lang w:val="en-US"/>
        </w:rPr>
      </w:pPr>
    </w:p>
    <w:p w:rsidR="00432320" w:rsidRDefault="00432320" w:rsidP="00E36803">
      <w:pPr>
        <w:rPr>
          <w:lang w:val="en-US"/>
        </w:rPr>
      </w:pPr>
      <w:r>
        <w:rPr>
          <w:lang w:val="en-US"/>
        </w:rPr>
        <w:t>Once the main contractor has entered a contract with the client he has to enter contracts with subcontractor and accept bids from supplier.</w:t>
      </w:r>
    </w:p>
    <w:p w:rsidR="00432320" w:rsidRDefault="00432320" w:rsidP="00E36803">
      <w:pPr>
        <w:rPr>
          <w:lang w:val="en-US"/>
        </w:rPr>
      </w:pPr>
    </w:p>
    <w:p w:rsidR="00432320" w:rsidRDefault="00432320" w:rsidP="00432320">
      <w:pPr>
        <w:pStyle w:val="Prrafodelista"/>
        <w:numPr>
          <w:ilvl w:val="0"/>
          <w:numId w:val="5"/>
        </w:numPr>
        <w:rPr>
          <w:lang w:val="en-US"/>
        </w:rPr>
      </w:pPr>
      <w:r>
        <w:rPr>
          <w:lang w:val="en-US"/>
        </w:rPr>
        <w:t>Insurances</w:t>
      </w:r>
    </w:p>
    <w:p w:rsidR="00432320" w:rsidRDefault="00432320" w:rsidP="00432320">
      <w:pPr>
        <w:pStyle w:val="Prrafodelista"/>
        <w:rPr>
          <w:lang w:val="en-US"/>
        </w:rPr>
      </w:pPr>
    </w:p>
    <w:p w:rsidR="00432320" w:rsidRDefault="00432320" w:rsidP="00432320">
      <w:pPr>
        <w:pStyle w:val="Prrafodelista"/>
        <w:ind w:left="0"/>
        <w:rPr>
          <w:lang w:val="en-US"/>
        </w:rPr>
      </w:pPr>
      <w:r>
        <w:rPr>
          <w:lang w:val="en-US"/>
        </w:rPr>
        <w:t>The client has to pay for the usual fire and tempest insurance. The contractor must be included in the policy and he will be able to claim the insurance company directly in case of damage. (AB92)</w:t>
      </w:r>
    </w:p>
    <w:p w:rsidR="00432320" w:rsidRDefault="00432320" w:rsidP="00432320">
      <w:pPr>
        <w:pStyle w:val="Prrafodelista"/>
        <w:ind w:left="0"/>
        <w:rPr>
          <w:lang w:val="en-US"/>
        </w:rPr>
      </w:pPr>
    </w:p>
    <w:p w:rsidR="00432320" w:rsidRDefault="00432320" w:rsidP="00432320">
      <w:pPr>
        <w:pStyle w:val="Prrafodelista"/>
        <w:ind w:left="0"/>
        <w:rPr>
          <w:lang w:val="en-US"/>
        </w:rPr>
      </w:pPr>
      <w:r>
        <w:rPr>
          <w:lang w:val="en-US"/>
        </w:rPr>
        <w:t xml:space="preserve">It is the </w:t>
      </w:r>
      <w:proofErr w:type="gramStart"/>
      <w:r>
        <w:rPr>
          <w:lang w:val="en-US"/>
        </w:rPr>
        <w:t>contractors</w:t>
      </w:r>
      <w:proofErr w:type="gramEnd"/>
      <w:r>
        <w:rPr>
          <w:lang w:val="en-US"/>
        </w:rPr>
        <w:t xml:space="preserve"> responsibility to pay the insurance that covers accidental damages.</w:t>
      </w:r>
    </w:p>
    <w:p w:rsidR="00432320" w:rsidRDefault="00432320" w:rsidP="00432320">
      <w:pPr>
        <w:pStyle w:val="Prrafodelista"/>
        <w:ind w:left="0"/>
        <w:rPr>
          <w:lang w:val="en-US"/>
        </w:rPr>
      </w:pPr>
      <w:r>
        <w:rPr>
          <w:lang w:val="en-US"/>
        </w:rPr>
        <w:t>If the client takes an “all risks insurance” the contractor will be covered by the insurance.</w:t>
      </w:r>
    </w:p>
    <w:p w:rsidR="0094748D" w:rsidRDefault="0094748D" w:rsidP="00432320">
      <w:pPr>
        <w:pStyle w:val="Prrafodelista"/>
        <w:ind w:left="0"/>
        <w:rPr>
          <w:lang w:val="en-US"/>
        </w:rPr>
      </w:pPr>
    </w:p>
    <w:p w:rsidR="0094748D" w:rsidRDefault="0094748D" w:rsidP="00432320">
      <w:pPr>
        <w:pStyle w:val="Prrafodelista"/>
        <w:ind w:left="0"/>
        <w:rPr>
          <w:lang w:val="en-US"/>
        </w:rPr>
      </w:pPr>
    </w:p>
    <w:p w:rsidR="0094748D" w:rsidRDefault="0094748D" w:rsidP="00432320">
      <w:pPr>
        <w:pStyle w:val="Prrafodelista"/>
        <w:ind w:left="0"/>
        <w:rPr>
          <w:lang w:val="en-US"/>
        </w:rPr>
      </w:pPr>
    </w:p>
    <w:p w:rsidR="0094748D" w:rsidRDefault="0094748D" w:rsidP="00432320">
      <w:pPr>
        <w:pStyle w:val="Prrafodelista"/>
        <w:ind w:left="0"/>
        <w:rPr>
          <w:lang w:val="en-US"/>
        </w:rPr>
      </w:pPr>
    </w:p>
    <w:p w:rsidR="00432320" w:rsidRDefault="00432320" w:rsidP="00432320">
      <w:pPr>
        <w:pStyle w:val="Prrafodelista"/>
        <w:ind w:left="0"/>
        <w:rPr>
          <w:lang w:val="en-US"/>
        </w:rPr>
      </w:pPr>
    </w:p>
    <w:p w:rsidR="00432320" w:rsidRDefault="00432320" w:rsidP="00432320">
      <w:pPr>
        <w:pStyle w:val="Prrafodelista"/>
        <w:ind w:left="0"/>
        <w:rPr>
          <w:lang w:val="en-US"/>
        </w:rPr>
      </w:pPr>
    </w:p>
    <w:p w:rsidR="00432320" w:rsidRDefault="00432320" w:rsidP="00432320">
      <w:pPr>
        <w:pStyle w:val="Prrafodelista"/>
        <w:ind w:left="0"/>
        <w:rPr>
          <w:b/>
          <w:lang w:val="en-US"/>
        </w:rPr>
      </w:pPr>
      <w:r w:rsidRPr="00432320">
        <w:rPr>
          <w:b/>
          <w:lang w:val="en-US"/>
        </w:rPr>
        <w:lastRenderedPageBreak/>
        <w:t>STARTING UP</w:t>
      </w:r>
    </w:p>
    <w:p w:rsidR="00432320" w:rsidRDefault="00432320" w:rsidP="00432320">
      <w:pPr>
        <w:pStyle w:val="Prrafodelista"/>
        <w:ind w:left="0"/>
        <w:rPr>
          <w:b/>
          <w:lang w:val="en-US"/>
        </w:rPr>
      </w:pPr>
    </w:p>
    <w:p w:rsidR="00432320" w:rsidRDefault="00432320" w:rsidP="00432320">
      <w:pPr>
        <w:pStyle w:val="Prrafodelista"/>
        <w:ind w:left="0"/>
        <w:rPr>
          <w:lang w:val="en-US"/>
        </w:rPr>
      </w:pPr>
      <w:r>
        <w:rPr>
          <w:lang w:val="en-US"/>
        </w:rPr>
        <w:t xml:space="preserve">Before the start of the works, the </w:t>
      </w:r>
      <w:r w:rsidR="00D87413">
        <w:rPr>
          <w:lang w:val="en-US"/>
        </w:rPr>
        <w:t>project manager has to:</w:t>
      </w:r>
    </w:p>
    <w:p w:rsidR="00D87413" w:rsidRDefault="00D87413" w:rsidP="00D87413">
      <w:pPr>
        <w:pStyle w:val="Prrafodelista"/>
        <w:numPr>
          <w:ilvl w:val="0"/>
          <w:numId w:val="4"/>
        </w:numPr>
        <w:rPr>
          <w:lang w:val="en-US"/>
        </w:rPr>
      </w:pPr>
      <w:r>
        <w:rPr>
          <w:lang w:val="en-US"/>
        </w:rPr>
        <w:t>Ensure that authority approval and permits have been issued</w:t>
      </w:r>
    </w:p>
    <w:p w:rsidR="00D87413" w:rsidRDefault="00D87413" w:rsidP="00D87413">
      <w:pPr>
        <w:pStyle w:val="Prrafodelista"/>
        <w:numPr>
          <w:ilvl w:val="0"/>
          <w:numId w:val="4"/>
        </w:numPr>
        <w:rPr>
          <w:lang w:val="en-US"/>
        </w:rPr>
      </w:pPr>
      <w:r>
        <w:rPr>
          <w:lang w:val="en-US"/>
        </w:rPr>
        <w:t>Notification of commencement</w:t>
      </w:r>
    </w:p>
    <w:p w:rsidR="00D87413" w:rsidRDefault="00D87413" w:rsidP="00D87413">
      <w:pPr>
        <w:pStyle w:val="Prrafodelista"/>
        <w:numPr>
          <w:ilvl w:val="0"/>
          <w:numId w:val="4"/>
        </w:numPr>
        <w:rPr>
          <w:lang w:val="en-US"/>
        </w:rPr>
      </w:pPr>
      <w:r>
        <w:rPr>
          <w:lang w:val="en-US"/>
        </w:rPr>
        <w:t>Enter agreements concerning the handling of waste</w:t>
      </w:r>
    </w:p>
    <w:p w:rsidR="00D87413" w:rsidRDefault="00D87413" w:rsidP="00D87413">
      <w:pPr>
        <w:pStyle w:val="Prrafodelista"/>
        <w:ind w:left="1080"/>
        <w:rPr>
          <w:lang w:val="en-US"/>
        </w:rPr>
      </w:pPr>
    </w:p>
    <w:p w:rsidR="00D87413" w:rsidRDefault="00D87413" w:rsidP="00D87413">
      <w:pPr>
        <w:pStyle w:val="Prrafodelista"/>
        <w:ind w:left="0"/>
        <w:rPr>
          <w:lang w:val="en-US"/>
        </w:rPr>
      </w:pPr>
    </w:p>
    <w:p w:rsidR="00D87413" w:rsidRDefault="00D87413" w:rsidP="006A5207">
      <w:pPr>
        <w:pStyle w:val="Prrafodelista"/>
        <w:numPr>
          <w:ilvl w:val="0"/>
          <w:numId w:val="6"/>
        </w:numPr>
        <w:rPr>
          <w:lang w:val="en-US"/>
        </w:rPr>
      </w:pPr>
      <w:r>
        <w:rPr>
          <w:lang w:val="en-US"/>
        </w:rPr>
        <w:t>Risk analysis</w:t>
      </w:r>
    </w:p>
    <w:p w:rsidR="00D87413" w:rsidRDefault="00D87413" w:rsidP="00D87413">
      <w:pPr>
        <w:pStyle w:val="Prrafodelista"/>
        <w:ind w:left="0"/>
        <w:rPr>
          <w:lang w:val="en-US"/>
        </w:rPr>
      </w:pPr>
      <w:r>
        <w:rPr>
          <w:lang w:val="en-US"/>
        </w:rPr>
        <w:t>The risk assessment takes place before the start of the works.</w:t>
      </w:r>
    </w:p>
    <w:p w:rsidR="00D87413" w:rsidRDefault="00D87413" w:rsidP="00D87413">
      <w:pPr>
        <w:pStyle w:val="Prrafodelista"/>
        <w:ind w:left="0"/>
        <w:rPr>
          <w:lang w:val="en-US"/>
        </w:rPr>
      </w:pPr>
    </w:p>
    <w:p w:rsidR="00D87413" w:rsidRDefault="00D87413" w:rsidP="006A5207">
      <w:pPr>
        <w:pStyle w:val="Prrafodelista"/>
        <w:numPr>
          <w:ilvl w:val="0"/>
          <w:numId w:val="6"/>
        </w:numPr>
        <w:rPr>
          <w:lang w:val="en-US"/>
        </w:rPr>
      </w:pPr>
      <w:r>
        <w:rPr>
          <w:lang w:val="en-US"/>
        </w:rPr>
        <w:t>Building site inspection:</w:t>
      </w:r>
    </w:p>
    <w:p w:rsidR="00D87413" w:rsidRDefault="00D87413" w:rsidP="00D87413">
      <w:pPr>
        <w:pStyle w:val="Prrafodelista"/>
        <w:ind w:left="0"/>
        <w:rPr>
          <w:lang w:val="en-US"/>
        </w:rPr>
      </w:pPr>
      <w:r>
        <w:rPr>
          <w:lang w:val="en-US"/>
        </w:rPr>
        <w:t>The project manager makes a personal inspection of the building site in order to get familiar with the site conditions and the surroundings.</w:t>
      </w:r>
    </w:p>
    <w:p w:rsidR="00D87413" w:rsidRDefault="00D87413" w:rsidP="00D87413">
      <w:pPr>
        <w:pStyle w:val="Prrafodelista"/>
        <w:ind w:left="0"/>
        <w:rPr>
          <w:lang w:val="en-US"/>
        </w:rPr>
      </w:pPr>
      <w:r>
        <w:rPr>
          <w:lang w:val="en-US"/>
        </w:rPr>
        <w:t>Technical installations, access roads, welfare provisions</w:t>
      </w:r>
      <w:r w:rsidR="006A5207">
        <w:rPr>
          <w:lang w:val="en-US"/>
        </w:rPr>
        <w:t>, conditions with neighboring plots, traffic, cleaning, fencing, terrain conditions, must be observed.</w:t>
      </w:r>
    </w:p>
    <w:p w:rsidR="006A5207" w:rsidRDefault="006A5207" w:rsidP="00D87413">
      <w:pPr>
        <w:pStyle w:val="Prrafodelista"/>
        <w:ind w:left="0"/>
        <w:rPr>
          <w:lang w:val="en-US"/>
        </w:rPr>
      </w:pPr>
    </w:p>
    <w:p w:rsidR="006A5207" w:rsidRDefault="00656FE1" w:rsidP="006A5207">
      <w:pPr>
        <w:pStyle w:val="Prrafodelista"/>
        <w:numPr>
          <w:ilvl w:val="0"/>
          <w:numId w:val="6"/>
        </w:numPr>
        <w:rPr>
          <w:lang w:val="en-US"/>
        </w:rPr>
      </w:pPr>
      <w:r>
        <w:rPr>
          <w:lang w:val="en-US"/>
        </w:rPr>
        <w:t>Process planning</w:t>
      </w:r>
    </w:p>
    <w:p w:rsidR="00656FE1" w:rsidRDefault="00656FE1" w:rsidP="00656FE1">
      <w:pPr>
        <w:pStyle w:val="Prrafodelista"/>
        <w:ind w:left="0"/>
        <w:rPr>
          <w:lang w:val="en-US"/>
        </w:rPr>
      </w:pPr>
      <w:r>
        <w:rPr>
          <w:lang w:val="en-US"/>
        </w:rPr>
        <w:t>Done by the main contractor in collaboration with the subcontractors.</w:t>
      </w:r>
    </w:p>
    <w:p w:rsidR="006A5207" w:rsidRDefault="006A5207" w:rsidP="006A5207">
      <w:pPr>
        <w:pStyle w:val="Prrafodelista"/>
        <w:ind w:left="0"/>
        <w:rPr>
          <w:lang w:val="en-US"/>
        </w:rPr>
      </w:pPr>
    </w:p>
    <w:p w:rsidR="006A5207" w:rsidRPr="006A5207" w:rsidRDefault="006A5207" w:rsidP="006A5207">
      <w:pPr>
        <w:pStyle w:val="Prrafodelista"/>
        <w:numPr>
          <w:ilvl w:val="0"/>
          <w:numId w:val="6"/>
        </w:numPr>
        <w:rPr>
          <w:b/>
          <w:lang w:val="en-US"/>
        </w:rPr>
      </w:pPr>
      <w:r w:rsidRPr="006A5207">
        <w:rPr>
          <w:b/>
          <w:lang w:val="en-US"/>
        </w:rPr>
        <w:t>Manning and equipment plan</w:t>
      </w:r>
    </w:p>
    <w:p w:rsidR="006A5207" w:rsidRPr="006A5207" w:rsidRDefault="006A5207" w:rsidP="006A5207">
      <w:pPr>
        <w:pStyle w:val="Prrafodelista"/>
        <w:ind w:left="0"/>
        <w:rPr>
          <w:b/>
          <w:lang w:val="en-US"/>
        </w:rPr>
      </w:pPr>
      <w:r w:rsidRPr="006A5207">
        <w:rPr>
          <w:b/>
          <w:lang w:val="en-US"/>
        </w:rPr>
        <w:t>It is necessary to make a manning plan, partly as a part of “Plan for health and Safety plan” and partly to provide to the company an overview of which resources are busy during a given period of time.</w:t>
      </w:r>
    </w:p>
    <w:p w:rsidR="006A5207" w:rsidRDefault="006A5207" w:rsidP="006A5207">
      <w:pPr>
        <w:pStyle w:val="Prrafodelista"/>
        <w:ind w:left="0"/>
        <w:rPr>
          <w:lang w:val="en-US"/>
        </w:rPr>
      </w:pPr>
    </w:p>
    <w:p w:rsidR="006A5207" w:rsidRDefault="006A5207" w:rsidP="006A5207">
      <w:pPr>
        <w:pStyle w:val="Prrafodelista"/>
        <w:numPr>
          <w:ilvl w:val="0"/>
          <w:numId w:val="6"/>
        </w:numPr>
        <w:rPr>
          <w:lang w:val="en-US"/>
        </w:rPr>
      </w:pPr>
      <w:r>
        <w:rPr>
          <w:lang w:val="en-US"/>
        </w:rPr>
        <w:t>Setting out the building site</w:t>
      </w:r>
    </w:p>
    <w:p w:rsidR="006A5207" w:rsidRDefault="006A5207" w:rsidP="006A5207">
      <w:pPr>
        <w:pStyle w:val="Prrafodelista"/>
        <w:ind w:left="0"/>
        <w:rPr>
          <w:lang w:val="en-US"/>
        </w:rPr>
      </w:pPr>
      <w:r>
        <w:rPr>
          <w:lang w:val="en-US"/>
        </w:rPr>
        <w:t>The setting out of the main grid lines and levels is responsibility of the client.</w:t>
      </w:r>
    </w:p>
    <w:p w:rsidR="006A5207" w:rsidRDefault="006A5207" w:rsidP="006A5207">
      <w:pPr>
        <w:pStyle w:val="Prrafodelista"/>
        <w:ind w:left="0"/>
        <w:rPr>
          <w:lang w:val="en-US"/>
        </w:rPr>
      </w:pPr>
    </w:p>
    <w:p w:rsidR="006A5207" w:rsidRPr="003B1E83" w:rsidRDefault="006A5207" w:rsidP="006A5207">
      <w:pPr>
        <w:pStyle w:val="Prrafodelista"/>
        <w:numPr>
          <w:ilvl w:val="0"/>
          <w:numId w:val="6"/>
        </w:numPr>
        <w:rPr>
          <w:b/>
          <w:lang w:val="en-US"/>
        </w:rPr>
      </w:pPr>
      <w:r w:rsidRPr="003B1E83">
        <w:rPr>
          <w:b/>
          <w:lang w:val="en-US"/>
        </w:rPr>
        <w:t>Order and delivery plan</w:t>
      </w:r>
    </w:p>
    <w:p w:rsidR="006A5207" w:rsidRPr="003B1E83" w:rsidRDefault="006A5207" w:rsidP="006A5207">
      <w:pPr>
        <w:pStyle w:val="Prrafodelista"/>
        <w:ind w:left="0"/>
        <w:rPr>
          <w:b/>
          <w:lang w:val="en-US"/>
        </w:rPr>
      </w:pPr>
      <w:r w:rsidRPr="003B1E83">
        <w:rPr>
          <w:b/>
          <w:lang w:val="en-US"/>
        </w:rPr>
        <w:t>The trade contractor is responsible for preparing the orders and for the delivery plan.</w:t>
      </w:r>
    </w:p>
    <w:p w:rsidR="006A5207" w:rsidRPr="003B1E83" w:rsidRDefault="006A5207" w:rsidP="006A5207">
      <w:pPr>
        <w:pStyle w:val="Prrafodelista"/>
        <w:ind w:left="0"/>
        <w:rPr>
          <w:b/>
          <w:lang w:val="en-US"/>
        </w:rPr>
      </w:pPr>
      <w:r w:rsidRPr="003B1E83">
        <w:rPr>
          <w:b/>
          <w:lang w:val="en-US"/>
        </w:rPr>
        <w:t>The materials must be delivered at the site according to the needs.</w:t>
      </w:r>
    </w:p>
    <w:p w:rsidR="006A5207" w:rsidRDefault="006A5207" w:rsidP="006A5207">
      <w:pPr>
        <w:pStyle w:val="Prrafodelista"/>
        <w:ind w:left="0"/>
        <w:rPr>
          <w:b/>
          <w:lang w:val="en-US"/>
        </w:rPr>
      </w:pPr>
      <w:r w:rsidRPr="003B1E83">
        <w:rPr>
          <w:b/>
          <w:lang w:val="en-US"/>
        </w:rPr>
        <w:t>Deliver plans help to create a regular flow of materials with few urgent orders, reduce storage needs at the building site, reduce material damage and wa</w:t>
      </w:r>
      <w:r w:rsidR="000A1BE4" w:rsidRPr="003B1E83">
        <w:rPr>
          <w:b/>
          <w:lang w:val="en-US"/>
        </w:rPr>
        <w:t>s</w:t>
      </w:r>
      <w:r w:rsidRPr="003B1E83">
        <w:rPr>
          <w:b/>
          <w:lang w:val="en-US"/>
        </w:rPr>
        <w:t>te</w:t>
      </w:r>
      <w:r w:rsidR="000A1BE4" w:rsidRPr="003B1E83">
        <w:rPr>
          <w:b/>
          <w:lang w:val="en-US"/>
        </w:rPr>
        <w:t>, avoid accidents.</w:t>
      </w:r>
    </w:p>
    <w:p w:rsidR="00656FE1" w:rsidRPr="003B1E83" w:rsidRDefault="00656FE1" w:rsidP="006A5207">
      <w:pPr>
        <w:pStyle w:val="Prrafodelista"/>
        <w:ind w:left="0"/>
        <w:rPr>
          <w:b/>
          <w:lang w:val="en-US"/>
        </w:rPr>
      </w:pPr>
    </w:p>
    <w:p w:rsidR="003B1E83" w:rsidRPr="003B1E83" w:rsidRDefault="003B1E83" w:rsidP="006A5207">
      <w:pPr>
        <w:pStyle w:val="Prrafodelista"/>
        <w:ind w:left="0"/>
        <w:rPr>
          <w:b/>
          <w:lang w:val="en-US"/>
        </w:rPr>
      </w:pPr>
    </w:p>
    <w:p w:rsidR="003B1E83" w:rsidRPr="003B1E83" w:rsidRDefault="003B1E83" w:rsidP="003B1E83">
      <w:pPr>
        <w:pStyle w:val="Prrafodelista"/>
        <w:numPr>
          <w:ilvl w:val="0"/>
          <w:numId w:val="6"/>
        </w:numPr>
        <w:rPr>
          <w:b/>
          <w:lang w:val="en-US"/>
        </w:rPr>
      </w:pPr>
      <w:r w:rsidRPr="003B1E83">
        <w:rPr>
          <w:b/>
          <w:lang w:val="en-US"/>
        </w:rPr>
        <w:t>Work place assessment</w:t>
      </w:r>
    </w:p>
    <w:p w:rsidR="003B1E83" w:rsidRPr="003B1E83" w:rsidRDefault="003B1E83" w:rsidP="003B1E83">
      <w:pPr>
        <w:pStyle w:val="Prrafodelista"/>
        <w:ind w:left="0"/>
        <w:rPr>
          <w:b/>
          <w:lang w:val="en-US"/>
        </w:rPr>
      </w:pPr>
      <w:r w:rsidRPr="003B1E83">
        <w:rPr>
          <w:b/>
          <w:lang w:val="en-US"/>
        </w:rPr>
        <w:t>It is the responsibility of the individual trade contractor to write the work place assessment.</w:t>
      </w:r>
    </w:p>
    <w:p w:rsidR="003B1E83" w:rsidRPr="003B1E83" w:rsidRDefault="003B1E83" w:rsidP="003B1E83">
      <w:pPr>
        <w:pStyle w:val="Prrafodelista"/>
        <w:ind w:left="0"/>
        <w:rPr>
          <w:b/>
          <w:lang w:val="en-US"/>
        </w:rPr>
      </w:pPr>
      <w:r w:rsidRPr="003B1E83">
        <w:rPr>
          <w:b/>
          <w:lang w:val="en-US"/>
        </w:rPr>
        <w:t>It includes a description of possible physical, mental, chemical, biological and ergonomic impacts as well as risks and accidents.</w:t>
      </w:r>
    </w:p>
    <w:p w:rsidR="006A5207" w:rsidRDefault="006A5207" w:rsidP="006A5207">
      <w:pPr>
        <w:pStyle w:val="Prrafodelista"/>
        <w:ind w:left="0"/>
        <w:rPr>
          <w:lang w:val="en-US"/>
        </w:rPr>
      </w:pPr>
    </w:p>
    <w:p w:rsidR="003B1E83" w:rsidRDefault="00854DF7" w:rsidP="00854DF7">
      <w:pPr>
        <w:pStyle w:val="Prrafodelista"/>
        <w:numPr>
          <w:ilvl w:val="0"/>
          <w:numId w:val="6"/>
        </w:numPr>
        <w:rPr>
          <w:lang w:val="en-US"/>
        </w:rPr>
      </w:pPr>
      <w:r>
        <w:rPr>
          <w:lang w:val="en-US"/>
        </w:rPr>
        <w:t>Safety work</w:t>
      </w:r>
    </w:p>
    <w:p w:rsidR="00854DF7" w:rsidRDefault="00854DF7" w:rsidP="00854DF7">
      <w:pPr>
        <w:pStyle w:val="Prrafodelista"/>
        <w:ind w:left="0"/>
        <w:rPr>
          <w:lang w:val="en-US"/>
        </w:rPr>
      </w:pPr>
      <w:r>
        <w:rPr>
          <w:lang w:val="en-US"/>
        </w:rPr>
        <w:t>It is the client’s responsibility to appoint a coordinator to conduct the coordination of safety work during the construction (usually by one of the client’s consultant or the main contractor).</w:t>
      </w:r>
    </w:p>
    <w:p w:rsidR="00854DF7" w:rsidRDefault="00854DF7" w:rsidP="00854DF7">
      <w:pPr>
        <w:pStyle w:val="Prrafodelista"/>
        <w:ind w:left="0"/>
        <w:rPr>
          <w:lang w:val="en-US"/>
        </w:rPr>
      </w:pPr>
      <w:r>
        <w:rPr>
          <w:lang w:val="en-US"/>
        </w:rPr>
        <w:t>The coordination takes place in the safety meetings.</w:t>
      </w:r>
    </w:p>
    <w:p w:rsidR="00656FE1" w:rsidRDefault="00656FE1" w:rsidP="00854DF7">
      <w:pPr>
        <w:pStyle w:val="Prrafodelista"/>
        <w:ind w:left="0"/>
        <w:rPr>
          <w:lang w:val="en-US"/>
        </w:rPr>
      </w:pPr>
    </w:p>
    <w:p w:rsidR="00854DF7" w:rsidRDefault="00854DF7" w:rsidP="00854DF7">
      <w:pPr>
        <w:pStyle w:val="Prrafodelista"/>
        <w:numPr>
          <w:ilvl w:val="0"/>
          <w:numId w:val="6"/>
        </w:numPr>
        <w:rPr>
          <w:lang w:val="en-US"/>
        </w:rPr>
      </w:pPr>
      <w:r>
        <w:rPr>
          <w:lang w:val="en-US"/>
        </w:rPr>
        <w:lastRenderedPageBreak/>
        <w:t>Site meetings</w:t>
      </w:r>
    </w:p>
    <w:p w:rsidR="00854DF7" w:rsidRDefault="00854DF7" w:rsidP="00854DF7">
      <w:pPr>
        <w:pStyle w:val="Prrafodelista"/>
        <w:ind w:left="0"/>
        <w:rPr>
          <w:lang w:val="en-US"/>
        </w:rPr>
      </w:pPr>
      <w:r>
        <w:rPr>
          <w:lang w:val="en-US"/>
        </w:rPr>
        <w:t>Site meetings have the purpose to coordinate the own productions and subcontractor’s production.</w:t>
      </w:r>
    </w:p>
    <w:p w:rsidR="00854DF7" w:rsidRDefault="00854DF7" w:rsidP="00854DF7">
      <w:pPr>
        <w:pStyle w:val="Prrafodelista"/>
        <w:ind w:left="0"/>
        <w:rPr>
          <w:lang w:val="en-US"/>
        </w:rPr>
      </w:pPr>
    </w:p>
    <w:p w:rsidR="00854DF7" w:rsidRDefault="00854DF7" w:rsidP="00854DF7">
      <w:pPr>
        <w:pStyle w:val="Prrafodelista"/>
        <w:numPr>
          <w:ilvl w:val="0"/>
          <w:numId w:val="6"/>
        </w:numPr>
        <w:rPr>
          <w:lang w:val="en-US"/>
        </w:rPr>
      </w:pPr>
      <w:r>
        <w:rPr>
          <w:lang w:val="en-US"/>
        </w:rPr>
        <w:t>Quality assurance</w:t>
      </w:r>
    </w:p>
    <w:p w:rsidR="00854DF7" w:rsidRDefault="000D2489" w:rsidP="00854DF7">
      <w:pPr>
        <w:pStyle w:val="Prrafodelista"/>
        <w:ind w:left="0"/>
        <w:rPr>
          <w:lang w:val="en-US"/>
        </w:rPr>
      </w:pPr>
      <w:r>
        <w:rPr>
          <w:lang w:val="en-US"/>
        </w:rPr>
        <w:t xml:space="preserve">The client in collaboration with the main </w:t>
      </w:r>
      <w:r w:rsidR="0094748D">
        <w:rPr>
          <w:lang w:val="en-US"/>
        </w:rPr>
        <w:t>contractor</w:t>
      </w:r>
      <w:r>
        <w:rPr>
          <w:lang w:val="en-US"/>
        </w:rPr>
        <w:t xml:space="preserve"> must</w:t>
      </w:r>
      <w:r w:rsidR="0094748D">
        <w:rPr>
          <w:lang w:val="en-US"/>
        </w:rPr>
        <w:t xml:space="preserve"> approve a quality handbook.</w:t>
      </w:r>
    </w:p>
    <w:p w:rsidR="0094748D" w:rsidRDefault="0094748D" w:rsidP="00854DF7">
      <w:pPr>
        <w:pStyle w:val="Prrafodelista"/>
        <w:ind w:left="0"/>
        <w:rPr>
          <w:lang w:val="en-US"/>
        </w:rPr>
      </w:pPr>
      <w:r>
        <w:rPr>
          <w:lang w:val="en-US"/>
        </w:rPr>
        <w:t>Procedures for quality assurance must be identified in the handbook.</w:t>
      </w:r>
    </w:p>
    <w:p w:rsidR="0094748D" w:rsidRDefault="0094748D" w:rsidP="00854DF7">
      <w:pPr>
        <w:pStyle w:val="Prrafodelista"/>
        <w:ind w:left="0"/>
        <w:rPr>
          <w:lang w:val="en-US"/>
        </w:rPr>
      </w:pPr>
      <w:r>
        <w:rPr>
          <w:lang w:val="en-US"/>
        </w:rPr>
        <w:t>The main contractor makes a supervision plan for the subcontractor and for work in own production.</w:t>
      </w:r>
    </w:p>
    <w:p w:rsidR="00656FE1" w:rsidRDefault="00656FE1" w:rsidP="00854DF7">
      <w:pPr>
        <w:pStyle w:val="Prrafodelista"/>
        <w:ind w:left="0"/>
        <w:rPr>
          <w:lang w:val="en-US"/>
        </w:rPr>
      </w:pPr>
    </w:p>
    <w:p w:rsidR="00656FE1" w:rsidRDefault="00656FE1" w:rsidP="00656FE1">
      <w:pPr>
        <w:pStyle w:val="Prrafodelista"/>
        <w:numPr>
          <w:ilvl w:val="0"/>
          <w:numId w:val="6"/>
        </w:numPr>
        <w:rPr>
          <w:lang w:val="en-US"/>
        </w:rPr>
      </w:pPr>
      <w:r>
        <w:rPr>
          <w:lang w:val="en-US"/>
        </w:rPr>
        <w:t>Starting up meeting.</w:t>
      </w:r>
    </w:p>
    <w:p w:rsidR="00656FE1" w:rsidRDefault="00656FE1" w:rsidP="00656FE1">
      <w:pPr>
        <w:pStyle w:val="Prrafodelista"/>
        <w:ind w:left="0"/>
        <w:rPr>
          <w:lang w:val="en-US"/>
        </w:rPr>
      </w:pPr>
      <w:r>
        <w:rPr>
          <w:lang w:val="en-US"/>
        </w:rPr>
        <w:t>The main contractor calls for a starting up meeting immediately before the beginning of the works.</w:t>
      </w:r>
    </w:p>
    <w:p w:rsidR="00656FE1" w:rsidRDefault="00656FE1" w:rsidP="00656FE1">
      <w:pPr>
        <w:pStyle w:val="Prrafodelista"/>
        <w:ind w:left="0"/>
        <w:rPr>
          <w:lang w:val="en-US"/>
        </w:rPr>
      </w:pPr>
      <w:r>
        <w:rPr>
          <w:lang w:val="en-US"/>
        </w:rPr>
        <w:t>At this meeting documents relating to the project will be examined again and last minute questions will be answered.</w:t>
      </w:r>
    </w:p>
    <w:p w:rsidR="00656FE1" w:rsidRDefault="00656FE1" w:rsidP="00656FE1">
      <w:pPr>
        <w:pStyle w:val="Prrafodelista"/>
        <w:ind w:left="0"/>
        <w:rPr>
          <w:lang w:val="en-US"/>
        </w:rPr>
      </w:pPr>
    </w:p>
    <w:p w:rsidR="000D2489" w:rsidRDefault="000D2489" w:rsidP="00656FE1">
      <w:pPr>
        <w:pStyle w:val="Prrafodelista"/>
        <w:ind w:left="0"/>
        <w:rPr>
          <w:lang w:val="en-US"/>
        </w:rPr>
      </w:pPr>
    </w:p>
    <w:p w:rsidR="00656FE1" w:rsidRDefault="00656FE1" w:rsidP="00656FE1">
      <w:pPr>
        <w:pStyle w:val="Prrafodelista"/>
        <w:ind w:left="0"/>
        <w:rPr>
          <w:lang w:val="en-US"/>
        </w:rPr>
      </w:pPr>
    </w:p>
    <w:p w:rsidR="00656FE1" w:rsidRDefault="00656FE1" w:rsidP="00656FE1">
      <w:pPr>
        <w:pStyle w:val="Prrafodelista"/>
        <w:ind w:left="0"/>
        <w:rPr>
          <w:lang w:val="en-US"/>
        </w:rPr>
      </w:pPr>
    </w:p>
    <w:p w:rsidR="0094748D" w:rsidRDefault="0094748D" w:rsidP="00656FE1">
      <w:pPr>
        <w:pStyle w:val="Prrafodelista"/>
        <w:ind w:left="0"/>
        <w:rPr>
          <w:lang w:val="en-US"/>
        </w:rPr>
      </w:pPr>
    </w:p>
    <w:p w:rsidR="0094748D" w:rsidRDefault="0094748D" w:rsidP="00656FE1">
      <w:pPr>
        <w:pStyle w:val="Prrafodelista"/>
        <w:ind w:left="0"/>
        <w:rPr>
          <w:lang w:val="en-US"/>
        </w:rPr>
      </w:pPr>
    </w:p>
    <w:p w:rsidR="0094748D" w:rsidRDefault="0094748D" w:rsidP="00656FE1">
      <w:pPr>
        <w:pStyle w:val="Prrafodelista"/>
        <w:ind w:left="0"/>
        <w:rPr>
          <w:lang w:val="en-US"/>
        </w:rPr>
      </w:pPr>
    </w:p>
    <w:p w:rsidR="0094748D" w:rsidRDefault="0094748D" w:rsidP="00656FE1">
      <w:pPr>
        <w:pStyle w:val="Prrafodelista"/>
        <w:ind w:left="0"/>
        <w:rPr>
          <w:lang w:val="en-US"/>
        </w:rPr>
      </w:pPr>
    </w:p>
    <w:p w:rsidR="0094748D" w:rsidRDefault="0094748D" w:rsidP="00656FE1">
      <w:pPr>
        <w:pStyle w:val="Prrafodelista"/>
        <w:ind w:left="0"/>
        <w:rPr>
          <w:lang w:val="en-US"/>
        </w:rPr>
      </w:pPr>
    </w:p>
    <w:p w:rsidR="0094748D" w:rsidRDefault="0094748D" w:rsidP="00656FE1">
      <w:pPr>
        <w:pStyle w:val="Prrafodelista"/>
        <w:ind w:left="0"/>
        <w:rPr>
          <w:lang w:val="en-US"/>
        </w:rPr>
      </w:pPr>
    </w:p>
    <w:p w:rsidR="0094748D" w:rsidRDefault="0094748D" w:rsidP="00656FE1">
      <w:pPr>
        <w:pStyle w:val="Prrafodelista"/>
        <w:ind w:left="0"/>
        <w:rPr>
          <w:lang w:val="en-US"/>
        </w:rPr>
      </w:pPr>
    </w:p>
    <w:p w:rsidR="0094748D" w:rsidRDefault="0094748D" w:rsidP="00656FE1">
      <w:pPr>
        <w:pStyle w:val="Prrafodelista"/>
        <w:ind w:left="0"/>
        <w:rPr>
          <w:lang w:val="en-US"/>
        </w:rPr>
      </w:pPr>
    </w:p>
    <w:p w:rsidR="0094748D" w:rsidRDefault="0094748D" w:rsidP="00656FE1">
      <w:pPr>
        <w:pStyle w:val="Prrafodelista"/>
        <w:ind w:left="0"/>
        <w:rPr>
          <w:lang w:val="en-US"/>
        </w:rPr>
      </w:pPr>
    </w:p>
    <w:p w:rsidR="0094748D" w:rsidRDefault="0094748D" w:rsidP="00656FE1">
      <w:pPr>
        <w:pStyle w:val="Prrafodelista"/>
        <w:ind w:left="0"/>
        <w:rPr>
          <w:lang w:val="en-US"/>
        </w:rPr>
      </w:pPr>
    </w:p>
    <w:p w:rsidR="0094748D" w:rsidRDefault="0094748D" w:rsidP="00656FE1">
      <w:pPr>
        <w:pStyle w:val="Prrafodelista"/>
        <w:ind w:left="0"/>
        <w:rPr>
          <w:lang w:val="en-US"/>
        </w:rPr>
      </w:pPr>
    </w:p>
    <w:p w:rsidR="0094748D" w:rsidRDefault="0094748D" w:rsidP="00656FE1">
      <w:pPr>
        <w:pStyle w:val="Prrafodelista"/>
        <w:ind w:left="0"/>
        <w:rPr>
          <w:lang w:val="en-US"/>
        </w:rPr>
      </w:pPr>
    </w:p>
    <w:p w:rsidR="0094748D" w:rsidRDefault="0094748D" w:rsidP="00656FE1">
      <w:pPr>
        <w:pStyle w:val="Prrafodelista"/>
        <w:ind w:left="0"/>
        <w:rPr>
          <w:lang w:val="en-US"/>
        </w:rPr>
      </w:pPr>
    </w:p>
    <w:p w:rsidR="0094748D" w:rsidRDefault="0094748D" w:rsidP="00656FE1">
      <w:pPr>
        <w:pStyle w:val="Prrafodelista"/>
        <w:ind w:left="0"/>
        <w:rPr>
          <w:lang w:val="en-US"/>
        </w:rPr>
      </w:pPr>
    </w:p>
    <w:p w:rsidR="0094748D" w:rsidRDefault="0094748D" w:rsidP="00656FE1">
      <w:pPr>
        <w:pStyle w:val="Prrafodelista"/>
        <w:ind w:left="0"/>
        <w:rPr>
          <w:lang w:val="en-US"/>
        </w:rPr>
      </w:pPr>
    </w:p>
    <w:p w:rsidR="0094748D" w:rsidRDefault="0094748D" w:rsidP="00656FE1">
      <w:pPr>
        <w:pStyle w:val="Prrafodelista"/>
        <w:ind w:left="0"/>
        <w:rPr>
          <w:lang w:val="en-US"/>
        </w:rPr>
      </w:pPr>
    </w:p>
    <w:p w:rsidR="0094748D" w:rsidRDefault="0094748D" w:rsidP="00656FE1">
      <w:pPr>
        <w:pStyle w:val="Prrafodelista"/>
        <w:ind w:left="0"/>
        <w:rPr>
          <w:lang w:val="en-US"/>
        </w:rPr>
      </w:pPr>
    </w:p>
    <w:p w:rsidR="0094748D" w:rsidRDefault="0094748D" w:rsidP="00656FE1">
      <w:pPr>
        <w:pStyle w:val="Prrafodelista"/>
        <w:ind w:left="0"/>
        <w:rPr>
          <w:lang w:val="en-US"/>
        </w:rPr>
      </w:pPr>
    </w:p>
    <w:p w:rsidR="0094748D" w:rsidRDefault="0094748D" w:rsidP="00656FE1">
      <w:pPr>
        <w:pStyle w:val="Prrafodelista"/>
        <w:ind w:left="0"/>
        <w:rPr>
          <w:lang w:val="en-US"/>
        </w:rPr>
      </w:pPr>
    </w:p>
    <w:p w:rsidR="0094748D" w:rsidRDefault="0094748D" w:rsidP="00656FE1">
      <w:pPr>
        <w:pStyle w:val="Prrafodelista"/>
        <w:ind w:left="0"/>
        <w:rPr>
          <w:lang w:val="en-US"/>
        </w:rPr>
      </w:pPr>
    </w:p>
    <w:p w:rsidR="0094748D" w:rsidRDefault="0094748D" w:rsidP="00656FE1">
      <w:pPr>
        <w:pStyle w:val="Prrafodelista"/>
        <w:ind w:left="0"/>
        <w:rPr>
          <w:lang w:val="en-US"/>
        </w:rPr>
      </w:pPr>
    </w:p>
    <w:p w:rsidR="0094748D" w:rsidRDefault="0094748D" w:rsidP="00656FE1">
      <w:pPr>
        <w:pStyle w:val="Prrafodelista"/>
        <w:ind w:left="0"/>
        <w:rPr>
          <w:lang w:val="en-US"/>
        </w:rPr>
      </w:pPr>
    </w:p>
    <w:p w:rsidR="0094748D" w:rsidRDefault="0094748D" w:rsidP="00656FE1">
      <w:pPr>
        <w:pStyle w:val="Prrafodelista"/>
        <w:ind w:left="0"/>
        <w:rPr>
          <w:lang w:val="en-US"/>
        </w:rPr>
      </w:pPr>
    </w:p>
    <w:p w:rsidR="0094748D" w:rsidRDefault="0094748D" w:rsidP="00656FE1">
      <w:pPr>
        <w:pStyle w:val="Prrafodelista"/>
        <w:ind w:left="0"/>
        <w:rPr>
          <w:lang w:val="en-US"/>
        </w:rPr>
      </w:pPr>
    </w:p>
    <w:p w:rsidR="0094748D" w:rsidRDefault="0094748D" w:rsidP="00656FE1">
      <w:pPr>
        <w:pStyle w:val="Prrafodelista"/>
        <w:ind w:left="0"/>
        <w:rPr>
          <w:lang w:val="en-US"/>
        </w:rPr>
      </w:pPr>
    </w:p>
    <w:p w:rsidR="0094748D" w:rsidRDefault="0094748D" w:rsidP="00656FE1">
      <w:pPr>
        <w:pStyle w:val="Prrafodelista"/>
        <w:ind w:left="0"/>
        <w:rPr>
          <w:lang w:val="en-US"/>
        </w:rPr>
      </w:pPr>
    </w:p>
    <w:p w:rsidR="0094748D" w:rsidRDefault="0094748D" w:rsidP="00656FE1">
      <w:pPr>
        <w:pStyle w:val="Prrafodelista"/>
        <w:ind w:left="0"/>
        <w:rPr>
          <w:b/>
          <w:lang w:val="en-US"/>
        </w:rPr>
      </w:pPr>
      <w:r w:rsidRPr="0094748D">
        <w:rPr>
          <w:b/>
          <w:lang w:val="en-US"/>
        </w:rPr>
        <w:lastRenderedPageBreak/>
        <w:t>CONSTRUCTION</w:t>
      </w:r>
    </w:p>
    <w:p w:rsidR="0094748D" w:rsidRDefault="0094748D" w:rsidP="00656FE1">
      <w:pPr>
        <w:pStyle w:val="Prrafodelista"/>
        <w:ind w:left="0"/>
        <w:rPr>
          <w:b/>
          <w:lang w:val="en-US"/>
        </w:rPr>
      </w:pPr>
    </w:p>
    <w:p w:rsidR="0094748D" w:rsidRDefault="00C27335" w:rsidP="00656FE1">
      <w:pPr>
        <w:pStyle w:val="Prrafodelista"/>
        <w:ind w:left="0"/>
        <w:rPr>
          <w:lang w:val="en-US"/>
        </w:rPr>
      </w:pPr>
      <w:r>
        <w:rPr>
          <w:lang w:val="en-US"/>
        </w:rPr>
        <w:t xml:space="preserve">The contractor takes care of registrations, applies for </w:t>
      </w:r>
      <w:r w:rsidR="00022760">
        <w:rPr>
          <w:lang w:val="en-US"/>
        </w:rPr>
        <w:t>permits</w:t>
      </w:r>
      <w:r w:rsidR="00AB7ECB">
        <w:rPr>
          <w:lang w:val="en-US"/>
        </w:rPr>
        <w:t>, asks for inspection and procures certificates. He also covers the costs that these involve.</w:t>
      </w:r>
    </w:p>
    <w:p w:rsidR="00AB7ECB" w:rsidRDefault="00AB7ECB" w:rsidP="00656FE1">
      <w:pPr>
        <w:pStyle w:val="Prrafodelista"/>
        <w:ind w:left="0"/>
        <w:rPr>
          <w:lang w:val="en-US"/>
        </w:rPr>
      </w:pPr>
    </w:p>
    <w:p w:rsidR="00AB7ECB" w:rsidRDefault="00AB7ECB" w:rsidP="00656FE1">
      <w:pPr>
        <w:pStyle w:val="Prrafodelista"/>
        <w:ind w:left="0"/>
        <w:rPr>
          <w:lang w:val="en-US"/>
        </w:rPr>
      </w:pPr>
      <w:r>
        <w:rPr>
          <w:lang w:val="en-US"/>
        </w:rPr>
        <w:t>The contractor bears the risk for all work until is handed over. He is also responsible for maintenance of work.</w:t>
      </w:r>
    </w:p>
    <w:p w:rsidR="00AB7ECB" w:rsidRDefault="00AB7ECB" w:rsidP="00656FE1">
      <w:pPr>
        <w:pStyle w:val="Prrafodelista"/>
        <w:ind w:left="0"/>
        <w:rPr>
          <w:lang w:val="en-US"/>
        </w:rPr>
      </w:pPr>
    </w:p>
    <w:p w:rsidR="00AB7ECB" w:rsidRDefault="00AB7ECB" w:rsidP="00656FE1">
      <w:pPr>
        <w:pStyle w:val="Prrafodelista"/>
        <w:ind w:left="0"/>
        <w:rPr>
          <w:lang w:val="en-US"/>
        </w:rPr>
      </w:pPr>
      <w:r>
        <w:rPr>
          <w:lang w:val="en-US"/>
        </w:rPr>
        <w:t>The client’s payment obligations appear in AB92.</w:t>
      </w:r>
    </w:p>
    <w:p w:rsidR="00AB7ECB" w:rsidRDefault="00AB7ECB" w:rsidP="00656FE1">
      <w:pPr>
        <w:pStyle w:val="Prrafodelista"/>
        <w:ind w:left="0"/>
        <w:rPr>
          <w:lang w:val="en-US"/>
        </w:rPr>
      </w:pPr>
    </w:p>
    <w:p w:rsidR="00AB7ECB" w:rsidRDefault="00AB7ECB" w:rsidP="00656FE1">
      <w:pPr>
        <w:pStyle w:val="Prrafodelista"/>
        <w:ind w:left="0"/>
        <w:rPr>
          <w:lang w:val="en-US"/>
        </w:rPr>
      </w:pPr>
      <w:r>
        <w:rPr>
          <w:lang w:val="en-US"/>
        </w:rPr>
        <w:t>Work must be carried out in accordance with the agreed time schedule. In case of delays there will be sanctions.</w:t>
      </w:r>
    </w:p>
    <w:p w:rsidR="00AB7ECB" w:rsidRDefault="00AB7ECB" w:rsidP="00656FE1">
      <w:pPr>
        <w:pStyle w:val="Prrafodelista"/>
        <w:ind w:left="0"/>
        <w:rPr>
          <w:lang w:val="en-US"/>
        </w:rPr>
      </w:pPr>
    </w:p>
    <w:p w:rsidR="00AB7ECB" w:rsidRDefault="00D22C88" w:rsidP="00656FE1">
      <w:pPr>
        <w:pStyle w:val="Prrafodelista"/>
        <w:ind w:left="0"/>
        <w:rPr>
          <w:lang w:val="en-US"/>
        </w:rPr>
      </w:pPr>
      <w:r>
        <w:rPr>
          <w:lang w:val="en-US"/>
        </w:rPr>
        <w:t>It is the project manager’s task to manage the building process.</w:t>
      </w:r>
    </w:p>
    <w:p w:rsidR="00D22C88" w:rsidRDefault="00D22C88" w:rsidP="00656FE1">
      <w:pPr>
        <w:pStyle w:val="Prrafodelista"/>
        <w:ind w:left="0"/>
        <w:rPr>
          <w:lang w:val="en-US"/>
        </w:rPr>
      </w:pPr>
      <w:r>
        <w:rPr>
          <w:lang w:val="en-US"/>
        </w:rPr>
        <w:t>It is recommended to arrange meetings: starting up meetings, site meetings and safety meetings.</w:t>
      </w:r>
    </w:p>
    <w:p w:rsidR="009B0173" w:rsidRDefault="009B0173" w:rsidP="00656FE1">
      <w:pPr>
        <w:pStyle w:val="Prrafodelista"/>
        <w:ind w:left="0"/>
        <w:rPr>
          <w:lang w:val="en-US"/>
        </w:rPr>
      </w:pPr>
    </w:p>
    <w:p w:rsidR="009B0173" w:rsidRPr="009B0173" w:rsidRDefault="009B0173" w:rsidP="009B0173">
      <w:pPr>
        <w:pStyle w:val="Prrafodelista"/>
        <w:numPr>
          <w:ilvl w:val="0"/>
          <w:numId w:val="7"/>
        </w:numPr>
        <w:rPr>
          <w:b/>
          <w:lang w:val="en-US"/>
        </w:rPr>
      </w:pPr>
      <w:r w:rsidRPr="009B0173">
        <w:rPr>
          <w:b/>
          <w:lang w:val="en-US"/>
        </w:rPr>
        <w:t>Control plans</w:t>
      </w:r>
    </w:p>
    <w:p w:rsidR="009B0173" w:rsidRDefault="009B0173" w:rsidP="009B0173">
      <w:pPr>
        <w:pStyle w:val="Prrafodelista"/>
        <w:ind w:left="0"/>
        <w:rPr>
          <w:b/>
          <w:lang w:val="en-US"/>
        </w:rPr>
      </w:pPr>
      <w:r w:rsidRPr="009B0173">
        <w:rPr>
          <w:b/>
          <w:lang w:val="en-US"/>
        </w:rPr>
        <w:t>The client defines his quality demands in the tender documents in the tender. During the starting up phase, and based on these plans, the contractor makes his own control plans for delivery control, process control and final control.</w:t>
      </w:r>
    </w:p>
    <w:p w:rsidR="009B0173" w:rsidRDefault="009B0173" w:rsidP="009B0173">
      <w:pPr>
        <w:pStyle w:val="Prrafodelista"/>
        <w:ind w:left="0"/>
        <w:rPr>
          <w:lang w:val="en-US"/>
        </w:rPr>
      </w:pPr>
    </w:p>
    <w:p w:rsidR="009B0173" w:rsidRDefault="009B0173" w:rsidP="009B0173">
      <w:pPr>
        <w:pStyle w:val="Prrafodelista"/>
        <w:numPr>
          <w:ilvl w:val="0"/>
          <w:numId w:val="7"/>
        </w:numPr>
        <w:rPr>
          <w:lang w:val="en-US"/>
        </w:rPr>
      </w:pPr>
      <w:r>
        <w:rPr>
          <w:lang w:val="en-US"/>
        </w:rPr>
        <w:t>Payments</w:t>
      </w:r>
    </w:p>
    <w:p w:rsidR="009B0173" w:rsidRDefault="009B0173" w:rsidP="009B0173">
      <w:pPr>
        <w:pStyle w:val="Prrafodelista"/>
        <w:ind w:left="0"/>
        <w:rPr>
          <w:lang w:val="en-US"/>
        </w:rPr>
      </w:pPr>
      <w:r>
        <w:rPr>
          <w:lang w:val="en-US"/>
        </w:rPr>
        <w:t>Monthly interim certificates: by the end of each month, the contractor and the client calculate the total value of work carried out at the site. This amount is deducted the value of work already carried out and paid for. The difference corresponds to the value of the work performed during the month in question.</w:t>
      </w:r>
    </w:p>
    <w:p w:rsidR="009B0173" w:rsidRDefault="009B0173" w:rsidP="009B0173">
      <w:pPr>
        <w:pStyle w:val="Prrafodelista"/>
        <w:ind w:left="0"/>
        <w:rPr>
          <w:lang w:val="en-US"/>
        </w:rPr>
      </w:pPr>
    </w:p>
    <w:p w:rsidR="009B0173" w:rsidRDefault="009B0173" w:rsidP="009B0173">
      <w:pPr>
        <w:pStyle w:val="Prrafodelista"/>
        <w:ind w:left="0"/>
        <w:rPr>
          <w:lang w:val="en-US"/>
        </w:rPr>
      </w:pPr>
      <w:r>
        <w:rPr>
          <w:lang w:val="en-US"/>
        </w:rPr>
        <w:t>In case of overdue payment, the client has to pay interests.</w:t>
      </w:r>
    </w:p>
    <w:p w:rsidR="009B0173" w:rsidRDefault="009B0173" w:rsidP="009B0173">
      <w:pPr>
        <w:pStyle w:val="Prrafodelista"/>
        <w:ind w:left="0"/>
        <w:rPr>
          <w:lang w:val="en-US"/>
        </w:rPr>
      </w:pPr>
    </w:p>
    <w:p w:rsidR="009B0173" w:rsidRDefault="009B0173" w:rsidP="009B0173">
      <w:pPr>
        <w:pStyle w:val="Prrafodelista"/>
        <w:ind w:left="0"/>
        <w:rPr>
          <w:lang w:val="en-US"/>
        </w:rPr>
      </w:pPr>
    </w:p>
    <w:p w:rsidR="009B0173" w:rsidRDefault="009B0173" w:rsidP="009B0173">
      <w:pPr>
        <w:pStyle w:val="Prrafodelista"/>
        <w:ind w:left="0"/>
        <w:rPr>
          <w:lang w:val="en-US"/>
        </w:rPr>
      </w:pPr>
    </w:p>
    <w:p w:rsidR="009B0173" w:rsidRDefault="009B0173" w:rsidP="009B0173">
      <w:pPr>
        <w:pStyle w:val="Prrafodelista"/>
        <w:ind w:left="0"/>
        <w:rPr>
          <w:lang w:val="en-US"/>
        </w:rPr>
      </w:pPr>
    </w:p>
    <w:p w:rsidR="009B0173" w:rsidRDefault="009B0173" w:rsidP="009B0173">
      <w:pPr>
        <w:pStyle w:val="Prrafodelista"/>
        <w:ind w:left="0"/>
        <w:rPr>
          <w:lang w:val="en-US"/>
        </w:rPr>
      </w:pPr>
    </w:p>
    <w:p w:rsidR="009B0173" w:rsidRDefault="009B0173" w:rsidP="009B0173">
      <w:pPr>
        <w:pStyle w:val="Prrafodelista"/>
        <w:ind w:left="0"/>
        <w:rPr>
          <w:lang w:val="en-US"/>
        </w:rPr>
      </w:pPr>
    </w:p>
    <w:p w:rsidR="009B0173" w:rsidRDefault="009B0173" w:rsidP="009B0173">
      <w:pPr>
        <w:pStyle w:val="Prrafodelista"/>
        <w:ind w:left="0"/>
        <w:rPr>
          <w:lang w:val="en-US"/>
        </w:rPr>
      </w:pPr>
    </w:p>
    <w:p w:rsidR="009B0173" w:rsidRDefault="009B0173" w:rsidP="009B0173">
      <w:pPr>
        <w:pStyle w:val="Prrafodelista"/>
        <w:ind w:left="0"/>
        <w:rPr>
          <w:lang w:val="en-US"/>
        </w:rPr>
      </w:pPr>
    </w:p>
    <w:p w:rsidR="009B0173" w:rsidRDefault="009B0173" w:rsidP="009B0173">
      <w:pPr>
        <w:pStyle w:val="Prrafodelista"/>
        <w:ind w:left="0"/>
        <w:rPr>
          <w:lang w:val="en-US"/>
        </w:rPr>
      </w:pPr>
    </w:p>
    <w:p w:rsidR="009B0173" w:rsidRDefault="009B0173" w:rsidP="009B0173">
      <w:pPr>
        <w:pStyle w:val="Prrafodelista"/>
        <w:ind w:left="0"/>
        <w:rPr>
          <w:lang w:val="en-US"/>
        </w:rPr>
      </w:pPr>
    </w:p>
    <w:p w:rsidR="009B0173" w:rsidRDefault="009B0173" w:rsidP="009B0173">
      <w:pPr>
        <w:pStyle w:val="Prrafodelista"/>
        <w:ind w:left="0"/>
        <w:rPr>
          <w:lang w:val="en-US"/>
        </w:rPr>
      </w:pPr>
    </w:p>
    <w:p w:rsidR="009B0173" w:rsidRDefault="009B0173" w:rsidP="009B0173">
      <w:pPr>
        <w:pStyle w:val="Prrafodelista"/>
        <w:ind w:left="0"/>
        <w:rPr>
          <w:lang w:val="en-US"/>
        </w:rPr>
      </w:pPr>
    </w:p>
    <w:p w:rsidR="009B0173" w:rsidRDefault="009B0173" w:rsidP="009B0173">
      <w:pPr>
        <w:pStyle w:val="Prrafodelista"/>
        <w:ind w:left="0"/>
        <w:rPr>
          <w:lang w:val="en-US"/>
        </w:rPr>
      </w:pPr>
    </w:p>
    <w:p w:rsidR="009B0173" w:rsidRDefault="009B0173" w:rsidP="009B0173">
      <w:pPr>
        <w:pStyle w:val="Prrafodelista"/>
        <w:ind w:left="0"/>
        <w:rPr>
          <w:lang w:val="en-US"/>
        </w:rPr>
      </w:pPr>
    </w:p>
    <w:p w:rsidR="009B0173" w:rsidRDefault="009B0173" w:rsidP="009B0173">
      <w:pPr>
        <w:pStyle w:val="Prrafodelista"/>
        <w:ind w:left="0"/>
        <w:rPr>
          <w:lang w:val="en-US"/>
        </w:rPr>
      </w:pPr>
    </w:p>
    <w:p w:rsidR="009B0173" w:rsidRDefault="009B0173" w:rsidP="009B0173">
      <w:pPr>
        <w:pStyle w:val="Prrafodelista"/>
        <w:ind w:left="0"/>
        <w:rPr>
          <w:lang w:val="en-US"/>
        </w:rPr>
      </w:pPr>
    </w:p>
    <w:p w:rsidR="009B0173" w:rsidRPr="009B0173" w:rsidRDefault="009B0173" w:rsidP="009B0173">
      <w:pPr>
        <w:pStyle w:val="Prrafodelista"/>
        <w:ind w:left="0"/>
        <w:rPr>
          <w:b/>
          <w:lang w:val="en-US"/>
        </w:rPr>
      </w:pPr>
      <w:r w:rsidRPr="009B0173">
        <w:rPr>
          <w:b/>
          <w:lang w:val="en-US"/>
        </w:rPr>
        <w:lastRenderedPageBreak/>
        <w:t>HANDING OVER</w:t>
      </w:r>
    </w:p>
    <w:p w:rsidR="009B0173" w:rsidRDefault="009B0173" w:rsidP="009B0173">
      <w:pPr>
        <w:pStyle w:val="Prrafodelista"/>
        <w:ind w:left="0"/>
        <w:rPr>
          <w:lang w:val="en-US"/>
        </w:rPr>
      </w:pPr>
    </w:p>
    <w:p w:rsidR="009B0173" w:rsidRDefault="005E22FE" w:rsidP="009B0173">
      <w:pPr>
        <w:pStyle w:val="Prrafodelista"/>
        <w:ind w:left="0"/>
        <w:rPr>
          <w:lang w:val="en-US"/>
        </w:rPr>
      </w:pPr>
      <w:r>
        <w:rPr>
          <w:lang w:val="en-US"/>
        </w:rPr>
        <w:t>The contractor informs the client about the time of completion of works.</w:t>
      </w:r>
    </w:p>
    <w:p w:rsidR="005E22FE" w:rsidRDefault="005E22FE" w:rsidP="009B0173">
      <w:pPr>
        <w:pStyle w:val="Prrafodelista"/>
        <w:ind w:left="0"/>
        <w:rPr>
          <w:lang w:val="en-US"/>
        </w:rPr>
      </w:pPr>
      <w:r>
        <w:rPr>
          <w:lang w:val="en-US"/>
        </w:rPr>
        <w:t>The client sets a handing over meeting that has to take place within 10 workdays of the time indicated.</w:t>
      </w:r>
    </w:p>
    <w:p w:rsidR="005E22FE" w:rsidRDefault="005E22FE" w:rsidP="009B0173">
      <w:pPr>
        <w:pStyle w:val="Prrafodelista"/>
        <w:ind w:left="0"/>
        <w:rPr>
          <w:lang w:val="en-US"/>
        </w:rPr>
      </w:pPr>
    </w:p>
    <w:p w:rsidR="005E22FE" w:rsidRDefault="005E22FE" w:rsidP="009B0173">
      <w:pPr>
        <w:pStyle w:val="Prrafodelista"/>
        <w:ind w:left="0"/>
        <w:rPr>
          <w:lang w:val="en-US"/>
        </w:rPr>
      </w:pPr>
      <w:r>
        <w:rPr>
          <w:lang w:val="en-US"/>
        </w:rPr>
        <w:t>Before the handing over meeting, the contractor examines the work in order to establish possible essential defects.</w:t>
      </w:r>
    </w:p>
    <w:p w:rsidR="005E22FE" w:rsidRDefault="005E22FE" w:rsidP="009B0173">
      <w:pPr>
        <w:pStyle w:val="Prrafodelista"/>
        <w:ind w:left="0"/>
        <w:rPr>
          <w:lang w:val="en-US"/>
        </w:rPr>
      </w:pPr>
    </w:p>
    <w:p w:rsidR="005E22FE" w:rsidRDefault="005E22FE" w:rsidP="009B0173">
      <w:pPr>
        <w:pStyle w:val="Prrafodelista"/>
        <w:ind w:left="0"/>
        <w:rPr>
          <w:lang w:val="en-US"/>
        </w:rPr>
      </w:pPr>
      <w:r>
        <w:rPr>
          <w:lang w:val="en-US"/>
        </w:rPr>
        <w:t>In case essential defects are established during the handing over meeting, the work cannot be handed over (essential defect: it impedes occupation). The contractor has to rectify the defect and it will be a new handing over meeting. It will result in payment of penalties.</w:t>
      </w:r>
    </w:p>
    <w:p w:rsidR="005E22FE" w:rsidRDefault="005E22FE" w:rsidP="009B0173">
      <w:pPr>
        <w:pStyle w:val="Prrafodelista"/>
        <w:ind w:left="0"/>
        <w:rPr>
          <w:lang w:val="en-US"/>
        </w:rPr>
      </w:pPr>
    </w:p>
    <w:p w:rsidR="005E22FE" w:rsidRDefault="005E22FE" w:rsidP="009B0173">
      <w:pPr>
        <w:pStyle w:val="Prrafodelista"/>
        <w:ind w:left="0"/>
        <w:rPr>
          <w:lang w:val="en-US"/>
        </w:rPr>
      </w:pPr>
      <w:r>
        <w:rPr>
          <w:lang w:val="en-US"/>
        </w:rPr>
        <w:t>In cases where only minor defects are identified the client will keep part of the contract sum until the defects have been rectified.</w:t>
      </w:r>
    </w:p>
    <w:p w:rsidR="005E22FE" w:rsidRDefault="005E22FE" w:rsidP="009B0173">
      <w:pPr>
        <w:pStyle w:val="Prrafodelista"/>
        <w:ind w:left="0"/>
        <w:rPr>
          <w:lang w:val="en-US"/>
        </w:rPr>
      </w:pPr>
    </w:p>
    <w:p w:rsidR="005E22FE" w:rsidRDefault="005E22FE" w:rsidP="009B0173">
      <w:pPr>
        <w:pStyle w:val="Prrafodelista"/>
        <w:ind w:left="0"/>
        <w:rPr>
          <w:lang w:val="en-US"/>
        </w:rPr>
      </w:pPr>
      <w:r>
        <w:rPr>
          <w:lang w:val="en-US"/>
        </w:rPr>
        <w:t>Once the building project is handed over to the client, the responsibility for coordination of health and safety and the safety plan are also handed over.</w:t>
      </w:r>
    </w:p>
    <w:p w:rsidR="005E22FE" w:rsidRDefault="005E22FE" w:rsidP="009B0173">
      <w:pPr>
        <w:pStyle w:val="Prrafodelista"/>
        <w:ind w:left="0"/>
        <w:rPr>
          <w:lang w:val="en-US"/>
        </w:rPr>
      </w:pPr>
    </w:p>
    <w:p w:rsidR="005E22FE" w:rsidRDefault="005E22FE" w:rsidP="009B0173">
      <w:pPr>
        <w:pStyle w:val="Prrafodelista"/>
        <w:ind w:left="0"/>
        <w:rPr>
          <w:lang w:val="en-US"/>
        </w:rPr>
      </w:pPr>
    </w:p>
    <w:p w:rsidR="005E22FE" w:rsidRDefault="005E22FE" w:rsidP="009B0173">
      <w:pPr>
        <w:pStyle w:val="Prrafodelista"/>
        <w:ind w:left="0"/>
        <w:rPr>
          <w:lang w:val="en-US"/>
        </w:rPr>
      </w:pPr>
      <w:r>
        <w:rPr>
          <w:lang w:val="en-US"/>
        </w:rPr>
        <w:t>Once the work is handed over the contractor’s security bond will be reduced to 10%.</w:t>
      </w:r>
    </w:p>
    <w:p w:rsidR="005E22FE" w:rsidRDefault="005E22FE" w:rsidP="009B0173">
      <w:pPr>
        <w:pStyle w:val="Prrafodelista"/>
        <w:ind w:left="0"/>
        <w:rPr>
          <w:lang w:val="en-US"/>
        </w:rPr>
      </w:pPr>
    </w:p>
    <w:p w:rsidR="005E22FE" w:rsidRDefault="005E22FE" w:rsidP="009B0173">
      <w:pPr>
        <w:pStyle w:val="Prrafodelista"/>
        <w:ind w:left="0"/>
        <w:rPr>
          <w:lang w:val="en-US"/>
        </w:rPr>
      </w:pPr>
      <w:r>
        <w:rPr>
          <w:lang w:val="en-US"/>
        </w:rPr>
        <w:t>For a period of 5 years after handing over the contractor responsibility to rectify the defects establish</w:t>
      </w:r>
      <w:r w:rsidR="00974085">
        <w:rPr>
          <w:lang w:val="en-US"/>
        </w:rPr>
        <w:t>ed</w:t>
      </w:r>
      <w:r>
        <w:rPr>
          <w:lang w:val="en-US"/>
        </w:rPr>
        <w:t xml:space="preserve"> after handing over.</w:t>
      </w:r>
      <w:r w:rsidR="00974085">
        <w:rPr>
          <w:lang w:val="en-US"/>
        </w:rPr>
        <w:t xml:space="preserve"> If the contractor does not rectify them, the client can do it and send him the bill.</w:t>
      </w:r>
    </w:p>
    <w:p w:rsidR="00974085" w:rsidRDefault="00974085" w:rsidP="009B0173">
      <w:pPr>
        <w:pStyle w:val="Prrafodelista"/>
        <w:ind w:left="0"/>
        <w:rPr>
          <w:lang w:val="en-US"/>
        </w:rPr>
      </w:pPr>
    </w:p>
    <w:p w:rsidR="00974085" w:rsidRDefault="00974085" w:rsidP="009B0173">
      <w:pPr>
        <w:pStyle w:val="Prrafodelista"/>
        <w:ind w:left="0"/>
        <w:rPr>
          <w:lang w:val="en-US"/>
        </w:rPr>
      </w:pPr>
    </w:p>
    <w:p w:rsidR="00974085" w:rsidRDefault="00974085" w:rsidP="009B0173">
      <w:pPr>
        <w:pStyle w:val="Prrafodelista"/>
        <w:ind w:left="0"/>
        <w:rPr>
          <w:lang w:val="en-US"/>
        </w:rPr>
      </w:pPr>
    </w:p>
    <w:p w:rsidR="00974085" w:rsidRDefault="00974085" w:rsidP="009B0173">
      <w:pPr>
        <w:pStyle w:val="Prrafodelista"/>
        <w:ind w:left="0"/>
        <w:rPr>
          <w:u w:val="single"/>
          <w:lang w:val="en-US"/>
        </w:rPr>
      </w:pPr>
      <w:r w:rsidRPr="00974085">
        <w:rPr>
          <w:u w:val="single"/>
          <w:lang w:val="en-US"/>
        </w:rPr>
        <w:t>Handing over with subcontractor</w:t>
      </w:r>
    </w:p>
    <w:p w:rsidR="00974085" w:rsidRDefault="00974085" w:rsidP="009B0173">
      <w:pPr>
        <w:pStyle w:val="Prrafodelista"/>
        <w:ind w:left="0"/>
        <w:rPr>
          <w:lang w:val="en-US"/>
        </w:rPr>
      </w:pPr>
      <w:r>
        <w:rPr>
          <w:lang w:val="en-US"/>
        </w:rPr>
        <w:t>After handing over with the client, the handing over with the subcontractors must take place.</w:t>
      </w:r>
    </w:p>
    <w:p w:rsidR="00974085" w:rsidRDefault="00974085" w:rsidP="009B0173">
      <w:pPr>
        <w:pStyle w:val="Prrafodelista"/>
        <w:ind w:left="0"/>
        <w:rPr>
          <w:lang w:val="en-US"/>
        </w:rPr>
      </w:pPr>
    </w:p>
    <w:p w:rsidR="00974085" w:rsidRDefault="00974085" w:rsidP="009B0173">
      <w:pPr>
        <w:pStyle w:val="Prrafodelista"/>
        <w:ind w:left="0"/>
        <w:rPr>
          <w:lang w:val="en-US"/>
        </w:rPr>
      </w:pPr>
    </w:p>
    <w:p w:rsidR="00974085" w:rsidRPr="00974085" w:rsidRDefault="00974085" w:rsidP="009B0173">
      <w:pPr>
        <w:pStyle w:val="Prrafodelista"/>
        <w:ind w:left="0"/>
        <w:rPr>
          <w:u w:val="single"/>
          <w:lang w:val="en-US"/>
        </w:rPr>
      </w:pPr>
      <w:bookmarkStart w:id="0" w:name="_GoBack"/>
      <w:r w:rsidRPr="00974085">
        <w:rPr>
          <w:u w:val="single"/>
          <w:lang w:val="en-US"/>
        </w:rPr>
        <w:t>Final payment</w:t>
      </w:r>
    </w:p>
    <w:p w:rsidR="00974085" w:rsidRDefault="00974085" w:rsidP="009B0173">
      <w:pPr>
        <w:pStyle w:val="Prrafodelista"/>
        <w:ind w:left="0"/>
        <w:rPr>
          <w:lang w:val="en-US"/>
        </w:rPr>
      </w:pPr>
      <w:r>
        <w:rPr>
          <w:lang w:val="en-US"/>
        </w:rPr>
        <w:t>Within 35 workdays of handing over, the main contractor has to submit the final accounts to the client.</w:t>
      </w:r>
    </w:p>
    <w:bookmarkEnd w:id="0"/>
    <w:p w:rsidR="00974085" w:rsidRDefault="00974085" w:rsidP="009B0173">
      <w:pPr>
        <w:pStyle w:val="Prrafodelista"/>
        <w:ind w:left="0"/>
        <w:rPr>
          <w:lang w:val="en-US"/>
        </w:rPr>
      </w:pPr>
    </w:p>
    <w:p w:rsidR="00974085" w:rsidRDefault="00974085" w:rsidP="009B0173">
      <w:pPr>
        <w:pStyle w:val="Prrafodelista"/>
        <w:ind w:left="0"/>
        <w:rPr>
          <w:lang w:val="en-US"/>
        </w:rPr>
      </w:pPr>
    </w:p>
    <w:p w:rsidR="00974085" w:rsidRDefault="00974085" w:rsidP="009B0173">
      <w:pPr>
        <w:pStyle w:val="Prrafodelista"/>
        <w:ind w:left="0"/>
        <w:rPr>
          <w:u w:val="single"/>
          <w:lang w:val="en-US"/>
        </w:rPr>
      </w:pPr>
      <w:r w:rsidRPr="00974085">
        <w:rPr>
          <w:u w:val="single"/>
          <w:lang w:val="en-US"/>
        </w:rPr>
        <w:t>1-5 years inspections</w:t>
      </w:r>
    </w:p>
    <w:p w:rsidR="00974085" w:rsidRDefault="00974085" w:rsidP="009B0173">
      <w:pPr>
        <w:pStyle w:val="Prrafodelista"/>
        <w:ind w:left="0"/>
        <w:rPr>
          <w:lang w:val="en-US"/>
        </w:rPr>
      </w:pPr>
      <w:r>
        <w:rPr>
          <w:lang w:val="en-US"/>
        </w:rPr>
        <w:t>One year after handing over: inspection of the work.</w:t>
      </w:r>
    </w:p>
    <w:p w:rsidR="00974085" w:rsidRPr="00974085" w:rsidRDefault="00974085" w:rsidP="009B0173">
      <w:pPr>
        <w:pStyle w:val="Prrafodelista"/>
        <w:ind w:left="0"/>
        <w:rPr>
          <w:lang w:val="en-US"/>
        </w:rPr>
      </w:pPr>
      <w:r>
        <w:rPr>
          <w:lang w:val="en-US"/>
        </w:rPr>
        <w:t>Final inspection after 5 years of the handing over.</w:t>
      </w:r>
    </w:p>
    <w:sectPr w:rsidR="00974085" w:rsidRPr="00974085" w:rsidSect="001A5B1E">
      <w:pgSz w:w="11906" w:h="16838"/>
      <w:pgMar w:top="1418" w:right="1701" w:bottom="1418"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E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26F0E6F"/>
    <w:multiLevelType w:val="hybridMultilevel"/>
    <w:tmpl w:val="749E2AE0"/>
    <w:lvl w:ilvl="0" w:tplc="4C2234A8">
      <w:start w:val="1"/>
      <w:numFmt w:val="bullet"/>
      <w:lvlText w:val="-"/>
      <w:lvlJc w:val="left"/>
      <w:pPr>
        <w:ind w:left="1080" w:hanging="360"/>
      </w:pPr>
      <w:rPr>
        <w:rFonts w:ascii="Calibri" w:eastAsiaTheme="minorHAnsi" w:hAnsi="Calibri" w:cs="Calibri"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1">
    <w:nsid w:val="3C9D1C6C"/>
    <w:multiLevelType w:val="hybridMultilevel"/>
    <w:tmpl w:val="2A6CF7FC"/>
    <w:lvl w:ilvl="0" w:tplc="D13A167E">
      <w:start w:val="1"/>
      <w:numFmt w:val="bullet"/>
      <w:lvlText w:val="-"/>
      <w:lvlJc w:val="left"/>
      <w:pPr>
        <w:ind w:left="1770" w:hanging="360"/>
      </w:pPr>
      <w:rPr>
        <w:rFonts w:ascii="Calibri" w:eastAsiaTheme="minorHAnsi" w:hAnsi="Calibri" w:cs="Calibri" w:hint="default"/>
      </w:rPr>
    </w:lvl>
    <w:lvl w:ilvl="1" w:tplc="0C0A0003" w:tentative="1">
      <w:start w:val="1"/>
      <w:numFmt w:val="bullet"/>
      <w:lvlText w:val="o"/>
      <w:lvlJc w:val="left"/>
      <w:pPr>
        <w:ind w:left="2490" w:hanging="360"/>
      </w:pPr>
      <w:rPr>
        <w:rFonts w:ascii="Courier New" w:hAnsi="Courier New" w:cs="Courier New" w:hint="default"/>
      </w:rPr>
    </w:lvl>
    <w:lvl w:ilvl="2" w:tplc="0C0A0005" w:tentative="1">
      <w:start w:val="1"/>
      <w:numFmt w:val="bullet"/>
      <w:lvlText w:val=""/>
      <w:lvlJc w:val="left"/>
      <w:pPr>
        <w:ind w:left="3210" w:hanging="360"/>
      </w:pPr>
      <w:rPr>
        <w:rFonts w:ascii="Wingdings" w:hAnsi="Wingdings" w:hint="default"/>
      </w:rPr>
    </w:lvl>
    <w:lvl w:ilvl="3" w:tplc="0C0A0001" w:tentative="1">
      <w:start w:val="1"/>
      <w:numFmt w:val="bullet"/>
      <w:lvlText w:val=""/>
      <w:lvlJc w:val="left"/>
      <w:pPr>
        <w:ind w:left="3930" w:hanging="360"/>
      </w:pPr>
      <w:rPr>
        <w:rFonts w:ascii="Symbol" w:hAnsi="Symbol" w:hint="default"/>
      </w:rPr>
    </w:lvl>
    <w:lvl w:ilvl="4" w:tplc="0C0A0003" w:tentative="1">
      <w:start w:val="1"/>
      <w:numFmt w:val="bullet"/>
      <w:lvlText w:val="o"/>
      <w:lvlJc w:val="left"/>
      <w:pPr>
        <w:ind w:left="4650" w:hanging="360"/>
      </w:pPr>
      <w:rPr>
        <w:rFonts w:ascii="Courier New" w:hAnsi="Courier New" w:cs="Courier New" w:hint="default"/>
      </w:rPr>
    </w:lvl>
    <w:lvl w:ilvl="5" w:tplc="0C0A0005" w:tentative="1">
      <w:start w:val="1"/>
      <w:numFmt w:val="bullet"/>
      <w:lvlText w:val=""/>
      <w:lvlJc w:val="left"/>
      <w:pPr>
        <w:ind w:left="5370" w:hanging="360"/>
      </w:pPr>
      <w:rPr>
        <w:rFonts w:ascii="Wingdings" w:hAnsi="Wingdings" w:hint="default"/>
      </w:rPr>
    </w:lvl>
    <w:lvl w:ilvl="6" w:tplc="0C0A0001" w:tentative="1">
      <w:start w:val="1"/>
      <w:numFmt w:val="bullet"/>
      <w:lvlText w:val=""/>
      <w:lvlJc w:val="left"/>
      <w:pPr>
        <w:ind w:left="6090" w:hanging="360"/>
      </w:pPr>
      <w:rPr>
        <w:rFonts w:ascii="Symbol" w:hAnsi="Symbol" w:hint="default"/>
      </w:rPr>
    </w:lvl>
    <w:lvl w:ilvl="7" w:tplc="0C0A0003" w:tentative="1">
      <w:start w:val="1"/>
      <w:numFmt w:val="bullet"/>
      <w:lvlText w:val="o"/>
      <w:lvlJc w:val="left"/>
      <w:pPr>
        <w:ind w:left="6810" w:hanging="360"/>
      </w:pPr>
      <w:rPr>
        <w:rFonts w:ascii="Courier New" w:hAnsi="Courier New" w:cs="Courier New" w:hint="default"/>
      </w:rPr>
    </w:lvl>
    <w:lvl w:ilvl="8" w:tplc="0C0A0005" w:tentative="1">
      <w:start w:val="1"/>
      <w:numFmt w:val="bullet"/>
      <w:lvlText w:val=""/>
      <w:lvlJc w:val="left"/>
      <w:pPr>
        <w:ind w:left="7530" w:hanging="360"/>
      </w:pPr>
      <w:rPr>
        <w:rFonts w:ascii="Wingdings" w:hAnsi="Wingdings" w:hint="default"/>
      </w:rPr>
    </w:lvl>
  </w:abstractNum>
  <w:abstractNum w:abstractNumId="2">
    <w:nsid w:val="419F27EE"/>
    <w:multiLevelType w:val="hybridMultilevel"/>
    <w:tmpl w:val="CC8C9D4C"/>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nsid w:val="52AA12DB"/>
    <w:multiLevelType w:val="hybridMultilevel"/>
    <w:tmpl w:val="6AA00A28"/>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nsid w:val="717D0B31"/>
    <w:multiLevelType w:val="hybridMultilevel"/>
    <w:tmpl w:val="169A81E6"/>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nsid w:val="72C95873"/>
    <w:multiLevelType w:val="hybridMultilevel"/>
    <w:tmpl w:val="D9BE0920"/>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nsid w:val="7A9A290C"/>
    <w:multiLevelType w:val="hybridMultilevel"/>
    <w:tmpl w:val="25EE6076"/>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5"/>
  </w:num>
  <w:num w:numId="2">
    <w:abstractNumId w:val="1"/>
  </w:num>
  <w:num w:numId="3">
    <w:abstractNumId w:val="4"/>
  </w:num>
  <w:num w:numId="4">
    <w:abstractNumId w:val="0"/>
  </w:num>
  <w:num w:numId="5">
    <w:abstractNumId w:val="3"/>
  </w:num>
  <w:num w:numId="6">
    <w:abstractNumId w:val="6"/>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6"/>
  <w:proofState w:spelling="clean" w:grammar="clean"/>
  <w:defaultTabStop w:val="708"/>
  <w:hyphenationZone w:val="425"/>
  <w:drawingGridHorizontalSpacing w:val="11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A5B1E"/>
    <w:rsid w:val="00022760"/>
    <w:rsid w:val="000A1BE4"/>
    <w:rsid w:val="000D2489"/>
    <w:rsid w:val="001A5B1E"/>
    <w:rsid w:val="003154A2"/>
    <w:rsid w:val="003B1E83"/>
    <w:rsid w:val="00427E6B"/>
    <w:rsid w:val="00432320"/>
    <w:rsid w:val="005E22FE"/>
    <w:rsid w:val="00656FE1"/>
    <w:rsid w:val="006A5207"/>
    <w:rsid w:val="006B0845"/>
    <w:rsid w:val="00854DF7"/>
    <w:rsid w:val="008752D9"/>
    <w:rsid w:val="0094748D"/>
    <w:rsid w:val="00974085"/>
    <w:rsid w:val="009B0173"/>
    <w:rsid w:val="009B6097"/>
    <w:rsid w:val="00AB7ECB"/>
    <w:rsid w:val="00AB7EE6"/>
    <w:rsid w:val="00C27335"/>
    <w:rsid w:val="00C344B7"/>
    <w:rsid w:val="00D22C88"/>
    <w:rsid w:val="00D7629A"/>
    <w:rsid w:val="00D87413"/>
    <w:rsid w:val="00DD5C3F"/>
    <w:rsid w:val="00E36803"/>
    <w:rsid w:val="00E96706"/>
    <w:rsid w:val="00FA2F6F"/>
    <w:rsid w:val="00FB72D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1A5B1E"/>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1A5B1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1AF8125-2FB3-432A-B91C-7E12291C12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504</TotalTime>
  <Pages>7</Pages>
  <Words>1497</Words>
  <Characters>8236</Characters>
  <Application>Microsoft Office Word</Application>
  <DocSecurity>0</DocSecurity>
  <Lines>68</Lines>
  <Paragraphs>19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9714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Ampa</dc:creator>
  <cp:lastModifiedBy>Ampa</cp:lastModifiedBy>
  <cp:revision>10</cp:revision>
  <dcterms:created xsi:type="dcterms:W3CDTF">2013-06-11T17:27:00Z</dcterms:created>
  <dcterms:modified xsi:type="dcterms:W3CDTF">2013-06-13T15:18:00Z</dcterms:modified>
</cp:coreProperties>
</file>