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64" w:rsidRPr="003858A0" w:rsidRDefault="00D25C61" w:rsidP="00D25C61">
      <w:pPr>
        <w:tabs>
          <w:tab w:val="center" w:pos="4419"/>
          <w:tab w:val="left" w:pos="685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B7F64" w:rsidRPr="003858A0">
        <w:rPr>
          <w:rFonts w:ascii="Times New Roman" w:hAnsi="Times New Roman" w:cs="Times New Roman"/>
          <w:b/>
          <w:sz w:val="24"/>
          <w:szCs w:val="24"/>
        </w:rPr>
        <w:t>Contenido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CB7F64" w:rsidRPr="003858A0" w:rsidRDefault="00CB7F64" w:rsidP="00CB7F64">
      <w:pPr>
        <w:pStyle w:val="TDC1"/>
        <w:tabs>
          <w:tab w:val="left" w:pos="44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4"/>
          <w:szCs w:val="24"/>
          <w:lang w:val="es-CO" w:eastAsia="es-CO"/>
        </w:rPr>
      </w:pPr>
      <w:r w:rsidRPr="003858A0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3858A0">
        <w:rPr>
          <w:rFonts w:ascii="Times New Roman" w:hAnsi="Times New Roman" w:cs="Times New Roman"/>
          <w:b w:val="0"/>
          <w:sz w:val="24"/>
          <w:szCs w:val="24"/>
        </w:rPr>
        <w:instrText xml:space="preserve"> TOC \o "1-3" \h \z \u </w:instrText>
      </w:r>
      <w:r w:rsidRPr="003858A0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437102322" w:history="1"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ES"/>
          </w:rPr>
          <w:t>1.</w:t>
        </w:r>
        <w:r w:rsidRPr="003858A0">
          <w:rPr>
            <w:rFonts w:ascii="Times New Roman" w:eastAsia="Times New Roman" w:hAnsi="Times New Roman" w:cs="Times New Roman"/>
            <w:b w:val="0"/>
            <w:bCs w:val="0"/>
            <w:caps w:val="0"/>
            <w:noProof/>
            <w:sz w:val="24"/>
            <w:szCs w:val="24"/>
            <w:lang w:val="es-CO" w:eastAsia="es-CO"/>
          </w:rPr>
          <w:tab/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ES"/>
          </w:rPr>
          <w:t>Marco Referencial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_Toc437102322 \h </w:instrTex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4.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3858A0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23" w:history="1"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1.1.</w:t>
        </w:r>
        <w:r w:rsidRPr="003858A0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Alcances y </w:t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CO"/>
          </w:rPr>
          <w:t>O</w:t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bjetivos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_Toc437102323 \h </w:instrTex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9</w:t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.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24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1.1.1.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Objetivo general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_Toc437102324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10.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25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1.1.2.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Objetivos específicos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_Toc437102325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10.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26" w:history="1">
        <w:r w:rsidRPr="00CB7F64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1.2.</w:t>
        </w:r>
        <w:r w:rsidRPr="00CB7F64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CB7F64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Metodología</w:t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_Toc437102326 \h </w:instrText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10.</w:t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27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1.2.1.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Hipótesis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_Toc437102327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11.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28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n-US"/>
          </w:rPr>
          <w:t>1.2.2.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n-US"/>
          </w:rPr>
          <w:t>Fuente de datos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_Toc437102328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12.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3858A0" w:rsidRDefault="00CB7F64" w:rsidP="00CB7F64">
      <w:pPr>
        <w:pStyle w:val="TDC1"/>
        <w:tabs>
          <w:tab w:val="left" w:pos="44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4"/>
          <w:szCs w:val="24"/>
          <w:lang w:val="es-CO" w:eastAsia="es-CO"/>
        </w:rPr>
      </w:pPr>
      <w:hyperlink w:anchor="_Toc437102329" w:history="1"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2.</w:t>
        </w:r>
        <w:r w:rsidRPr="003858A0">
          <w:rPr>
            <w:rFonts w:ascii="Times New Roman" w:eastAsia="Times New Roman" w:hAnsi="Times New Roman" w:cs="Times New Roman"/>
            <w:b w:val="0"/>
            <w:bCs w:val="0"/>
            <w:caps w:val="0"/>
            <w:noProof/>
            <w:sz w:val="24"/>
            <w:szCs w:val="24"/>
            <w:lang w:val="es-CO" w:eastAsia="es-CO"/>
          </w:rPr>
          <w:tab/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Entorno económico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_Toc437102329 \h </w:instrTex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15</w:t>
        </w:r>
        <w:r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.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30" w:history="1">
        <w:r w:rsidRPr="00CB7F64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2.1.</w:t>
        </w:r>
        <w:r w:rsidRPr="00CB7F64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CB7F64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Economía Colombiana</w:t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_Toc437102330 \h </w:instrText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B7F64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15.</w:t>
        </w:r>
        <w:r w:rsidRPr="00CB7F6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31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2.1.1.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Producto interno bruto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_Toc437102331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17</w:t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32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2.1.2.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Empleo en Colombia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_Toc437102332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22</w:t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33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2.1.3.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  <w:lang w:eastAsia="es-ES"/>
          </w:rPr>
          <w:t>Inflación en Colombia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_Toc437102333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25</w:t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3858A0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34" w:history="1"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MX"/>
          </w:rPr>
          <w:t>2.2.</w:t>
        </w:r>
        <w:r w:rsidRPr="003858A0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Departamento de Santander, Bucaramanga y su área metropolitana</w:t>
        </w:r>
        <w:r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.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_Toc437102334 \h </w:instrTex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27.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35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2.2.1.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Producto interno bruto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_Toc437102335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28</w:t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36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2.2.2.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Empleo en Santander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_Toc437102336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30</w:t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37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2.2.3.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Inflación en Santander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_Toc437102337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31</w:t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CB7F64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38" w:history="1"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2.2.4.</w:t>
        </w:r>
        <w:r w:rsidRPr="00CB7F64">
          <w:rPr>
            <w:rFonts w:ascii="Times New Roman" w:hAnsi="Times New Roman"/>
            <w:noProof/>
            <w:sz w:val="24"/>
            <w:szCs w:val="24"/>
          </w:rPr>
          <w:tab/>
        </w:r>
        <w:r w:rsidRPr="00CB7F64">
          <w:rPr>
            <w:rStyle w:val="Hipervnculo"/>
            <w:rFonts w:ascii="Times New Roman" w:hAnsi="Times New Roman"/>
            <w:noProof/>
            <w:sz w:val="24"/>
            <w:szCs w:val="24"/>
          </w:rPr>
          <w:t>Exportaciones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_Toc437102338 \h </w:instrTex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32</w:t>
        </w:r>
        <w:r w:rsidRPr="00CB7F64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CB7F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3858A0" w:rsidRDefault="00CB7F64" w:rsidP="00CB7F64">
      <w:pPr>
        <w:pStyle w:val="TDC1"/>
        <w:tabs>
          <w:tab w:val="left" w:pos="44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4"/>
          <w:szCs w:val="24"/>
          <w:lang w:val="es-CO" w:eastAsia="es-CO"/>
        </w:rPr>
      </w:pPr>
      <w:hyperlink w:anchor="_Toc437102339" w:history="1"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3.</w:t>
        </w:r>
        <w:r w:rsidRPr="003858A0">
          <w:rPr>
            <w:rFonts w:ascii="Times New Roman" w:eastAsia="Times New Roman" w:hAnsi="Times New Roman" w:cs="Times New Roman"/>
            <w:b w:val="0"/>
            <w:bCs w:val="0"/>
            <w:caps w:val="0"/>
            <w:noProof/>
            <w:sz w:val="24"/>
            <w:szCs w:val="24"/>
            <w:lang w:val="es-CO" w:eastAsia="es-CO"/>
          </w:rPr>
          <w:tab/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Sector textil y de la confección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_Toc437102339 \h </w:instrTex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 w:rsidRPr="00176216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35</w:t>
        </w:r>
        <w:r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.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40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MX"/>
          </w:rPr>
          <w:t>3.1.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MX"/>
          </w:rPr>
          <w:t>Industria textil y de la confección en Colombia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_Toc437102340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35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41" w:history="1">
        <w:r w:rsidRPr="00176216">
          <w:rPr>
            <w:rStyle w:val="Hipervnculo"/>
            <w:rFonts w:ascii="Times New Roman" w:hAnsi="Times New Roman"/>
            <w:noProof/>
            <w:sz w:val="24"/>
            <w:szCs w:val="24"/>
          </w:rPr>
          <w:t>3.1.1.</w:t>
        </w:r>
        <w:r w:rsidRPr="00176216">
          <w:rPr>
            <w:rFonts w:ascii="Times New Roman" w:hAnsi="Times New Roman"/>
            <w:noProof/>
            <w:sz w:val="24"/>
            <w:szCs w:val="24"/>
          </w:rPr>
          <w:tab/>
        </w:r>
        <w:r w:rsidRPr="00176216">
          <w:rPr>
            <w:rStyle w:val="Hipervnculo"/>
            <w:rFonts w:ascii="Times New Roman" w:hAnsi="Times New Roman"/>
            <w:noProof/>
            <w:sz w:val="24"/>
            <w:szCs w:val="24"/>
          </w:rPr>
          <w:t>Importaciones y exportaciones</w: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_Toc437102341 \h </w:instrTex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38</w:t>
        </w:r>
        <w:r w:rsidRP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42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3.2.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CO"/>
          </w:rPr>
          <w:t xml:space="preserve">Industria textil y de las confecciones en </w:t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Santander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_Toc437102342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39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43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3.3.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CO"/>
          </w:rPr>
          <w:t xml:space="preserve">Industria textil y de las confecciones en </w:t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Bucaramanga y Área Metropolitana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_Toc437102343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42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44" w:history="1">
        <w:r w:rsidRPr="00176216">
          <w:rPr>
            <w:rStyle w:val="Hipervnculo"/>
            <w:rFonts w:ascii="Times New Roman" w:hAnsi="Times New Roman"/>
            <w:noProof/>
            <w:sz w:val="24"/>
            <w:szCs w:val="24"/>
          </w:rPr>
          <w:t>3.3.1.</w:t>
        </w:r>
        <w:r w:rsidRPr="00176216">
          <w:rPr>
            <w:rFonts w:ascii="Times New Roman" w:hAnsi="Times New Roman"/>
            <w:noProof/>
            <w:sz w:val="24"/>
            <w:szCs w:val="24"/>
          </w:rPr>
          <w:tab/>
        </w:r>
        <w:r w:rsidRPr="00176216">
          <w:rPr>
            <w:rStyle w:val="Hipervnculo"/>
            <w:rFonts w:ascii="Times New Roman" w:hAnsi="Times New Roman"/>
            <w:noProof/>
            <w:sz w:val="24"/>
            <w:szCs w:val="24"/>
          </w:rPr>
          <w:t>Caracterización empresarial</w: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_Toc437102344 \h </w:instrTex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42</w:t>
        </w:r>
        <w:r w:rsidRP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.</w: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3858A0" w:rsidRDefault="00CB7F64" w:rsidP="00CB7F64">
      <w:pPr>
        <w:pStyle w:val="TDC1"/>
        <w:tabs>
          <w:tab w:val="left" w:pos="44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b w:val="0"/>
          <w:bCs w:val="0"/>
          <w:caps w:val="0"/>
          <w:noProof/>
          <w:sz w:val="24"/>
          <w:szCs w:val="24"/>
          <w:lang w:val="es-CO" w:eastAsia="es-CO"/>
        </w:rPr>
      </w:pPr>
      <w:hyperlink w:anchor="_Toc437102345" w:history="1"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CO"/>
          </w:rPr>
          <w:t>4.</w:t>
        </w:r>
        <w:r w:rsidRPr="003858A0">
          <w:rPr>
            <w:rFonts w:ascii="Times New Roman" w:eastAsia="Times New Roman" w:hAnsi="Times New Roman" w:cs="Times New Roman"/>
            <w:b w:val="0"/>
            <w:bCs w:val="0"/>
            <w:caps w:val="0"/>
            <w:noProof/>
            <w:sz w:val="24"/>
            <w:szCs w:val="24"/>
            <w:lang w:val="es-CO" w:eastAsia="es-CO"/>
          </w:rPr>
          <w:tab/>
        </w:r>
        <w:r w:rsidRPr="003858A0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Mercado cambiario colombiano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_Toc437102345 \h </w:instrTex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 w:rsidRPr="00176216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45</w:t>
        </w:r>
        <w:r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>.</w:t>
        </w:r>
        <w:r w:rsidRPr="003858A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46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4.1.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Tasa de Cambio Fija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_Toc437102346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48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47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4.2.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Régimen de Minidevaluaciones (Marzo 1967 – Diciembre 1993)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_Toc437102347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48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48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4.3.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Régimen de Bandas Cambiarias (Enero 1994 – Septiembre 1999)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_Toc437102348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49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49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4.4.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Régimen de cambio Flexible (Septiembre 1999 Hasta hoy)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_Toc437102349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51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0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4.5.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Instrumentos para la Intervención Cambiaria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_Toc437102350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51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1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4.6.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Intervención mediante subasta de opciones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_Toc437102351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51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2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4.7.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Acumulación y Desacumulación de Reservas Internacionales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_Toc437102352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52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3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4.8.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Control de la volatilidad de la tasa de cambio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_Toc437102353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53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4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4.9.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Consistencia entre la política cambiaria y la política monetaria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_Toc437102354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55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5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4.10.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Normatividad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_Toc437102355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56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6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4.11.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Sistemas de regulación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_Toc437102356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59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3"/>
        <w:tabs>
          <w:tab w:val="left" w:pos="1320"/>
          <w:tab w:val="right" w:leader="dot" w:pos="8828"/>
        </w:tabs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37102357" w:history="1">
        <w:r w:rsidRPr="00176216">
          <w:rPr>
            <w:rStyle w:val="Hipervnculo"/>
            <w:rFonts w:ascii="Times New Roman" w:hAnsi="Times New Roman"/>
            <w:noProof/>
            <w:sz w:val="24"/>
            <w:szCs w:val="24"/>
          </w:rPr>
          <w:t>4.11.1.</w:t>
        </w:r>
        <w:r w:rsidRPr="00176216">
          <w:rPr>
            <w:rFonts w:ascii="Times New Roman" w:hAnsi="Times New Roman"/>
            <w:noProof/>
            <w:sz w:val="24"/>
            <w:szCs w:val="24"/>
          </w:rPr>
          <w:tab/>
        </w:r>
        <w:r w:rsidRPr="00176216">
          <w:rPr>
            <w:rStyle w:val="Hipervnculo"/>
            <w:rFonts w:ascii="Times New Roman" w:hAnsi="Times New Roman"/>
            <w:noProof/>
            <w:sz w:val="24"/>
            <w:szCs w:val="24"/>
          </w:rPr>
          <w:t>Programa de Ajuste Macroeconómico FMI</w: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_Toc437102357 \h </w:instrTex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/>
            <w:bCs/>
            <w:noProof/>
            <w:webHidden/>
            <w:sz w:val="24"/>
            <w:szCs w:val="24"/>
            <w:lang w:val="es-ES"/>
          </w:rPr>
          <w:t>59.</w:t>
        </w:r>
        <w:r w:rsidRPr="001762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176216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8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4.12.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Tasa de cambio del peso Colombiano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_Toc437102358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61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3858A0" w:rsidRDefault="00CB7F64" w:rsidP="00CB7F64">
      <w:pPr>
        <w:pStyle w:val="TDC2"/>
        <w:tabs>
          <w:tab w:val="left" w:pos="88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smallCaps w:val="0"/>
          <w:noProof/>
          <w:sz w:val="24"/>
          <w:szCs w:val="24"/>
          <w:lang w:val="es-CO" w:eastAsia="es-CO"/>
        </w:rPr>
      </w:pPr>
      <w:hyperlink w:anchor="_Toc437102359" w:history="1"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4.13.</w:t>
        </w:r>
        <w:r w:rsidRPr="00176216">
          <w:rPr>
            <w:rFonts w:ascii="Times New Roman" w:eastAsia="Times New Roman" w:hAnsi="Times New Roman" w:cs="Times New Roman"/>
            <w:smallCaps w:val="0"/>
            <w:noProof/>
            <w:sz w:val="24"/>
            <w:szCs w:val="24"/>
            <w:lang w:val="es-CO" w:eastAsia="es-CO"/>
          </w:rPr>
          <w:tab/>
        </w:r>
        <w:r w:rsidRPr="00176216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Volatilidad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_Toc437102359 \h </w:instrTex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63</w:t>
        </w:r>
        <w:r w:rsidRPr="00176216">
          <w:rPr>
            <w:rFonts w:ascii="Times New Roman" w:hAnsi="Times New Roman" w:cs="Times New Roman"/>
            <w:bCs/>
            <w:noProof/>
            <w:webHidden/>
            <w:sz w:val="24"/>
            <w:szCs w:val="24"/>
          </w:rPr>
          <w:t>.</w:t>
        </w:r>
        <w:r w:rsidRPr="0017621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8F3DC8" w:rsidRDefault="00CB7F64" w:rsidP="00CB7F64">
      <w:pPr>
        <w:pStyle w:val="TDC1"/>
        <w:tabs>
          <w:tab w:val="left" w:pos="44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bCs w:val="0"/>
          <w:caps w:val="0"/>
          <w:noProof/>
          <w:sz w:val="24"/>
          <w:szCs w:val="24"/>
          <w:lang w:val="es-CO" w:eastAsia="es-CO"/>
        </w:rPr>
      </w:pPr>
      <w:hyperlink w:anchor="_Toc437102360" w:history="1"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5.</w:t>
        </w:r>
        <w:r w:rsidRPr="008F3DC8">
          <w:rPr>
            <w:rFonts w:ascii="Times New Roman" w:eastAsia="Times New Roman" w:hAnsi="Times New Roman" w:cs="Times New Roman"/>
            <w:bCs w:val="0"/>
            <w:caps w:val="0"/>
            <w:noProof/>
            <w:sz w:val="24"/>
            <w:szCs w:val="24"/>
            <w:lang w:val="es-CO" w:eastAsia="es-CO"/>
          </w:rPr>
          <w:tab/>
        </w:r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 xml:space="preserve">Modelo </w:t>
        </w:r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CO"/>
          </w:rPr>
          <w:t>E</w:t>
        </w:r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conométrico</w: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_Toc437102360 \h </w:instrTex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3DC8" w:rsidRPr="008F3DC8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71</w:t>
        </w:r>
        <w:r w:rsidRPr="008F3DC8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.</w: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8F3DC8" w:rsidRDefault="00CB7F64" w:rsidP="00CB7F64">
      <w:pPr>
        <w:pStyle w:val="TDC1"/>
        <w:tabs>
          <w:tab w:val="left" w:pos="44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bCs w:val="0"/>
          <w:caps w:val="0"/>
          <w:noProof/>
          <w:sz w:val="24"/>
          <w:szCs w:val="24"/>
          <w:lang w:val="es-CO" w:eastAsia="es-CO"/>
        </w:rPr>
      </w:pPr>
      <w:hyperlink w:anchor="_Toc437102361" w:history="1"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CO"/>
          </w:rPr>
          <w:t>6.</w:t>
        </w:r>
        <w:r w:rsidRPr="008F3DC8">
          <w:rPr>
            <w:rFonts w:ascii="Times New Roman" w:eastAsia="Times New Roman" w:hAnsi="Times New Roman" w:cs="Times New Roman"/>
            <w:bCs w:val="0"/>
            <w:caps w:val="0"/>
            <w:noProof/>
            <w:sz w:val="24"/>
            <w:szCs w:val="24"/>
            <w:lang w:val="es-CO" w:eastAsia="es-CO"/>
          </w:rPr>
          <w:tab/>
        </w:r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Conclusiones</w: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_Toc437102361 \h </w:instrTex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3DC8" w:rsidRPr="008F3DC8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77</w:t>
        </w:r>
        <w:r w:rsidRPr="008F3DC8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.</w: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7F64" w:rsidRPr="008F3DC8" w:rsidRDefault="00CB7F64" w:rsidP="00CB7F64">
      <w:pPr>
        <w:pStyle w:val="TDC1"/>
        <w:tabs>
          <w:tab w:val="left" w:pos="440"/>
          <w:tab w:val="right" w:leader="dot" w:pos="8828"/>
        </w:tabs>
        <w:spacing w:line="240" w:lineRule="auto"/>
        <w:rPr>
          <w:rFonts w:ascii="Times New Roman" w:eastAsia="Times New Roman" w:hAnsi="Times New Roman" w:cs="Times New Roman"/>
          <w:bCs w:val="0"/>
          <w:caps w:val="0"/>
          <w:noProof/>
          <w:sz w:val="24"/>
          <w:szCs w:val="24"/>
          <w:lang w:val="es-CO" w:eastAsia="es-CO"/>
        </w:rPr>
      </w:pPr>
      <w:hyperlink w:anchor="_Toc437102362" w:history="1"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7.</w:t>
        </w:r>
        <w:r w:rsidRPr="008F3DC8">
          <w:rPr>
            <w:rFonts w:ascii="Times New Roman" w:eastAsia="Times New Roman" w:hAnsi="Times New Roman" w:cs="Times New Roman"/>
            <w:bCs w:val="0"/>
            <w:caps w:val="0"/>
            <w:noProof/>
            <w:sz w:val="24"/>
            <w:szCs w:val="24"/>
            <w:lang w:val="es-CO" w:eastAsia="es-CO"/>
          </w:rPr>
          <w:tab/>
        </w:r>
        <w:r w:rsidRPr="008F3DC8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Bibliografía</w: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_Toc437102362 \h </w:instrTex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3DC8" w:rsidRPr="008F3DC8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80</w:t>
        </w:r>
        <w:r w:rsidRPr="008F3DC8">
          <w:rPr>
            <w:rFonts w:ascii="Times New Roman" w:hAnsi="Times New Roman" w:cs="Times New Roman"/>
            <w:bCs w:val="0"/>
            <w:noProof/>
            <w:webHidden/>
            <w:sz w:val="24"/>
            <w:szCs w:val="24"/>
          </w:rPr>
          <w:t>.</w:t>
        </w:r>
        <w:r w:rsidRPr="008F3DC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42452" w:rsidRDefault="00CB7F64" w:rsidP="00CB7F64">
      <w:r w:rsidRPr="003858A0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sectPr w:rsidR="00C42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4"/>
    <w:rsid w:val="00176216"/>
    <w:rsid w:val="005D0A2B"/>
    <w:rsid w:val="007517B5"/>
    <w:rsid w:val="00762635"/>
    <w:rsid w:val="008F3DC8"/>
    <w:rsid w:val="00C42452"/>
    <w:rsid w:val="00CB7F64"/>
    <w:rsid w:val="00D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64"/>
    <w:pPr>
      <w:suppressAutoHyphens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B7F64"/>
    <w:rPr>
      <w:color w:val="0000FF"/>
      <w:u w:val="single"/>
    </w:rPr>
  </w:style>
  <w:style w:type="paragraph" w:styleId="TDC1">
    <w:name w:val="toc 1"/>
    <w:basedOn w:val="Normal"/>
    <w:next w:val="Normal"/>
    <w:uiPriority w:val="39"/>
    <w:qFormat/>
    <w:rsid w:val="00CB7F64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uiPriority w:val="39"/>
    <w:qFormat/>
    <w:rsid w:val="00CB7F64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B7F64"/>
    <w:pPr>
      <w:suppressAutoHyphens w:val="0"/>
      <w:spacing w:after="100"/>
      <w:ind w:left="440"/>
    </w:pPr>
    <w:rPr>
      <w:rFonts w:eastAsia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64"/>
    <w:pPr>
      <w:suppressAutoHyphens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B7F64"/>
    <w:rPr>
      <w:color w:val="0000FF"/>
      <w:u w:val="single"/>
    </w:rPr>
  </w:style>
  <w:style w:type="paragraph" w:styleId="TDC1">
    <w:name w:val="toc 1"/>
    <w:basedOn w:val="Normal"/>
    <w:next w:val="Normal"/>
    <w:uiPriority w:val="39"/>
    <w:qFormat/>
    <w:rsid w:val="00CB7F64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uiPriority w:val="39"/>
    <w:qFormat/>
    <w:rsid w:val="00CB7F64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B7F64"/>
    <w:pPr>
      <w:suppressAutoHyphens w:val="0"/>
      <w:spacing w:after="100"/>
      <w:ind w:left="440"/>
    </w:pPr>
    <w:rPr>
      <w:rFonts w:eastAsia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0857-5B00-4EDF-B5C0-5748846F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Oviedo</dc:creator>
  <cp:lastModifiedBy>Sonia Oviedo</cp:lastModifiedBy>
  <cp:revision>2</cp:revision>
  <cp:lastPrinted>2015-12-17T12:11:00Z</cp:lastPrinted>
  <dcterms:created xsi:type="dcterms:W3CDTF">2015-12-17T12:22:00Z</dcterms:created>
  <dcterms:modified xsi:type="dcterms:W3CDTF">2015-12-17T12:22:00Z</dcterms:modified>
</cp:coreProperties>
</file>